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3B36" w14:textId="77777777" w:rsidR="00827929" w:rsidRPr="00827929" w:rsidRDefault="00827929" w:rsidP="0082792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2792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27929">
        <w:rPr>
          <w:rFonts w:ascii="Calibri" w:hAnsi="Calibri" w:cs="Calibri"/>
          <w:b/>
          <w:bCs/>
          <w:sz w:val="22"/>
          <w:szCs w:val="22"/>
        </w:rPr>
        <w:t>º</w:t>
      </w:r>
      <w:r w:rsidRPr="00827929">
        <w:rPr>
          <w:rFonts w:ascii="Helvetica" w:hAnsi="Helvetica" w:cs="Courier New"/>
          <w:b/>
          <w:bCs/>
          <w:sz w:val="22"/>
          <w:szCs w:val="22"/>
        </w:rPr>
        <w:t xml:space="preserve"> 66.943, DE 5 DE JULHO DE 2022</w:t>
      </w:r>
    </w:p>
    <w:p w14:paraId="0A3836E0" w14:textId="77777777" w:rsidR="00827929" w:rsidRPr="006D5225" w:rsidRDefault="00827929" w:rsidP="0082792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D5225">
        <w:rPr>
          <w:rFonts w:ascii="Helvetica" w:hAnsi="Helvetica" w:cs="Courier New"/>
          <w:sz w:val="22"/>
          <w:szCs w:val="22"/>
        </w:rPr>
        <w:t>Altera a denomina</w:t>
      </w:r>
      <w:r w:rsidRPr="006D5225">
        <w:rPr>
          <w:rFonts w:ascii="Calibri" w:hAnsi="Calibri" w:cs="Calibri"/>
          <w:sz w:val="22"/>
          <w:szCs w:val="22"/>
        </w:rPr>
        <w:t>çã</w:t>
      </w:r>
      <w:r w:rsidRPr="006D5225">
        <w:rPr>
          <w:rFonts w:ascii="Helvetica" w:hAnsi="Helvetica" w:cs="Courier New"/>
          <w:sz w:val="22"/>
          <w:szCs w:val="22"/>
        </w:rPr>
        <w:t>o do Centro de Deten</w:t>
      </w:r>
      <w:r w:rsidRPr="006D5225">
        <w:rPr>
          <w:rFonts w:ascii="Calibri" w:hAnsi="Calibri" w:cs="Calibri"/>
          <w:sz w:val="22"/>
          <w:szCs w:val="22"/>
        </w:rPr>
        <w:t>çã</w:t>
      </w:r>
      <w:r w:rsidRPr="006D5225">
        <w:rPr>
          <w:rFonts w:ascii="Helvetica" w:hAnsi="Helvetica" w:cs="Courier New"/>
          <w:sz w:val="22"/>
          <w:szCs w:val="22"/>
        </w:rPr>
        <w:t>o Provis</w:t>
      </w:r>
      <w:r w:rsidRPr="006D5225">
        <w:rPr>
          <w:rFonts w:ascii="Calibri" w:hAnsi="Calibri" w:cs="Calibri"/>
          <w:sz w:val="22"/>
          <w:szCs w:val="22"/>
        </w:rPr>
        <w:t>ó</w:t>
      </w:r>
      <w:r w:rsidRPr="006D5225">
        <w:rPr>
          <w:rFonts w:ascii="Helvetica" w:hAnsi="Helvetica" w:cs="Courier New"/>
          <w:sz w:val="22"/>
          <w:szCs w:val="22"/>
        </w:rPr>
        <w:t>ria de Pontal para Penitenci</w:t>
      </w:r>
      <w:r w:rsidRPr="006D5225">
        <w:rPr>
          <w:rFonts w:ascii="Calibri" w:hAnsi="Calibri" w:cs="Calibri"/>
          <w:sz w:val="22"/>
          <w:szCs w:val="22"/>
        </w:rPr>
        <w:t>á</w:t>
      </w:r>
      <w:r w:rsidRPr="006D5225">
        <w:rPr>
          <w:rFonts w:ascii="Helvetica" w:hAnsi="Helvetica" w:cs="Courier New"/>
          <w:sz w:val="22"/>
          <w:szCs w:val="22"/>
        </w:rPr>
        <w:t>ria de Pontal, disp</w:t>
      </w:r>
      <w:r w:rsidRPr="006D5225">
        <w:rPr>
          <w:rFonts w:ascii="Calibri" w:hAnsi="Calibri" w:cs="Calibri"/>
          <w:sz w:val="22"/>
          <w:szCs w:val="22"/>
        </w:rPr>
        <w:t>õ</w:t>
      </w:r>
      <w:r w:rsidRPr="006D5225">
        <w:rPr>
          <w:rFonts w:ascii="Helvetica" w:hAnsi="Helvetica" w:cs="Courier New"/>
          <w:sz w:val="22"/>
          <w:szCs w:val="22"/>
        </w:rPr>
        <w:t>e sobre sua organiza</w:t>
      </w:r>
      <w:r w:rsidRPr="006D5225">
        <w:rPr>
          <w:rFonts w:ascii="Calibri" w:hAnsi="Calibri" w:cs="Calibri"/>
          <w:sz w:val="22"/>
          <w:szCs w:val="22"/>
        </w:rPr>
        <w:t>çã</w:t>
      </w:r>
      <w:r w:rsidRPr="006D5225">
        <w:rPr>
          <w:rFonts w:ascii="Helvetica" w:hAnsi="Helvetica" w:cs="Courier New"/>
          <w:sz w:val="22"/>
          <w:szCs w:val="22"/>
        </w:rPr>
        <w:t>o e d</w:t>
      </w:r>
      <w:r w:rsidRPr="006D5225">
        <w:rPr>
          <w:rFonts w:ascii="Calibri" w:hAnsi="Calibri" w:cs="Calibri"/>
          <w:sz w:val="22"/>
          <w:szCs w:val="22"/>
        </w:rPr>
        <w:t>á</w:t>
      </w:r>
      <w:r w:rsidRPr="006D5225">
        <w:rPr>
          <w:rFonts w:ascii="Helvetica" w:hAnsi="Helvetica" w:cs="Courier New"/>
          <w:sz w:val="22"/>
          <w:szCs w:val="22"/>
        </w:rPr>
        <w:t xml:space="preserve"> provid</w:t>
      </w:r>
      <w:r w:rsidRPr="006D5225">
        <w:rPr>
          <w:rFonts w:ascii="Calibri" w:hAnsi="Calibri" w:cs="Calibri"/>
          <w:sz w:val="22"/>
          <w:szCs w:val="22"/>
        </w:rPr>
        <w:t>ê</w:t>
      </w:r>
      <w:r w:rsidRPr="006D5225">
        <w:rPr>
          <w:rFonts w:ascii="Helvetica" w:hAnsi="Helvetica" w:cs="Courier New"/>
          <w:sz w:val="22"/>
          <w:szCs w:val="22"/>
        </w:rPr>
        <w:t>ncias correlatas</w:t>
      </w:r>
    </w:p>
    <w:p w14:paraId="299DE1F5" w14:textId="7EB840B1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28F22F6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E11C1A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3A3FC29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Disposi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3B1991B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Provis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da Secretaria da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passa a denominar-se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Pontal.</w:t>
      </w:r>
    </w:p>
    <w:p w14:paraId="5EF9134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vel hier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Noroeste do Estado.</w:t>
      </w:r>
    </w:p>
    <w:p w14:paraId="1465117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destina-se:</w:t>
      </w:r>
    </w:p>
    <w:p w14:paraId="045BBC1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ao cumprimento de penas privativas de liberdade, em regime fechado, por presos do sexo masculino;</w:t>
      </w:r>
    </w:p>
    <w:p w14:paraId="4E4B076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2F6901B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6A72D15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51D6FCD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tem a seguinte estrutura:</w:t>
      </w:r>
    </w:p>
    <w:p w14:paraId="3FAE509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1D57A40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63D5AB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com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ACE101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com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0E4B6A7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E402E9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7F48757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19CFB7B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50C6CA3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54822F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B72B4D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2A90D58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115D71A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b)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48DD7E3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440C5F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Calibri" w:hAnsi="Calibri" w:cs="Calibri"/>
          <w:color w:val="009900"/>
          <w:sz w:val="22"/>
          <w:szCs w:val="22"/>
        </w:rPr>
        <w:t>§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a,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73F6C24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Calibri" w:hAnsi="Calibri" w:cs="Calibri"/>
          <w:color w:val="009900"/>
          <w:sz w:val="22"/>
          <w:szCs w:val="22"/>
        </w:rPr>
        <w:t>§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5C89320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165134F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4469122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Dos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0DEA9E7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7CCE007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de Divis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5F4A8C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B852DE">
        <w:rPr>
          <w:rFonts w:ascii="Arial" w:hAnsi="Arial" w:cs="Arial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Arial" w:hAnsi="Arial" w:cs="Arial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B852DE">
        <w:rPr>
          <w:rFonts w:ascii="Arial" w:hAnsi="Arial" w:cs="Arial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5FBA22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B852DE">
        <w:rPr>
          <w:rFonts w:ascii="Arial" w:hAnsi="Arial" w:cs="Arial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1886D0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19CCCFD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614D1FA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6C503C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2F2E60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1456AB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F1B2C0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5074913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22F4875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19F8AE3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40EBE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79A7721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27D0760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034DDC9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D15519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15E816E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03C36ED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6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852D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7B80F10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Artigo 7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852D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1CAC2E4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8</w:t>
      </w:r>
      <w:r w:rsidRPr="00B852DE">
        <w:rPr>
          <w:rFonts w:ascii="Calibri" w:hAnsi="Calibri" w:cs="Calibri"/>
          <w:color w:val="009900"/>
          <w:sz w:val="22"/>
          <w:szCs w:val="22"/>
        </w:rPr>
        <w:t>°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852D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, tamb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147745D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3EBDFA0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192CD01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7386A2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7A4E66C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9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CC930F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assistir o dirigente do estabelecimento penal no desempenho de suas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D6748D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e implantar sistemas de acompanhamento e controle das atividades desenvolvidas pelas unidades do estabelecimento penal;</w:t>
      </w:r>
    </w:p>
    <w:p w14:paraId="3E616DC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produzir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3ABCCB0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analisar os processos e expedientes que lhe forem encaminhados;</w:t>
      </w:r>
    </w:p>
    <w:p w14:paraId="77C48DD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promover o desenvolvimento integrado, controlar a execu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4A81B4C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elaborar pareceres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6D017A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atividades das unidades do estabelecimento penal;</w:t>
      </w:r>
    </w:p>
    <w:p w14:paraId="6CD201D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VIII- prestar orienta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4F9E560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estudar as necessidades do estabelecimento penal, propondo ao dirigente as solu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0856FCD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X - desenvolver trabalhos que visem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0C2DD99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5600118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5BAE167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40A03DE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XIV - manter contatos com:</w:t>
      </w:r>
    </w:p>
    <w:p w14:paraId="5E729D2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a) o dirigente da Funda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B852DE">
        <w:rPr>
          <w:rFonts w:ascii="Calibri" w:hAnsi="Calibri" w:cs="Calibri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6E02E44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7FFBC00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 - fiscalizar o abastecimento das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gerenciais a que se refere o inciso IX do artigo 28 deste decreto.</w:t>
      </w:r>
    </w:p>
    <w:p w14:paraId="780360C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34A58D9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4E3589B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F1CDC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 - proporcionar o desenvolvimento social e humano dos presos, visando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356F6AD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0E635C9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III- avaliar psicologicamente os presos, nas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14E4624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proceder ao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psicol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189A171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registrar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6A742E5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executar programas de prepara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06226B7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71808B7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6B74388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proporcionar meios de 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64A8EE6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 - desenvolver programas de valoriza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3FCEC62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A948CB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2FE87FA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05755A9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per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0222476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 - colaborar na sele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7819F26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XVI- manter interc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1674B41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XVII - participar da programa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162E4F3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XVIII - verificar a inadequabilidade de comportamento dos servidores que tratam diretamente com os presos, propondo as medidas julgadas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9A0ED6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7DC08A1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XX - apresentar recomenda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5E7F8AD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5DFE7AA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06B5228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6DF978A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16970EB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C1D419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prestar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496A7BB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15194CB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069FC5A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elaborar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sticos cl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3A6F00C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dar encaminhamento aos casos que necessitarem de complementa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4F7D62A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acompanhar o tratamento indicado de acordo com os protocolos de atendimento elaborados pela Coordenadoria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83D84E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compuls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B2006D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66B2D15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IX - informar os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7516377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 - executar programas de aten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705AE54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6A1A201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074F049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XIII - implementar programas de preven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D6F67E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35F1BCF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 - planejar e executar programas de apoio social aos presos e seus familiares;</w:t>
      </w:r>
    </w:p>
    <w:p w14:paraId="15EC3F6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XVI- encaminhar os presos e seus familiares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2349382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4AFCBD1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XVIII- documentar no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5CEECB4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al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FFA792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 - matricular pacientes no Sistema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5705C24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controlar e marcar consultas;</w:t>
      </w:r>
    </w:p>
    <w:p w14:paraId="12F9F43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1A1B534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controlar 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555939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manter e controlar os estoques de medicamentos, de acordo com as normas vigentes;</w:t>
      </w:r>
    </w:p>
    <w:p w14:paraId="5F0C03C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observar e controlar os prazos de validade constantes nas embalagens dos medicamentos;</w:t>
      </w:r>
    </w:p>
    <w:p w14:paraId="6AFA207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18BD5FE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3414405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7F4F7E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</w:t>
      </w:r>
    </w:p>
    <w:p w14:paraId="5BD7893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B838E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proporcionar aos presos:</w:t>
      </w:r>
    </w:p>
    <w:p w14:paraId="146BF70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CF0537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7ABE84C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- preparar expedientes relativos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79F86E8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III - elaborar, submetendo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4AB51FB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IV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18E6DE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elaborar o hor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701ACFC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4FA2844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orientar:</w:t>
      </w:r>
    </w:p>
    <w:p w14:paraId="28B9501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1. a realiza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68415F7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EF8100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7D8CA8E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de car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ter 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18395CA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6BA409F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0F1F5BB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410F4A2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029DD5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7C20D6F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2E2CCD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21D95D9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2AE89C5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8C25C5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5D724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02F63DF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3BB36E8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6DA4871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BE0525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promover a execu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47C4396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4DDB4E8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orientar e acompanhar o desenvolvimento do trabalho;</w:t>
      </w:r>
    </w:p>
    <w:p w14:paraId="715F912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controlar a frequ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7A4FE99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66C14C0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e) avaliar o aproveitamento para efeito de promo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208F74D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executar programas instrutivos de preven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3A8298C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3F2BCC0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E3E27A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018494C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j) controlar a quantidade e a qualidade dos produtos;</w:t>
      </w:r>
    </w:p>
    <w:p w14:paraId="564C5EF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4AE457A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3503041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4FC00A0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154E2A3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72B6D1E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6AA06FA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27E82B9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m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0DC219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68021F8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348097A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44467CB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5F2B684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lavanderia:</w:t>
      </w:r>
    </w:p>
    <w:p w14:paraId="1F4C1F9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4663EB3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243B29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7A2800C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6BB1F68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254AB68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preparar as refei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3E489EF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0307991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e) executar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5587D62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f) elaborar os expedientes relativos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72F59C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4E932BD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7F04973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6E29EBD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5949E02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15 - A C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al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22885B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organizar os processos de matr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679F9A7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manter registros individuais sobre a vida escolar dos alunos;</w:t>
      </w:r>
    </w:p>
    <w:p w14:paraId="70F6D71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48A7C11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IV - proceder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66A665F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prover o material escolar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18A1B44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providenciar a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0E8EE17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1A6B5C0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23B575C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0374C80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229D7B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receber, registrar, distribuir e expedir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0A45129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organizar e manter atualizados:</w:t>
      </w:r>
    </w:p>
    <w:p w14:paraId="16E6406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1A40C52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41D8ED1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3A0C8F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verificar a compatibilidade dos alvar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dispon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0EF6974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fornecer, mediante autoriza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situa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251546E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prestar ou solicitar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3C4E88F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VII - manter a guarda e conservar 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E8BB7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requerer e organizar as requisi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A6D121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providenciar:</w:t>
      </w:r>
    </w:p>
    <w:p w14:paraId="655AA20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610641C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48155BD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7670E89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 - verificar a autenticidade dos documentos a serem inseridos nos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49816D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Pol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39B1074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5770179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0245C09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B852DE">
        <w:rPr>
          <w:rFonts w:ascii="Arial" w:hAnsi="Arial" w:cs="Arial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B852DE">
        <w:rPr>
          <w:rFonts w:ascii="Arial" w:hAnsi="Arial" w:cs="Arial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8F943C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desenvolver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DAB1A7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providenciar a apresenta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482335E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09D79D4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preparar os presos para as respectivas apresenta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2FB8CB9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administrar a rouparia dos agentes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5F68095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agendar, com os </w:t>
      </w:r>
      <w:r w:rsidRPr="00B852DE">
        <w:rPr>
          <w:rFonts w:ascii="Arial" w:hAnsi="Arial" w:cs="Arial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Arial" w:hAnsi="Arial" w:cs="Arial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353A6CF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Pol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1D7372A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1028DF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0A0C3A8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22D4CB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EE3F65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elaborar quadros demonstrativos relacionados com suas atividades;</w:t>
      </w:r>
    </w:p>
    <w:p w14:paraId="3A6F6CB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5FAA3FA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a) cuidar da observ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2158089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494D469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fiscalizar:</w:t>
      </w:r>
    </w:p>
    <w:p w14:paraId="349902B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D0AF33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5822382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33D258C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27A4FE9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FC701E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10A1C79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2973250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415F6AD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492548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CC2A9F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5300706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2E423D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15409AF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executar a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A85F31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2FCB686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97160A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D96D98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1F2547C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44038E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atender o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5ED3969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- realizar revistas na portaria,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7644D9D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4A654B9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anotar as ocorr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2B12CF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receber, registrar e distribuir os objetos destinados aos presos;</w:t>
      </w:r>
    </w:p>
    <w:p w14:paraId="0BBBD34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receber a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3FA52DC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VII - examinar e providenciar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3ED9DCB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46F660B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distribuir a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74E9BB8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 - manter registro de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45CB07F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8FDB9A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receber, guardar e devolver, nos casos de liberdade, os pertences dos presos;</w:t>
      </w:r>
    </w:p>
    <w:p w14:paraId="58C7AEC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receber e encaminhar ao Centro Administrativo o dinheiro trazido pelo preso quando de sua entrada;</w:t>
      </w:r>
    </w:p>
    <w:p w14:paraId="7F88FF3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III- receber e conferir os documentos referentes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45B351D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providenciar a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57B14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 - encaminhar os novos presos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E3984A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3FA3D96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0BD84E9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cabe planejar, executar e fiscalizar as atividades de:</w:t>
      </w:r>
    </w:p>
    <w:p w14:paraId="044BA83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escolta e cust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dia de presos em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6581D42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guarda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nas muralhas, nos alambrados e nas guaritas.</w:t>
      </w:r>
    </w:p>
    <w:p w14:paraId="40B575A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C70319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exercer:</w:t>
      </w:r>
    </w:p>
    <w:p w14:paraId="472B02C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5815C05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armada nas muralhas, nos alambrados e nas guaritas da unidade prisional;</w:t>
      </w:r>
    </w:p>
    <w:p w14:paraId="557FB63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boletins relatando as ocorr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1F7E778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zelar pela higiene 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dos locais onde desenvolve suas atividades;</w:t>
      </w:r>
    </w:p>
    <w:p w14:paraId="51BC798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adotar todas as medidas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ao bom funcionamento da unidade;</w:t>
      </w:r>
    </w:p>
    <w:p w14:paraId="468F9AD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 - vedar a entrada de pessoas estranhas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unidade;</w:t>
      </w:r>
    </w:p>
    <w:p w14:paraId="0E351A8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efetuar a revista dos presos quando for escolt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26478BC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21C9355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3F11313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99CB3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I - prestar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4150A3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manter o controle do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4634C92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providenciar o dep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72159E5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preparar:</w:t>
      </w:r>
    </w:p>
    <w:p w14:paraId="4268E3F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4CFDA17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39292BC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7B8226D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4B182DD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realizar a compra dos objetos solicitados pelos presos;</w:t>
      </w:r>
    </w:p>
    <w:p w14:paraId="79A36C2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efetuar o pagamento, realizar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0D78958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660CCD4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142C255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providenciar o controle eletr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7CA045F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BA87DF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79F4CB1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3F1FF5D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482713D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E311E0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D5A0D9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62C76CC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17A43CB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12B959E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fixar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nimo e m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6BBB83B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c) preparar pedidos de compra para forma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13B9845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4F16A43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receber, conferir, guardar e distribuir, mediante requisi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32A5DA8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1FBDF22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manter atualizados os registros de:</w:t>
      </w:r>
    </w:p>
    <w:p w14:paraId="5500362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 e de valores dos materiais em estoque;</w:t>
      </w:r>
    </w:p>
    <w:p w14:paraId="0429A06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 de produtos;</w:t>
      </w:r>
    </w:p>
    <w:p w14:paraId="4BFA5D8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elaborar:</w:t>
      </w:r>
    </w:p>
    <w:p w14:paraId="5EE348B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rios, 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sicos e de valor, do material estocado;</w:t>
      </w:r>
    </w:p>
    <w:p w14:paraId="506A005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amento-programa;</w:t>
      </w:r>
    </w:p>
    <w:p w14:paraId="0D9C756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3.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4650E22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8010E6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j) atender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requisi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de produtos, quando autorizadas;</w:t>
      </w:r>
    </w:p>
    <w:p w14:paraId="4B9207D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produtos em estoque.</w:t>
      </w:r>
    </w:p>
    <w:p w14:paraId="3C42AF9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65565B4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CF90B4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3931D9F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8839D4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7C36017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3EE2128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01EECEF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185C8F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de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47BAEA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57E753D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60885AE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6A13930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b) manter cadastro dos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FB4D5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veis, im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42D3542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e im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4051446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08BAC9A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00D73DD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5C6C856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efetuar a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A47670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048B1A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6FD4A81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C41525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00FFF73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6BBFA9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dos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2489EF4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5AADCD5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ncia,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852DE">
        <w:rPr>
          <w:rFonts w:ascii="Calibri" w:hAnsi="Calibri" w:cs="Calibri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a</w:t>
      </w:r>
      <w:r w:rsidRPr="00B852DE">
        <w:rPr>
          <w:rFonts w:ascii="Calibri" w:hAnsi="Calibri" w:cs="Calibri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852DE">
        <w:rPr>
          <w:rFonts w:ascii="Calibri" w:hAnsi="Calibri" w:cs="Calibri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c</w:t>
      </w:r>
      <w:r w:rsidRPr="00B852DE">
        <w:rPr>
          <w:rFonts w:ascii="Calibri" w:hAnsi="Calibri" w:cs="Calibri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58AA515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18FEC02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Das C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001DB02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DFC36F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preparar o expediente da unidade;</w:t>
      </w:r>
    </w:p>
    <w:p w14:paraId="1FD5774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receber, registrar, distribuir e expedir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B4E977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manter registros sobre a frequ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7114F7F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preparar as escalas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C79626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estimar a necessidade de material permanente;</w:t>
      </w:r>
    </w:p>
    <w:p w14:paraId="67C0A83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manter registro do material permanente e comunicar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502128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VII- desenvolver outras atividades caracter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1B8EC3D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4EFC5C1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426676D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28 -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6FE8DED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colaborar com outras unidades do estabelecimento penal na elabora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53B95FF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prestar, com autoriza</w:t>
      </w:r>
      <w:r w:rsidRPr="00B852DE">
        <w:rPr>
          <w:rFonts w:ascii="Arial" w:hAnsi="Arial" w:cs="Arial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B852DE">
        <w:rPr>
          <w:rFonts w:ascii="Arial" w:hAnsi="Arial" w:cs="Arial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Arial" w:hAnsi="Arial" w:cs="Arial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852DE">
        <w:rPr>
          <w:rFonts w:ascii="Arial" w:hAnsi="Arial" w:cs="Arial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852DE">
        <w:rPr>
          <w:rFonts w:ascii="Arial" w:hAnsi="Arial" w:cs="Arial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9A3E87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solicitar a colabora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701AE81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elaborar relat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53477F2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notificar ao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78E67E5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coordenar, orientar e controlar o trabalho dos estagi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D89DB1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CA8167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0773BEA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abastecer e manter atualizado, eletronicamente, banco de dados implantado pela Pasta, com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7E65253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0950A89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765F552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4253C0B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</w:t>
      </w:r>
    </w:p>
    <w:p w14:paraId="22161CC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compete:</w:t>
      </w:r>
    </w:p>
    <w:p w14:paraId="4559E8E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25481EF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5AD89CA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42FFACD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6596374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4ED2843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Pol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7D27166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2. a expedi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ou c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peti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F9296B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15AD316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304D932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2B137C1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2. os pedidos de libera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258B486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6B667CE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55D274B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5D3B54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25DED5E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70C1396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3FC4755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6ED58E2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11BB2CF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54B8953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da Pol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4841FDA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o) fixar, por proposta 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os pre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26ACEE3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533BD28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39086C5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13323E7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09945AA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1B660A8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34AE21A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174CCF6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B852DE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852DE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78BD081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06ED4A1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840B42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exercer o previsto nos artigos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54C9E9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276D50A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VII- aprovar as escalas de trabalho dos presos, elaboradas pelo Diretor 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ap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7BB5D2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VIII- observar as normas determinadas pela Pasta acerca de sua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59F05B4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74EABE0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6C883F4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41F1281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5B9BE05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 - assinar diplomas, certificados e atestados relativos ao trabalho 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05F9FEE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indicar ao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62B4146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3180316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1DF4F34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enviar ao dirigente do estabelecimento penal relat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5926762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elaborar as escalas de trabalho dos presos.</w:t>
      </w:r>
    </w:p>
    <w:p w14:paraId="338EFA2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0F1F710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4440D31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elaborar as escalas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5F0061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informar, diariamente, ao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carcer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271C5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4B7709F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autorizar visitas aos presos, assinando as respectivas fichas de identifica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C6838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V - sindicar as faltas disciplinares dos presos;</w:t>
      </w:r>
    </w:p>
    <w:p w14:paraId="4AB0A55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aplicar penalidades disciplinares aos presos, dentro de sua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75C4BA0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Paulo, para treinamento de Agentes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17215ED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763FE58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compete:</w:t>
      </w:r>
    </w:p>
    <w:p w14:paraId="0C551ED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cuidar do armamento e da muni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limpeza;</w:t>
      </w:r>
    </w:p>
    <w:p w14:paraId="388D244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as escalas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servidores;</w:t>
      </w:r>
    </w:p>
    <w:p w14:paraId="19B6840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III- supervisionar a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e escolta;</w:t>
      </w:r>
    </w:p>
    <w:p w14:paraId="09F3C32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IV - adotar medidas relativas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do servidor na muralha;</w:t>
      </w:r>
    </w:p>
    <w:p w14:paraId="67929B5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zelar pelo condicionamento f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 estabelecendo metas a serem atingidas;</w:t>
      </w:r>
    </w:p>
    <w:p w14:paraId="7E5F23B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promover o treinamento e a avalia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tiro, visando ao preparo dos servidores.</w:t>
      </w:r>
    </w:p>
    <w:p w14:paraId="22E9F0A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03C23A7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visar extratos para publica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no Di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4D49D47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assinar certid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24691FB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6FF28FB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 ou com o dirigente da unidade de despesa.</w:t>
      </w:r>
    </w:p>
    <w:p w14:paraId="477F357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7633110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20217B4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elaborar as escalas de plant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F84550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manter interc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52BF94E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diagn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1AC0898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orientar e fiscalizar a documenta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cl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67690CE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38 - Ao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44210CB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I - realizar ronda diurna e/ou noturna nos postos de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2F128D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II - percorrer 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38B9671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BB5087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das tarefas de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2B139E8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2AB5188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orientar os servidores sobre as medidas de precau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0079CB9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supervisionar a revista dos presos.</w:t>
      </w:r>
    </w:p>
    <w:p w14:paraId="5B83C7E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6997D7C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013DFF2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4273544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B852DE">
        <w:rPr>
          <w:rFonts w:ascii="Calibri" w:hAnsi="Calibri" w:cs="Calibri"/>
          <w:color w:val="009900"/>
          <w:sz w:val="22"/>
          <w:szCs w:val="22"/>
        </w:rPr>
        <w:t>°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5D7566C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852D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B852DE">
        <w:rPr>
          <w:rFonts w:ascii="Calibri" w:hAnsi="Calibri" w:cs="Calibri"/>
          <w:color w:val="009900"/>
          <w:sz w:val="22"/>
          <w:szCs w:val="22"/>
        </w:rPr>
        <w:t>°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B852DE">
        <w:rPr>
          <w:rFonts w:ascii="Calibri" w:hAnsi="Calibri" w:cs="Calibri"/>
          <w:color w:val="009900"/>
          <w:sz w:val="22"/>
          <w:szCs w:val="22"/>
        </w:rPr>
        <w:t>°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°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7BF5126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03CFA3A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 - na qualidade de dirigente de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4FC70EC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autorizar a baixa de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228E7D2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SE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4F62FB2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23491E4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ria de Pontal e aos Diretores dos Centros, em suas respectivas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71B0B8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decidir sobre recursos interpostos contra despacho de autoridade imediatamente subordinada, desde que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administrativa;</w:t>
      </w:r>
    </w:p>
    <w:p w14:paraId="7395A79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B852DE">
        <w:rPr>
          <w:rFonts w:ascii="Calibri" w:hAnsi="Calibri" w:cs="Calibri"/>
          <w:color w:val="009900"/>
          <w:sz w:val="22"/>
          <w:szCs w:val="22"/>
        </w:rPr>
        <w:t>ô</w:t>
      </w:r>
      <w:r w:rsidRPr="00B852DE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entre as unidades administrativas subordinadas.</w:t>
      </w:r>
    </w:p>
    <w:p w14:paraId="4F4BF1A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43 - 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aos Diretores dos Centros e aos Diretores dos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F824F6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I - cumprir e fazer cumprir as leis, os decretos, os regulamentos, as resolu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B852DE">
        <w:rPr>
          <w:rFonts w:ascii="Calibri" w:hAnsi="Calibri" w:cs="Calibri"/>
          <w:color w:val="009900"/>
          <w:sz w:val="22"/>
          <w:szCs w:val="22"/>
        </w:rPr>
        <w:t>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os prazos para desenvolvimento dos trabalhos e as ordens das autoridades superiores;</w:t>
      </w:r>
    </w:p>
    <w:p w14:paraId="352C59E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manter seus superiores imediatos permanentemente informados sobre o andamento das atividades das unidades ou dos servidores subordinados;</w:t>
      </w:r>
    </w:p>
    <w:p w14:paraId="018139E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III - transmitir a seus subordinados as diretrizes a serem adotadas no desenvolvimento dos trabalhos;</w:t>
      </w:r>
    </w:p>
    <w:p w14:paraId="5596FDA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IV - propor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1C8CD17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 - avaliar o desempenho das unidades ou dos servidores subordinados e responder pelos resultados alcan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custos dos trabalhos executados;</w:t>
      </w:r>
    </w:p>
    <w:p w14:paraId="614DC96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 - orientar e acompanhar as atividades dos servidores subordinados;</w:t>
      </w:r>
    </w:p>
    <w:p w14:paraId="0035681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1BE6054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VIII - manter:</w:t>
      </w:r>
    </w:p>
    <w:p w14:paraId="6264677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>s autoridades superiores, conforme o caso;</w:t>
      </w:r>
    </w:p>
    <w:p w14:paraId="40E2ABE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 ao desenvolvimento dos trabalhos;</w:t>
      </w:r>
    </w:p>
    <w:p w14:paraId="52E8BA8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IX - providenciar a instru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5493E3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 - indicar seus substitutos, obedecidos os requisitos de qualifica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25E5788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executados;</w:t>
      </w:r>
    </w:p>
    <w:p w14:paraId="6F4DF97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1D67E79B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362CE09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72B05B3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XV - em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</w:t>
      </w:r>
    </w:p>
    <w:p w14:paraId="72A92C5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vel hier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rquico.</w:t>
      </w:r>
    </w:p>
    <w:p w14:paraId="5F1614B0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6D24881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 Comiss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</w:t>
      </w:r>
    </w:p>
    <w:p w14:paraId="2D86BB1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45 - A Comiss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4C54E0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o Diretor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que ser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404F647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o Diretor do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40CE281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III - o Diretor do Centro de Trabalho e Educa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E49B5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IV - o Diretor do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402795F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V - profissionais das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49B21F1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60A6A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efetuar a classifica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03E7207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elaborar o programa individualizador da pena privativa de liberdade adequada ao sentenciado.</w:t>
      </w:r>
    </w:p>
    <w:p w14:paraId="54D4C14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0108ABE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B852DE">
        <w:rPr>
          <w:rFonts w:ascii="Arial" w:hAnsi="Arial" w:cs="Arial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B852DE">
        <w:rPr>
          <w:rFonts w:ascii="Arial" w:hAnsi="Arial" w:cs="Arial"/>
          <w:color w:val="009900"/>
          <w:sz w:val="22"/>
          <w:szCs w:val="22"/>
        </w:rPr>
        <w:t>”</w:t>
      </w:r>
    </w:p>
    <w:p w14:paraId="44B752D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B852DE">
        <w:rPr>
          <w:rFonts w:ascii="Calibri" w:hAnsi="Calibri" w:cs="Calibri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na seguinte conformidade:</w:t>
      </w:r>
    </w:p>
    <w:p w14:paraId="47F3175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3D26FB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4B14B1E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73F9860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46982465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5B90CC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B852DE">
        <w:rPr>
          <w:rFonts w:ascii="Calibri" w:hAnsi="Calibri" w:cs="Calibri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na seguinte conformidade:</w:t>
      </w:r>
    </w:p>
    <w:p w14:paraId="372C498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90E411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72E5241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5BA7754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B852DE">
        <w:rPr>
          <w:rFonts w:ascii="Calibri" w:hAnsi="Calibri" w:cs="Calibri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424B11A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B852DE">
        <w:rPr>
          <w:rFonts w:ascii="Arial" w:hAnsi="Arial" w:cs="Arial"/>
          <w:color w:val="009900"/>
          <w:sz w:val="22"/>
          <w:szCs w:val="22"/>
        </w:rPr>
        <w:t>–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B852DE">
        <w:rPr>
          <w:rFonts w:ascii="Arial" w:hAnsi="Arial" w:cs="Arial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B852DE">
        <w:rPr>
          <w:rFonts w:ascii="Arial" w:hAnsi="Arial" w:cs="Arial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B852DE">
        <w:rPr>
          <w:rFonts w:ascii="Arial" w:hAnsi="Arial" w:cs="Arial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B852DE">
        <w:rPr>
          <w:rFonts w:ascii="Arial" w:hAnsi="Arial" w:cs="Arial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B852DE">
        <w:rPr>
          <w:rFonts w:ascii="Arial" w:hAnsi="Arial" w:cs="Arial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fica classificada como COMP II.</w:t>
      </w:r>
    </w:p>
    <w:p w14:paraId="54F17DA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CAP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4F6F244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Disposi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75D0584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54D70EA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Artigo 51 - O Centro de Reintegra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 ser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</w:t>
      </w:r>
    </w:p>
    <w:p w14:paraId="595B0B4A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com forma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gica;</w:t>
      </w:r>
    </w:p>
    <w:p w14:paraId="14CD0D2C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com habilita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de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o-dentista, enfermeiro, farmac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utico e auxiliar de enfermagem, para exerc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 no N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197F0B0E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Pontal:</w:t>
      </w:r>
    </w:p>
    <w:p w14:paraId="39D7E929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 - o Diretor do estabelecimento penal, quando no exerc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 de seu cargo;</w:t>
      </w:r>
    </w:p>
    <w:p w14:paraId="2B1891E7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II - os demais servidores necess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68A213BF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B852DE">
        <w:rPr>
          <w:rFonts w:ascii="Calibri" w:hAnsi="Calibri" w:cs="Calibri"/>
          <w:color w:val="009900"/>
          <w:sz w:val="22"/>
          <w:szCs w:val="22"/>
        </w:rPr>
        <w:t>ê</w:t>
      </w:r>
      <w:r w:rsidRPr="00B852DE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ser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 2007.</w:t>
      </w:r>
    </w:p>
    <w:p w14:paraId="2CDC758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Pontal, origin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dos demais estabelecimentos penais.</w:t>
      </w:r>
    </w:p>
    <w:p w14:paraId="2094BE04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B852DE">
        <w:rPr>
          <w:rFonts w:ascii="Calibri" w:hAnsi="Calibri" w:cs="Calibri"/>
          <w:color w:val="009900"/>
          <w:sz w:val="22"/>
          <w:szCs w:val="22"/>
        </w:rPr>
        <w:t>í</w:t>
      </w:r>
      <w:r w:rsidRPr="00B852DE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B852DE">
        <w:rPr>
          <w:rFonts w:ascii="Calibri" w:hAnsi="Calibri" w:cs="Calibri"/>
          <w:color w:val="009900"/>
          <w:sz w:val="22"/>
          <w:szCs w:val="22"/>
        </w:rPr>
        <w:t>é</w:t>
      </w:r>
      <w:r w:rsidRPr="00B852DE">
        <w:rPr>
          <w:rFonts w:ascii="Helvetica" w:hAnsi="Helvetica" w:cs="Courier New"/>
          <w:color w:val="009900"/>
          <w:sz w:val="22"/>
          <w:szCs w:val="22"/>
        </w:rPr>
        <w:t>rios a serem fixados em portaria do Coordenador.</w:t>
      </w:r>
    </w:p>
    <w:p w14:paraId="054A655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 exercer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em vigor.</w:t>
      </w:r>
    </w:p>
    <w:p w14:paraId="121F6652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56 - O inciso XXVI do artigo 6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9A520D8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Arial" w:hAnsi="Arial" w:cs="Arial"/>
          <w:color w:val="009900"/>
          <w:sz w:val="22"/>
          <w:szCs w:val="22"/>
        </w:rPr>
        <w:t>“</w:t>
      </w:r>
      <w:r w:rsidRPr="00B852DE">
        <w:rPr>
          <w:rFonts w:ascii="Helvetica" w:hAnsi="Helvetica" w:cs="Courier New"/>
          <w:color w:val="009900"/>
          <w:sz w:val="22"/>
          <w:szCs w:val="22"/>
        </w:rPr>
        <w:t>XXVI - Penitenci</w:t>
      </w:r>
      <w:r w:rsidRPr="00B852DE">
        <w:rPr>
          <w:rFonts w:ascii="Arial" w:hAnsi="Arial" w:cs="Arial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 de Pontal;</w:t>
      </w:r>
      <w:r w:rsidRPr="00B852DE">
        <w:rPr>
          <w:rFonts w:ascii="Arial" w:hAnsi="Arial" w:cs="Arial"/>
          <w:color w:val="009900"/>
          <w:sz w:val="22"/>
          <w:szCs w:val="22"/>
        </w:rPr>
        <w:t>”</w:t>
      </w:r>
      <w:r w:rsidRPr="00B852DE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2EE9DC21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852DE">
        <w:rPr>
          <w:rFonts w:ascii="Calibri" w:hAnsi="Calibri" w:cs="Calibri"/>
          <w:color w:val="009900"/>
          <w:sz w:val="22"/>
          <w:szCs w:val="22"/>
        </w:rPr>
        <w:t>à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pr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B852DE">
        <w:rPr>
          <w:rFonts w:ascii="Calibri" w:hAnsi="Calibri" w:cs="Calibri"/>
          <w:color w:val="009900"/>
          <w:sz w:val="22"/>
          <w:szCs w:val="22"/>
        </w:rPr>
        <w:t>ç</w:t>
      </w:r>
      <w:r w:rsidRPr="00B852DE">
        <w:rPr>
          <w:rFonts w:ascii="Helvetica" w:hAnsi="Helvetica" w:cs="Courier New"/>
          <w:color w:val="009900"/>
          <w:sz w:val="22"/>
          <w:szCs w:val="22"/>
        </w:rPr>
        <w:t>amento vigente.</w:t>
      </w:r>
    </w:p>
    <w:p w14:paraId="5CAEB9C6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58 - Ficam extintos, no Quadro da Secretaria da Administra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4 (quatro) cargos de Agente de Escolta e Vigil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de julho de 2021.</w:t>
      </w:r>
    </w:p>
    <w:p w14:paraId="3619CE5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B852DE">
        <w:rPr>
          <w:rFonts w:ascii="Calibri" w:hAnsi="Calibri" w:cs="Calibri"/>
          <w:color w:val="009900"/>
          <w:sz w:val="22"/>
          <w:szCs w:val="22"/>
        </w:rPr>
        <w:t>ó</w:t>
      </w:r>
      <w:r w:rsidRPr="00B852DE">
        <w:rPr>
          <w:rFonts w:ascii="Helvetica" w:hAnsi="Helvetica" w:cs="Courier New"/>
          <w:color w:val="009900"/>
          <w:sz w:val="22"/>
          <w:szCs w:val="22"/>
        </w:rPr>
        <w:t>rg</w:t>
      </w:r>
      <w:r w:rsidRPr="00B852DE">
        <w:rPr>
          <w:rFonts w:ascii="Calibri" w:hAnsi="Calibri" w:cs="Calibri"/>
          <w:color w:val="009900"/>
          <w:sz w:val="22"/>
          <w:szCs w:val="22"/>
        </w:rPr>
        <w:t>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B852DE">
        <w:rPr>
          <w:rFonts w:ascii="Calibri" w:hAnsi="Calibri" w:cs="Calibri"/>
          <w:color w:val="009900"/>
          <w:sz w:val="22"/>
          <w:szCs w:val="22"/>
        </w:rPr>
        <w:t>ú</w:t>
      </w:r>
      <w:r w:rsidRPr="00B852DE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B852DE">
        <w:rPr>
          <w:rFonts w:ascii="Calibri" w:hAnsi="Calibri" w:cs="Calibri"/>
          <w:color w:val="009900"/>
          <w:sz w:val="22"/>
          <w:szCs w:val="22"/>
        </w:rPr>
        <w:t>â</w:t>
      </w:r>
      <w:r w:rsidRPr="00B852DE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170D277D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Artigo 59 - Este decreto entra em vigor na data de sua publica</w:t>
      </w:r>
      <w:r w:rsidRPr="00B852DE">
        <w:rPr>
          <w:rFonts w:ascii="Calibri" w:hAnsi="Calibri" w:cs="Calibri"/>
          <w:color w:val="009900"/>
          <w:sz w:val="22"/>
          <w:szCs w:val="22"/>
        </w:rPr>
        <w:t>çã</w:t>
      </w:r>
      <w:r w:rsidRPr="00B852DE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B852DE">
        <w:rPr>
          <w:rFonts w:ascii="Calibri" w:hAnsi="Calibri" w:cs="Calibri"/>
          <w:color w:val="009900"/>
          <w:sz w:val="22"/>
          <w:szCs w:val="22"/>
        </w:rPr>
        <w:t>çõ</w:t>
      </w:r>
      <w:r w:rsidRPr="00B852DE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B852DE">
        <w:rPr>
          <w:rFonts w:ascii="Calibri" w:hAnsi="Calibri" w:cs="Calibri"/>
          <w:color w:val="009900"/>
          <w:sz w:val="22"/>
          <w:szCs w:val="22"/>
        </w:rPr>
        <w:t>º</w:t>
      </w:r>
      <w:r w:rsidRPr="00B852DE">
        <w:rPr>
          <w:rFonts w:ascii="Helvetica" w:hAnsi="Helvetica" w:cs="Courier New"/>
          <w:color w:val="009900"/>
          <w:sz w:val="22"/>
          <w:szCs w:val="22"/>
        </w:rPr>
        <w:t xml:space="preserve"> 57.593, de 8 de dezembro de 2011.</w:t>
      </w:r>
    </w:p>
    <w:p w14:paraId="6EB09803" w14:textId="77777777" w:rsidR="00827929" w:rsidRPr="00B852DE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t>Pal</w:t>
      </w:r>
      <w:r w:rsidRPr="00B852DE">
        <w:rPr>
          <w:rFonts w:ascii="Calibri" w:hAnsi="Calibri" w:cs="Calibri"/>
          <w:color w:val="009900"/>
          <w:sz w:val="22"/>
          <w:szCs w:val="22"/>
        </w:rPr>
        <w:t>á</w:t>
      </w:r>
      <w:r w:rsidRPr="00B852DE">
        <w:rPr>
          <w:rFonts w:ascii="Helvetica" w:hAnsi="Helvetica" w:cs="Courier New"/>
          <w:color w:val="009900"/>
          <w:sz w:val="22"/>
          <w:szCs w:val="22"/>
        </w:rPr>
        <w:t>cio dos Bandeirantes, 5 de julho de 2022</w:t>
      </w:r>
    </w:p>
    <w:p w14:paraId="07C48E60" w14:textId="77777777" w:rsidR="00827929" w:rsidRDefault="00827929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852DE">
        <w:rPr>
          <w:rFonts w:ascii="Helvetica" w:hAnsi="Helvetica" w:cs="Courier New"/>
          <w:color w:val="009900"/>
          <w:sz w:val="22"/>
          <w:szCs w:val="22"/>
        </w:rPr>
        <w:lastRenderedPageBreak/>
        <w:t>RODRIGO GARCIA</w:t>
      </w:r>
    </w:p>
    <w:p w14:paraId="1E4C5FF0" w14:textId="730948C9" w:rsidR="00B852DE" w:rsidRPr="00B852DE" w:rsidRDefault="00B852DE" w:rsidP="008279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69.228, de 23 de dezembro de 2024</w:t>
      </w:r>
      <w:bookmarkEnd w:id="0"/>
    </w:p>
    <w:sectPr w:rsidR="00B852DE" w:rsidRPr="00B852DE" w:rsidSect="006D522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29"/>
    <w:rsid w:val="001322CF"/>
    <w:rsid w:val="003F437D"/>
    <w:rsid w:val="00827929"/>
    <w:rsid w:val="00B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267"/>
  <w15:chartTrackingRefBased/>
  <w15:docId w15:val="{D99B8511-B014-4DF7-9B58-3D08D3EC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279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79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7525</Words>
  <Characters>40641</Characters>
  <Application>Microsoft Office Word</Application>
  <DocSecurity>0</DocSecurity>
  <Lines>338</Lines>
  <Paragraphs>96</Paragraphs>
  <ScaleCrop>false</ScaleCrop>
  <Company/>
  <LinksUpToDate>false</LinksUpToDate>
  <CharactersWithSpaces>48070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2022-07-06T13:09:00Z</dcterms:created>
  <dcterms:modified xsi:type="dcterms:W3CDTF">2025-01-06T19:14:00Z</dcterms:modified>
</cp:coreProperties>
</file>