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D98" w:rsidRDefault="00395D98" w:rsidP="00267AC1">
      <w:pPr>
        <w:pStyle w:val="TextosemFormatao"/>
        <w:jc w:val="center"/>
        <w:rPr>
          <w:rFonts w:ascii="Helvetica" w:hAnsi="Helvetica"/>
          <w:b/>
          <w:bCs/>
          <w:sz w:val="22"/>
          <w:szCs w:val="22"/>
        </w:rPr>
      </w:pPr>
      <w:r w:rsidRPr="00267AC1">
        <w:rPr>
          <w:rFonts w:ascii="Helvetica" w:hAnsi="Helvetica"/>
          <w:b/>
          <w:bCs/>
          <w:sz w:val="22"/>
          <w:szCs w:val="22"/>
        </w:rPr>
        <w:t>DECRETO Nº 65.275, DE 28 DE OUTUBRO DE 2020</w:t>
      </w:r>
    </w:p>
    <w:p w:rsidR="00267AC1" w:rsidRPr="00267AC1" w:rsidRDefault="00267AC1" w:rsidP="00267AC1">
      <w:pPr>
        <w:pStyle w:val="TextosemFormatao"/>
        <w:jc w:val="center"/>
        <w:rPr>
          <w:rFonts w:ascii="Helvetica" w:hAnsi="Helvetica"/>
          <w:b/>
          <w:bCs/>
          <w:sz w:val="22"/>
          <w:szCs w:val="22"/>
        </w:rPr>
      </w:pPr>
    </w:p>
    <w:p w:rsidR="00395D98" w:rsidRDefault="00395D98" w:rsidP="00267AC1">
      <w:pPr>
        <w:pStyle w:val="TextosemFormatao"/>
        <w:ind w:left="3686"/>
        <w:jc w:val="both"/>
        <w:rPr>
          <w:rFonts w:ascii="Helvetica" w:hAnsi="Helvetica"/>
          <w:sz w:val="22"/>
          <w:szCs w:val="22"/>
        </w:rPr>
      </w:pPr>
      <w:r w:rsidRPr="00267AC1">
        <w:rPr>
          <w:rFonts w:ascii="Helvetica" w:hAnsi="Helvetica"/>
          <w:sz w:val="22"/>
          <w:szCs w:val="22"/>
        </w:rPr>
        <w:t>Dispõe sobre a concessão de área do Parque Estadual das Fontes do Ipiranga, no Município de São Paulo, e de imóvel que especifica no Município de Araçoiaba da Serra, e dá providências correlatas</w:t>
      </w:r>
    </w:p>
    <w:p w:rsidR="00267AC1" w:rsidRPr="00267AC1" w:rsidRDefault="00267AC1" w:rsidP="00267AC1">
      <w:pPr>
        <w:pStyle w:val="TextosemFormatao"/>
        <w:ind w:left="3686"/>
        <w:jc w:val="both"/>
        <w:rPr>
          <w:rFonts w:ascii="Helvetica" w:hAnsi="Helvetica"/>
          <w:sz w:val="22"/>
          <w:szCs w:val="22"/>
        </w:rPr>
      </w:pPr>
    </w:p>
    <w:p w:rsidR="00395D98" w:rsidRPr="00267AC1" w:rsidRDefault="00395D98" w:rsidP="00267AC1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267AC1">
        <w:rPr>
          <w:rFonts w:ascii="Helvetica" w:hAnsi="Helvetica"/>
          <w:sz w:val="22"/>
          <w:szCs w:val="22"/>
        </w:rPr>
        <w:t xml:space="preserve">JOÃO DORIA, </w:t>
      </w:r>
      <w:r w:rsidR="00267AC1" w:rsidRPr="00267AC1">
        <w:rPr>
          <w:rFonts w:ascii="Helvetica" w:hAnsi="Helvetica"/>
          <w:sz w:val="22"/>
          <w:szCs w:val="22"/>
        </w:rPr>
        <w:t>GOVERNADOR DO ESTADO DE SÃO PAULO</w:t>
      </w:r>
      <w:r w:rsidRPr="00267AC1">
        <w:rPr>
          <w:rFonts w:ascii="Helvetica" w:hAnsi="Helvetica"/>
          <w:sz w:val="22"/>
          <w:szCs w:val="22"/>
        </w:rPr>
        <w:t>, no uso de suas atribuições legais,</w:t>
      </w:r>
    </w:p>
    <w:p w:rsidR="00395D98" w:rsidRPr="00267AC1" w:rsidRDefault="00395D98" w:rsidP="00267AC1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267AC1">
        <w:rPr>
          <w:rFonts w:ascii="Helvetica" w:hAnsi="Helvetica"/>
          <w:sz w:val="22"/>
          <w:szCs w:val="22"/>
        </w:rPr>
        <w:t>Decreta:</w:t>
      </w:r>
    </w:p>
    <w:p w:rsidR="00395D98" w:rsidRPr="00267AC1" w:rsidRDefault="00395D98" w:rsidP="00267AC1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267AC1">
        <w:rPr>
          <w:rFonts w:ascii="Helvetica" w:hAnsi="Helvetica"/>
          <w:sz w:val="22"/>
          <w:szCs w:val="22"/>
        </w:rPr>
        <w:t>Artigo 1° - Fica a Secretaria de Infraestrutura e Meio Ambiente, nos termos da Lei federal nº 8.666, de 21 de junho de 1993, e da Lei nº 17.107, de 4 de julho de 2019, alterada pela Lei nº 17.293, de 15 de outubro de 2020, autorizada a abrir licitação, na modalidade concorrênci</w:t>
      </w:r>
      <w:bookmarkStart w:id="0" w:name="_GoBack"/>
      <w:bookmarkEnd w:id="0"/>
      <w:r w:rsidRPr="00267AC1">
        <w:rPr>
          <w:rFonts w:ascii="Helvetica" w:hAnsi="Helvetica"/>
          <w:sz w:val="22"/>
          <w:szCs w:val="22"/>
        </w:rPr>
        <w:t>a de âmbito internacional, para a concessão de uso, para fins de ecoturismo, recreação, manejo, educação ambiental, lazer e cultura, de:</w:t>
      </w:r>
    </w:p>
    <w:p w:rsidR="00395D98" w:rsidRPr="00267AC1" w:rsidRDefault="00395D98" w:rsidP="00267AC1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267AC1">
        <w:rPr>
          <w:rFonts w:ascii="Helvetica" w:hAnsi="Helvetica"/>
          <w:sz w:val="22"/>
          <w:szCs w:val="22"/>
        </w:rPr>
        <w:t xml:space="preserve">I - </w:t>
      </w:r>
      <w:proofErr w:type="gramStart"/>
      <w:r w:rsidRPr="00267AC1">
        <w:rPr>
          <w:rFonts w:ascii="Helvetica" w:hAnsi="Helvetica"/>
          <w:sz w:val="22"/>
          <w:szCs w:val="22"/>
        </w:rPr>
        <w:t>parte</w:t>
      </w:r>
      <w:proofErr w:type="gramEnd"/>
      <w:r w:rsidRPr="00267AC1">
        <w:rPr>
          <w:rFonts w:ascii="Helvetica" w:hAnsi="Helvetica"/>
          <w:sz w:val="22"/>
          <w:szCs w:val="22"/>
        </w:rPr>
        <w:t xml:space="preserve"> da área do Parque Estadual Fontes do Ipiranga, onde se encontram instalados o Zoológico de São Paulo, o Zoo Safári e o Jardim Botânico, no Município de São Paulo;</w:t>
      </w:r>
    </w:p>
    <w:p w:rsidR="00395D98" w:rsidRPr="00267AC1" w:rsidRDefault="00395D98" w:rsidP="00267AC1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267AC1">
        <w:rPr>
          <w:rFonts w:ascii="Helvetica" w:hAnsi="Helvetica"/>
          <w:sz w:val="22"/>
          <w:szCs w:val="22"/>
        </w:rPr>
        <w:t>II - área descrita e identificada na matrícula nº 31.857, do 2º Oficial de Registro de Imóveis da Comarca de Sorocaba, localizada no Município de Araçoiaba da Serra.</w:t>
      </w:r>
    </w:p>
    <w:p w:rsidR="00395D98" w:rsidRPr="00267AC1" w:rsidRDefault="00395D98" w:rsidP="00267AC1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267AC1">
        <w:rPr>
          <w:rFonts w:ascii="Helvetica" w:hAnsi="Helvetica"/>
          <w:sz w:val="22"/>
          <w:szCs w:val="22"/>
        </w:rPr>
        <w:t>Parágrafo único - A delimitação precisa das áreas referidas nos incisos I e II deste artigo constará do respectivo edital de licitação.</w:t>
      </w:r>
    </w:p>
    <w:p w:rsidR="00395D98" w:rsidRPr="00267AC1" w:rsidRDefault="00395D98" w:rsidP="00267AC1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267AC1">
        <w:rPr>
          <w:rFonts w:ascii="Helvetica" w:hAnsi="Helvetica"/>
          <w:sz w:val="22"/>
          <w:szCs w:val="22"/>
        </w:rPr>
        <w:t>Artigo 2º - A concessão onerosa de que trata este decreto será outorgada mediante contrato, devendo observar os seguintes parâmetros:</w:t>
      </w:r>
    </w:p>
    <w:p w:rsidR="00395D98" w:rsidRPr="00267AC1" w:rsidRDefault="00395D98" w:rsidP="00267AC1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267AC1">
        <w:rPr>
          <w:rFonts w:ascii="Helvetica" w:hAnsi="Helvetica"/>
          <w:sz w:val="22"/>
          <w:szCs w:val="22"/>
        </w:rPr>
        <w:t xml:space="preserve">I - </w:t>
      </w:r>
      <w:proofErr w:type="gramStart"/>
      <w:r w:rsidRPr="00267AC1">
        <w:rPr>
          <w:rFonts w:ascii="Helvetica" w:hAnsi="Helvetica"/>
          <w:sz w:val="22"/>
          <w:szCs w:val="22"/>
        </w:rPr>
        <w:t>o</w:t>
      </w:r>
      <w:proofErr w:type="gramEnd"/>
      <w:r w:rsidRPr="00267AC1">
        <w:rPr>
          <w:rFonts w:ascii="Helvetica" w:hAnsi="Helvetica"/>
          <w:sz w:val="22"/>
          <w:szCs w:val="22"/>
        </w:rPr>
        <w:t xml:space="preserve"> objeto da concessão abrangerá:</w:t>
      </w:r>
    </w:p>
    <w:p w:rsidR="00395D98" w:rsidRPr="00267AC1" w:rsidRDefault="00395D98" w:rsidP="00267AC1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267AC1">
        <w:rPr>
          <w:rFonts w:ascii="Helvetica" w:hAnsi="Helvetica"/>
          <w:sz w:val="22"/>
          <w:szCs w:val="22"/>
        </w:rPr>
        <w:t>a) a execução de atividades de promoção de investimentos, conservação, operação, manutenção e exploração econômica;</w:t>
      </w:r>
    </w:p>
    <w:p w:rsidR="00395D98" w:rsidRPr="00267AC1" w:rsidRDefault="00395D98" w:rsidP="00267AC1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267AC1">
        <w:rPr>
          <w:rFonts w:ascii="Helvetica" w:hAnsi="Helvetica"/>
          <w:sz w:val="22"/>
          <w:szCs w:val="22"/>
        </w:rPr>
        <w:t>b) a elaboração de projetos, realização de obras, prestação de serviços e exploração econômica de atividades de ecoturismo e visitação;</w:t>
      </w:r>
    </w:p>
    <w:p w:rsidR="00395D98" w:rsidRPr="00267AC1" w:rsidRDefault="00395D98" w:rsidP="00267AC1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267AC1">
        <w:rPr>
          <w:rFonts w:ascii="Helvetica" w:hAnsi="Helvetica"/>
          <w:sz w:val="22"/>
          <w:szCs w:val="22"/>
        </w:rPr>
        <w:t>c) a livre exploração, pela concessionária, da área da concessão, preservada a natureza de uso comum do povo da Unidade de Conservação Parque Estadual das Fontes do Ipiranga;</w:t>
      </w:r>
    </w:p>
    <w:p w:rsidR="00395D98" w:rsidRPr="00267AC1" w:rsidRDefault="00395D98" w:rsidP="00267AC1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267AC1">
        <w:rPr>
          <w:rFonts w:ascii="Helvetica" w:hAnsi="Helvetica"/>
          <w:sz w:val="22"/>
          <w:szCs w:val="22"/>
        </w:rPr>
        <w:t>d) a manutenção da operação do Zoológico e do Jardim Botânico;</w:t>
      </w:r>
    </w:p>
    <w:p w:rsidR="00395D98" w:rsidRPr="00267AC1" w:rsidRDefault="00395D98" w:rsidP="00267AC1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267AC1">
        <w:rPr>
          <w:rFonts w:ascii="Helvetica" w:hAnsi="Helvetica"/>
          <w:sz w:val="22"/>
          <w:szCs w:val="22"/>
        </w:rPr>
        <w:t>e) a preservação da destinação precípua da área de que trata o inciso II do artigo 1° deste decreto como complementar ou de suporte às atividades desenvolvidas no Zoológico e no Jardim Botânico;</w:t>
      </w:r>
    </w:p>
    <w:p w:rsidR="00395D98" w:rsidRPr="00267AC1" w:rsidRDefault="00395D98" w:rsidP="00267AC1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267AC1">
        <w:rPr>
          <w:rFonts w:ascii="Helvetica" w:hAnsi="Helvetica"/>
          <w:sz w:val="22"/>
          <w:szCs w:val="22"/>
        </w:rPr>
        <w:t>f) o manejo da fauna e da flora, bem como o apoio às pesquisas, em conformidade com as normas, os padrões e procedimentos dispostos no Plano de Manejo e os objetivos de criação da Unidade de Conservação Parque Estadual das Fontes do Ipiranga;</w:t>
      </w:r>
    </w:p>
    <w:p w:rsidR="00395D98" w:rsidRPr="00267AC1" w:rsidRDefault="00395D98" w:rsidP="00267AC1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267AC1">
        <w:rPr>
          <w:rFonts w:ascii="Helvetica" w:hAnsi="Helvetica"/>
          <w:sz w:val="22"/>
          <w:szCs w:val="22"/>
        </w:rPr>
        <w:t>g) a responsabilidade pelos encargos atinentes à gestão, infraestrutura, reformas e visitação, bem como conhecimento e desenvolvimento dos locais;</w:t>
      </w:r>
    </w:p>
    <w:p w:rsidR="00395D98" w:rsidRPr="00267AC1" w:rsidRDefault="00395D98" w:rsidP="00267AC1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267AC1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267AC1">
        <w:rPr>
          <w:rFonts w:ascii="Helvetica" w:hAnsi="Helvetica"/>
          <w:sz w:val="22"/>
          <w:szCs w:val="22"/>
        </w:rPr>
        <w:t>o</w:t>
      </w:r>
      <w:proofErr w:type="gramEnd"/>
      <w:r w:rsidRPr="00267AC1">
        <w:rPr>
          <w:rFonts w:ascii="Helvetica" w:hAnsi="Helvetica"/>
          <w:sz w:val="22"/>
          <w:szCs w:val="22"/>
        </w:rPr>
        <w:t xml:space="preserve"> prazo da concessão será de 30 (trinta) anos, prorrogável, nos termos da legislação em vigor;</w:t>
      </w:r>
    </w:p>
    <w:p w:rsidR="00395D98" w:rsidRPr="00267AC1" w:rsidRDefault="00395D98" w:rsidP="00267AC1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267AC1">
        <w:rPr>
          <w:rFonts w:ascii="Helvetica" w:hAnsi="Helvetica"/>
          <w:sz w:val="22"/>
          <w:szCs w:val="22"/>
        </w:rPr>
        <w:t>III - o critério de julgamento será o de maior valor de outorga fixa;</w:t>
      </w:r>
    </w:p>
    <w:p w:rsidR="00395D98" w:rsidRPr="00267AC1" w:rsidRDefault="00395D98" w:rsidP="00267AC1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267AC1">
        <w:rPr>
          <w:rFonts w:ascii="Helvetica" w:hAnsi="Helvetica"/>
          <w:sz w:val="22"/>
          <w:szCs w:val="22"/>
        </w:rPr>
        <w:lastRenderedPageBreak/>
        <w:t xml:space="preserve">IV - </w:t>
      </w:r>
      <w:proofErr w:type="gramStart"/>
      <w:r w:rsidRPr="00267AC1">
        <w:rPr>
          <w:rFonts w:ascii="Helvetica" w:hAnsi="Helvetica"/>
          <w:sz w:val="22"/>
          <w:szCs w:val="22"/>
        </w:rPr>
        <w:t>poderão</w:t>
      </w:r>
      <w:proofErr w:type="gramEnd"/>
      <w:r w:rsidRPr="00267AC1">
        <w:rPr>
          <w:rFonts w:ascii="Helvetica" w:hAnsi="Helvetica"/>
          <w:sz w:val="22"/>
          <w:szCs w:val="22"/>
        </w:rPr>
        <w:t xml:space="preserve"> participar da licitação, isoladamente ou reunidas em consórcio, as sociedades e entidades brasileiras ou estrangeiras, cuja natureza e objeto sejam compatíveis com as obrigações e atividades previstas na concessão;</w:t>
      </w:r>
    </w:p>
    <w:p w:rsidR="00395D98" w:rsidRPr="00267AC1" w:rsidRDefault="00395D98" w:rsidP="00267AC1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267AC1">
        <w:rPr>
          <w:rFonts w:ascii="Helvetica" w:hAnsi="Helvetica"/>
          <w:sz w:val="22"/>
          <w:szCs w:val="22"/>
        </w:rPr>
        <w:t xml:space="preserve">V - </w:t>
      </w:r>
      <w:proofErr w:type="gramStart"/>
      <w:r w:rsidRPr="00267AC1">
        <w:rPr>
          <w:rFonts w:ascii="Helvetica" w:hAnsi="Helvetica"/>
          <w:sz w:val="22"/>
          <w:szCs w:val="22"/>
        </w:rPr>
        <w:t>serão</w:t>
      </w:r>
      <w:proofErr w:type="gramEnd"/>
      <w:r w:rsidRPr="00267AC1">
        <w:rPr>
          <w:rFonts w:ascii="Helvetica" w:hAnsi="Helvetica"/>
          <w:sz w:val="22"/>
          <w:szCs w:val="22"/>
        </w:rPr>
        <w:t xml:space="preserve"> exigidos como condição para celebração do ajuste:</w:t>
      </w:r>
    </w:p>
    <w:p w:rsidR="00395D98" w:rsidRPr="00267AC1" w:rsidRDefault="00395D98" w:rsidP="00267AC1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267AC1">
        <w:rPr>
          <w:rFonts w:ascii="Helvetica" w:hAnsi="Helvetica"/>
          <w:sz w:val="22"/>
          <w:szCs w:val="22"/>
        </w:rPr>
        <w:t>a) garantia contratual;</w:t>
      </w:r>
    </w:p>
    <w:p w:rsidR="00395D98" w:rsidRPr="00267AC1" w:rsidRDefault="00395D98" w:rsidP="00267AC1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267AC1">
        <w:rPr>
          <w:rFonts w:ascii="Helvetica" w:hAnsi="Helvetica"/>
          <w:sz w:val="22"/>
          <w:szCs w:val="22"/>
        </w:rPr>
        <w:t>b) constituição de sociedade de propósito específico para exploração da concessão;</w:t>
      </w:r>
    </w:p>
    <w:p w:rsidR="00395D98" w:rsidRPr="00267AC1" w:rsidRDefault="00395D98" w:rsidP="00267AC1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267AC1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267AC1">
        <w:rPr>
          <w:rFonts w:ascii="Helvetica" w:hAnsi="Helvetica"/>
          <w:sz w:val="22"/>
          <w:szCs w:val="22"/>
        </w:rPr>
        <w:t>serão</w:t>
      </w:r>
      <w:proofErr w:type="gramEnd"/>
      <w:r w:rsidRPr="00267AC1">
        <w:rPr>
          <w:rFonts w:ascii="Helvetica" w:hAnsi="Helvetica"/>
          <w:sz w:val="22"/>
          <w:szCs w:val="22"/>
        </w:rPr>
        <w:t xml:space="preserve"> exigidos da concessionária:</w:t>
      </w:r>
    </w:p>
    <w:p w:rsidR="00395D98" w:rsidRPr="00267AC1" w:rsidRDefault="00395D98" w:rsidP="00267AC1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267AC1">
        <w:rPr>
          <w:rFonts w:ascii="Helvetica" w:hAnsi="Helvetica"/>
          <w:sz w:val="22"/>
          <w:szCs w:val="22"/>
        </w:rPr>
        <w:t>a) calculados com base em sua receita bruta, o pagamento de:</w:t>
      </w:r>
    </w:p>
    <w:p w:rsidR="00395D98" w:rsidRPr="00267AC1" w:rsidRDefault="00395D98" w:rsidP="00267AC1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267AC1">
        <w:rPr>
          <w:rFonts w:ascii="Helvetica" w:hAnsi="Helvetica"/>
          <w:sz w:val="22"/>
          <w:szCs w:val="22"/>
        </w:rPr>
        <w:t>1. outorga variável, em percentual proporcional ao desempenho;</w:t>
      </w:r>
    </w:p>
    <w:p w:rsidR="00395D98" w:rsidRPr="00267AC1" w:rsidRDefault="00395D98" w:rsidP="00267AC1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267AC1">
        <w:rPr>
          <w:rFonts w:ascii="Helvetica" w:hAnsi="Helvetica"/>
          <w:sz w:val="22"/>
          <w:szCs w:val="22"/>
        </w:rPr>
        <w:t>2. ônus de fiscalização;</w:t>
      </w:r>
    </w:p>
    <w:p w:rsidR="00395D98" w:rsidRPr="00267AC1" w:rsidRDefault="00395D98" w:rsidP="00267AC1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267AC1">
        <w:rPr>
          <w:rFonts w:ascii="Helvetica" w:hAnsi="Helvetica"/>
          <w:sz w:val="22"/>
          <w:szCs w:val="22"/>
        </w:rPr>
        <w:t>b) o compartilhamento de receitas adicionais, decorrentes:</w:t>
      </w:r>
    </w:p>
    <w:p w:rsidR="00395D98" w:rsidRPr="00267AC1" w:rsidRDefault="00395D98" w:rsidP="00267AC1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267AC1">
        <w:rPr>
          <w:rFonts w:ascii="Helvetica" w:hAnsi="Helvetica"/>
          <w:sz w:val="22"/>
          <w:szCs w:val="22"/>
        </w:rPr>
        <w:t>1. de atividades de publicidade, de direitos de imagem e de resultados econômicos de pesquisas científicas em toda a área da concessão;</w:t>
      </w:r>
    </w:p>
    <w:p w:rsidR="00395D98" w:rsidRPr="00267AC1" w:rsidRDefault="00395D98" w:rsidP="00267AC1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267AC1">
        <w:rPr>
          <w:rFonts w:ascii="Helvetica" w:hAnsi="Helvetica"/>
          <w:sz w:val="22"/>
          <w:szCs w:val="22"/>
        </w:rPr>
        <w:t>2. da exploração econômica da área de que trata o inciso II do artigo 1° deste decreto;</w:t>
      </w:r>
    </w:p>
    <w:p w:rsidR="00395D98" w:rsidRPr="00267AC1" w:rsidRDefault="00395D98" w:rsidP="00267AC1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267AC1">
        <w:rPr>
          <w:rFonts w:ascii="Helvetica" w:hAnsi="Helvetica"/>
          <w:sz w:val="22"/>
          <w:szCs w:val="22"/>
        </w:rPr>
        <w:t>VII - deverá ser contratado verificador independente para aferição dos indicadores de desempenho estabelecidos no contrato.</w:t>
      </w:r>
    </w:p>
    <w:p w:rsidR="00395D98" w:rsidRPr="00267AC1" w:rsidRDefault="00395D98" w:rsidP="00267AC1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267AC1">
        <w:rPr>
          <w:rFonts w:ascii="Helvetica" w:hAnsi="Helvetica"/>
          <w:sz w:val="22"/>
          <w:szCs w:val="22"/>
        </w:rPr>
        <w:t>Artigo 3º - O Secretário de Infraestrutura e Meio Ambiente, mediante resolução, poderá expedir normas complementares necessárias à execução deste decreto, em especial para dispor sobre a comissão a que alude o inciso IV do artigo 4° da Lei nº 17.107, de 4 de julho de 2019.</w:t>
      </w:r>
    </w:p>
    <w:p w:rsidR="00395D98" w:rsidRPr="00267AC1" w:rsidRDefault="00395D98" w:rsidP="00267AC1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267AC1">
        <w:rPr>
          <w:rFonts w:ascii="Helvetica" w:hAnsi="Helvetica"/>
          <w:sz w:val="22"/>
          <w:szCs w:val="22"/>
        </w:rPr>
        <w:t>Artigo 4º - Este decreto entra em vigor na data de sua publicação.</w:t>
      </w:r>
    </w:p>
    <w:p w:rsidR="00395D98" w:rsidRPr="00267AC1" w:rsidRDefault="00395D98" w:rsidP="00267AC1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267AC1">
        <w:rPr>
          <w:rFonts w:ascii="Helvetica" w:hAnsi="Helvetica"/>
          <w:sz w:val="22"/>
          <w:szCs w:val="22"/>
        </w:rPr>
        <w:t>Palácio dos Bandeirantes, 28 de outubro de 2020</w:t>
      </w:r>
    </w:p>
    <w:p w:rsidR="00FC47FE" w:rsidRPr="009C32C8" w:rsidRDefault="00395D98" w:rsidP="009C32C8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267AC1">
        <w:rPr>
          <w:rFonts w:ascii="Helvetica" w:hAnsi="Helvetica"/>
          <w:sz w:val="22"/>
          <w:szCs w:val="22"/>
        </w:rPr>
        <w:t>JOÃO DORIA</w:t>
      </w:r>
    </w:p>
    <w:sectPr w:rsidR="00FC47FE" w:rsidRPr="009C32C8" w:rsidSect="00267AC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98"/>
    <w:rsid w:val="00267AC1"/>
    <w:rsid w:val="00395D98"/>
    <w:rsid w:val="009C32C8"/>
    <w:rsid w:val="00FC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6CE3"/>
  <w15:chartTrackingRefBased/>
  <w15:docId w15:val="{1171ED5F-D66C-4BF2-A3B0-801EB816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395D9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95D98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629</Words>
  <Characters>3399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2020-10-29T12:38:00Z</dcterms:created>
  <dcterms:modified xsi:type="dcterms:W3CDTF">2020-10-29T14:24:00Z</dcterms:modified>
</cp:coreProperties>
</file>