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DADBC3" w14:textId="77777777" w:rsidR="00B05563" w:rsidRPr="00B05563" w:rsidRDefault="00B05563" w:rsidP="00B05563">
      <w:pPr>
        <w:jc w:val="center"/>
        <w:rPr>
          <w:rFonts w:ascii="Helvetica" w:hAnsi="Helvetica" w:cs="Helvetica"/>
          <w:b/>
          <w:sz w:val="22"/>
          <w:szCs w:val="22"/>
        </w:rPr>
      </w:pPr>
      <w:r w:rsidRPr="00B05563">
        <w:rPr>
          <w:rFonts w:ascii="Helvetica" w:hAnsi="Helvetica" w:cs="Helvetica"/>
          <w:b/>
          <w:sz w:val="22"/>
          <w:szCs w:val="22"/>
        </w:rPr>
        <w:t>DECRETO N</w:t>
      </w:r>
      <w:r w:rsidRPr="00B05563">
        <w:rPr>
          <w:rFonts w:ascii="Calibri" w:hAnsi="Calibri" w:cs="Calibri"/>
          <w:b/>
          <w:sz w:val="22"/>
          <w:szCs w:val="22"/>
        </w:rPr>
        <w:t>º</w:t>
      </w:r>
      <w:r w:rsidRPr="00B05563">
        <w:rPr>
          <w:rFonts w:ascii="Helvetica" w:hAnsi="Helvetica" w:cs="Helvetica"/>
          <w:b/>
          <w:sz w:val="22"/>
          <w:szCs w:val="22"/>
        </w:rPr>
        <w:t xml:space="preserve"> 59.591, DE 14 DE OUTUBRO DE 2013</w:t>
      </w:r>
    </w:p>
    <w:p w14:paraId="092D8044" w14:textId="77777777" w:rsidR="00B05563" w:rsidRPr="00B05563" w:rsidRDefault="00B05563" w:rsidP="00B05563">
      <w:pPr>
        <w:ind w:left="3686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Disp</w:t>
      </w:r>
      <w:r w:rsidRPr="00B05563">
        <w:rPr>
          <w:rFonts w:ascii="Calibri" w:hAnsi="Calibri" w:cs="Calibri"/>
          <w:sz w:val="22"/>
          <w:szCs w:val="22"/>
        </w:rPr>
        <w:t>õ</w:t>
      </w:r>
      <w:r w:rsidRPr="00B05563">
        <w:rPr>
          <w:rFonts w:ascii="Helvetica" w:hAnsi="Helvetica" w:cs="Helvetica"/>
          <w:sz w:val="22"/>
          <w:szCs w:val="22"/>
        </w:rPr>
        <w:t>e sobre crit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 xml:space="preserve">rios e procedimentos relativos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participa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em concursos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blicos de pessoas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ncia, nos termos da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683, de 18 de setembro de 1992, alterada pela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932, de 8 de novembro de 2002, e d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provid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ncias correlatas</w:t>
      </w:r>
    </w:p>
    <w:p w14:paraId="319E5B9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b/>
          <w:bCs/>
          <w:sz w:val="22"/>
          <w:szCs w:val="22"/>
        </w:rPr>
        <w:t>GERALDO ALCKMIN, GOVERNADOR DO ESTADO DE S</w:t>
      </w:r>
      <w:r w:rsidRPr="00B05563">
        <w:rPr>
          <w:rFonts w:ascii="Calibri" w:hAnsi="Calibri" w:cs="Calibri"/>
          <w:b/>
          <w:bCs/>
          <w:sz w:val="22"/>
          <w:szCs w:val="22"/>
        </w:rPr>
        <w:t>Ã</w:t>
      </w:r>
      <w:r w:rsidRPr="00B05563">
        <w:rPr>
          <w:rFonts w:ascii="Helvetica" w:hAnsi="Helvetica" w:cs="Helvetica"/>
          <w:b/>
          <w:bCs/>
          <w:sz w:val="22"/>
          <w:szCs w:val="22"/>
        </w:rPr>
        <w:t>O PAULO</w:t>
      </w:r>
      <w:r w:rsidRPr="00B05563">
        <w:rPr>
          <w:rFonts w:ascii="Helvetica" w:hAnsi="Helvetica" w:cs="Helvetica"/>
          <w:sz w:val="22"/>
          <w:szCs w:val="22"/>
        </w:rPr>
        <w:t>, no uso de suas atribui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legais e considerando o disposto na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683, de 18 de setembro de 1992, alterada pela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932, de 8 de novembro de 2002,</w:t>
      </w:r>
    </w:p>
    <w:p w14:paraId="232B7942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Decreta:</w:t>
      </w:r>
    </w:p>
    <w:p w14:paraId="55D7999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Ficam estabelecidos por este decreto os crit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 xml:space="preserve">rios e procedimentos relativos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participa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pessoas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em concursos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 xml:space="preserve">blicos, no </w:t>
      </w:r>
      <w:r w:rsidRPr="00B05563">
        <w:rPr>
          <w:rFonts w:ascii="Calibri" w:hAnsi="Calibri" w:cs="Calibri"/>
          <w:sz w:val="22"/>
          <w:szCs w:val="22"/>
        </w:rPr>
        <w:t>â</w:t>
      </w:r>
      <w:r w:rsidRPr="00B05563">
        <w:rPr>
          <w:rFonts w:ascii="Helvetica" w:hAnsi="Helvetica" w:cs="Helvetica"/>
          <w:sz w:val="22"/>
          <w:szCs w:val="22"/>
        </w:rPr>
        <w:t>mbito da Administra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Direta e Indireta do Estado, em observ</w:t>
      </w:r>
      <w:r w:rsidRPr="00B05563">
        <w:rPr>
          <w:rFonts w:ascii="Calibri" w:hAnsi="Calibri" w:cs="Calibri"/>
          <w:sz w:val="22"/>
          <w:szCs w:val="22"/>
        </w:rPr>
        <w:t>â</w:t>
      </w:r>
      <w:r w:rsidRPr="00B05563">
        <w:rPr>
          <w:rFonts w:ascii="Helvetica" w:hAnsi="Helvetica" w:cs="Helvetica"/>
          <w:sz w:val="22"/>
          <w:szCs w:val="22"/>
        </w:rPr>
        <w:t>ncia ao disposto na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683, de 18 de setembro de 1992, alterada pela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932, de 8 de novembro de 2002.</w:t>
      </w:r>
    </w:p>
    <w:p w14:paraId="4B2B192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Par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grafo 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nico - Consideram-se pessoas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aquelas que t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m impedimentos de longo prazo de natureza f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sica, mental, intelectual, ou sensorial, os quais, em intera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com diversas barreiras, podem obstruir sua participa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plena e efetiva na sociedade em igualdade de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com as demais pessoas, nos termos do artigo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da Conven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Internacional sobre os Direitos da Pessoa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da Organiza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das Na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Unidas - ONU, aprovada pelo Decreto Legislativo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186, de 9 de julho de 2008 e incorporada pelo Decreto federal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6.949, de 25 de agosto de 2009.</w:t>
      </w:r>
    </w:p>
    <w:p w14:paraId="4F71DAD1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2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>- O provimento de cargos e empregos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blicos, obedecido o princ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pio do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de provas ou de provas e t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tulos, far-se-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com reserva do percentual de 5% (cinco por cento) das vagas existentes para pessoas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ncia, calculado na forma indicada no artigo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683, de 18 de setembro de 1992, alterado pela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932, de 8 de novembro de 2002.</w:t>
      </w:r>
    </w:p>
    <w:p w14:paraId="5DE46D59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Calibri" w:hAnsi="Calibri" w:cs="Calibri"/>
          <w:sz w:val="22"/>
          <w:szCs w:val="22"/>
        </w:rPr>
        <w:t>§</w:t>
      </w:r>
      <w:r w:rsidRPr="00B05563">
        <w:rPr>
          <w:rFonts w:ascii="Helvetica" w:hAnsi="Helvetica" w:cs="Helvetica"/>
          <w:sz w:val="22"/>
          <w:szCs w:val="22"/>
        </w:rPr>
        <w:t xml:space="preserve">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A reserva percentual de vagas a que se refere o "caput" deste artigo ser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aplicada:</w:t>
      </w:r>
    </w:p>
    <w:p w14:paraId="1F43DEFA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1. no caso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regionalizado, o percentual dever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observar a quantidade de vagas destinadas a cada regi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o, nos termos do artigo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683, de 18 de setembro de 1992, alterado pela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932, de 8 de novembro de 2002;</w:t>
      </w:r>
    </w:p>
    <w:p w14:paraId="09CDE907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2. em todas as etapas do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blico, quando houver mais de uma, proporcionalmente ao n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mero de candidatos considerados habilitados;</w:t>
      </w:r>
    </w:p>
    <w:p w14:paraId="3B715A9B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3. na hip</w:t>
      </w:r>
      <w:r w:rsidRPr="00B05563">
        <w:rPr>
          <w:rFonts w:ascii="Calibri" w:hAnsi="Calibri" w:cs="Calibri"/>
          <w:sz w:val="22"/>
          <w:szCs w:val="22"/>
        </w:rPr>
        <w:t>ó</w:t>
      </w:r>
      <w:r w:rsidRPr="00B05563">
        <w:rPr>
          <w:rFonts w:ascii="Helvetica" w:hAnsi="Helvetica" w:cs="Helvetica"/>
          <w:sz w:val="22"/>
          <w:szCs w:val="22"/>
        </w:rPr>
        <w:t>tese de aproveitamento de remanescentes.</w:t>
      </w:r>
    </w:p>
    <w:p w14:paraId="06ADB478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Calibri" w:hAnsi="Calibri" w:cs="Calibri"/>
          <w:sz w:val="22"/>
          <w:szCs w:val="22"/>
        </w:rPr>
        <w:t>§</w:t>
      </w:r>
      <w:r w:rsidRPr="00B05563">
        <w:rPr>
          <w:rFonts w:ascii="Helvetica" w:hAnsi="Helvetica" w:cs="Helvetica"/>
          <w:sz w:val="22"/>
          <w:szCs w:val="22"/>
        </w:rPr>
        <w:t xml:space="preserve"> 2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As vagas reservadas nos termos deste artigo ficar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liberadas se n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houver inscri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no concurso ou aprova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candidatos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ncia, em observ</w:t>
      </w:r>
      <w:r w:rsidRPr="00B05563">
        <w:rPr>
          <w:rFonts w:ascii="Calibri" w:hAnsi="Calibri" w:cs="Calibri"/>
          <w:sz w:val="22"/>
          <w:szCs w:val="22"/>
        </w:rPr>
        <w:t>â</w:t>
      </w:r>
      <w:r w:rsidRPr="00B05563">
        <w:rPr>
          <w:rFonts w:ascii="Helvetica" w:hAnsi="Helvetica" w:cs="Helvetica"/>
          <w:sz w:val="22"/>
          <w:szCs w:val="22"/>
        </w:rPr>
        <w:t xml:space="preserve">ncia ao disposto no </w:t>
      </w:r>
      <w:r w:rsidRPr="00B05563">
        <w:rPr>
          <w:rFonts w:ascii="Calibri" w:hAnsi="Calibri" w:cs="Calibri"/>
          <w:sz w:val="22"/>
          <w:szCs w:val="22"/>
        </w:rPr>
        <w:t>§</w:t>
      </w:r>
      <w:r w:rsidRPr="00B05563">
        <w:rPr>
          <w:rFonts w:ascii="Helvetica" w:hAnsi="Helvetica" w:cs="Helvetica"/>
          <w:sz w:val="22"/>
          <w:szCs w:val="22"/>
        </w:rPr>
        <w:t>2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do artigo 2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da Lei Complementar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683, de 18 de setembro de 1992.</w:t>
      </w:r>
    </w:p>
    <w:p w14:paraId="50F10FFF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3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 xml:space="preserve"> assegurado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pessoa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inscrever-se em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blico, em igualdade de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com os demais candidatos no que se refere ao conte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 xml:space="preserve">do e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avalia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das provas, para provimento de cargo ou preenchimento de emprego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cujas atribui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sejam compat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veis com a sua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ncia.</w:t>
      </w:r>
    </w:p>
    <w:p w14:paraId="4AFF9083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Calibri" w:hAnsi="Calibri" w:cs="Calibri"/>
          <w:sz w:val="22"/>
          <w:szCs w:val="22"/>
        </w:rPr>
        <w:lastRenderedPageBreak/>
        <w:t>§</w:t>
      </w:r>
      <w:r w:rsidRPr="00B05563">
        <w:rPr>
          <w:rFonts w:ascii="Helvetica" w:hAnsi="Helvetica" w:cs="Helvetica"/>
          <w:sz w:val="22"/>
          <w:szCs w:val="22"/>
        </w:rPr>
        <w:t xml:space="preserve">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Para os fins do disposto no "caput" deste artigo, a pessoa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dever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apresentar, no ato de inscri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no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blico:</w:t>
      </w:r>
    </w:p>
    <w:p w14:paraId="4957DA7D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Helvetica" w:hAnsi="Helvetica" w:cs="Helvetica"/>
          <w:strike/>
          <w:sz w:val="22"/>
          <w:szCs w:val="22"/>
        </w:rPr>
        <w:t>1. laudo m</w:t>
      </w:r>
      <w:r w:rsidRPr="00B05563">
        <w:rPr>
          <w:rFonts w:ascii="Calibri" w:hAnsi="Calibri" w:cs="Calibri"/>
          <w:strike/>
          <w:sz w:val="22"/>
          <w:szCs w:val="22"/>
        </w:rPr>
        <w:t>é</w:t>
      </w:r>
      <w:r w:rsidRPr="00B05563">
        <w:rPr>
          <w:rFonts w:ascii="Helvetica" w:hAnsi="Helvetica" w:cs="Helvetica"/>
          <w:strike/>
          <w:sz w:val="22"/>
          <w:szCs w:val="22"/>
        </w:rPr>
        <w:t>dico atestando o tipo de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e o seu grau, com expressa refer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ao C</w:t>
      </w:r>
      <w:r w:rsidRPr="00B05563">
        <w:rPr>
          <w:rFonts w:ascii="Calibri" w:hAnsi="Calibri" w:cs="Calibri"/>
          <w:strike/>
          <w:sz w:val="22"/>
          <w:szCs w:val="22"/>
        </w:rPr>
        <w:t>ó</w:t>
      </w:r>
      <w:r w:rsidRPr="00B05563">
        <w:rPr>
          <w:rFonts w:ascii="Helvetica" w:hAnsi="Helvetica" w:cs="Helvetica"/>
          <w:strike/>
          <w:sz w:val="22"/>
          <w:szCs w:val="22"/>
        </w:rPr>
        <w:t>digo Internacional de Doen</w:t>
      </w:r>
      <w:r w:rsidRPr="00B05563">
        <w:rPr>
          <w:rFonts w:ascii="Calibri" w:hAnsi="Calibri" w:cs="Calibri"/>
          <w:strike/>
          <w:sz w:val="22"/>
          <w:szCs w:val="22"/>
        </w:rPr>
        <w:t>ç</w:t>
      </w:r>
      <w:r w:rsidRPr="00B05563">
        <w:rPr>
          <w:rFonts w:ascii="Helvetica" w:hAnsi="Helvetica" w:cs="Helvetica"/>
          <w:strike/>
          <w:sz w:val="22"/>
          <w:szCs w:val="22"/>
        </w:rPr>
        <w:t>as - CID 10;</w:t>
      </w:r>
    </w:p>
    <w:p w14:paraId="4A65D2A3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B05563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B05563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B05563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B05563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B0556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69.234, de 23 de dezembro de 2024 </w:t>
      </w:r>
    </w:p>
    <w:p w14:paraId="3F4EA044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Helvetica" w:hAnsi="Helvetica" w:cs="Helvetica"/>
          <w:color w:val="3333FF"/>
          <w:sz w:val="22"/>
          <w:szCs w:val="22"/>
        </w:rPr>
        <w:t>1. atestado de sa</w:t>
      </w:r>
      <w:r w:rsidRPr="00B05563">
        <w:rPr>
          <w:rFonts w:ascii="Calibri" w:hAnsi="Calibri" w:cs="Calibri"/>
          <w:color w:val="3333FF"/>
          <w:sz w:val="22"/>
          <w:szCs w:val="22"/>
        </w:rPr>
        <w:t>ú</w:t>
      </w:r>
      <w:r w:rsidRPr="00B05563">
        <w:rPr>
          <w:rFonts w:ascii="Helvetica" w:hAnsi="Helvetica" w:cs="Helvetica"/>
          <w:color w:val="3333FF"/>
          <w:sz w:val="22"/>
          <w:szCs w:val="22"/>
        </w:rPr>
        <w:t>de; (NR)</w:t>
      </w:r>
    </w:p>
    <w:p w14:paraId="46671D81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2. indica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ajudas 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cnicas e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espec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ficas necess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>rias para a realiza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 prova.</w:t>
      </w:r>
    </w:p>
    <w:p w14:paraId="7CE3BEAB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2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A validade do laudo m</w:t>
      </w:r>
      <w:r w:rsidRPr="00B05563">
        <w:rPr>
          <w:rFonts w:ascii="Calibri" w:hAnsi="Calibri" w:cs="Calibri"/>
          <w:strike/>
          <w:sz w:val="22"/>
          <w:szCs w:val="22"/>
        </w:rPr>
        <w:t>é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dico a que se refere o </w:t>
      </w: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1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deste artigo ser</w:t>
      </w:r>
      <w:r w:rsidRPr="00B05563">
        <w:rPr>
          <w:rFonts w:ascii="Calibri" w:hAnsi="Calibri" w:cs="Calibri"/>
          <w:strike/>
          <w:sz w:val="22"/>
          <w:szCs w:val="22"/>
        </w:rPr>
        <w:t>á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de:</w:t>
      </w:r>
    </w:p>
    <w:p w14:paraId="48169A09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bCs/>
          <w:i/>
          <w:iCs/>
          <w:sz w:val="22"/>
          <w:szCs w:val="22"/>
        </w:rPr>
      </w:pPr>
      <w:r w:rsidRPr="00B05563">
        <w:rPr>
          <w:rFonts w:ascii="Helvetica" w:hAnsi="Helvetica" w:cs="Helvetica"/>
          <w:b/>
          <w:bCs/>
          <w:i/>
          <w:iCs/>
          <w:sz w:val="22"/>
          <w:szCs w:val="22"/>
        </w:rPr>
        <w:t>(*) Nova reda</w:t>
      </w:r>
      <w:r w:rsidRPr="00B05563">
        <w:rPr>
          <w:rFonts w:ascii="Calibri" w:hAnsi="Calibri" w:cs="Calibri"/>
          <w:b/>
          <w:bCs/>
          <w:i/>
          <w:iCs/>
          <w:sz w:val="22"/>
          <w:szCs w:val="22"/>
        </w:rPr>
        <w:t>çã</w:t>
      </w:r>
      <w:r w:rsidRPr="00B05563">
        <w:rPr>
          <w:rFonts w:ascii="Helvetica" w:hAnsi="Helvetica" w:cs="Helvetica"/>
          <w:b/>
          <w:bCs/>
          <w:i/>
          <w:iCs/>
          <w:sz w:val="22"/>
          <w:szCs w:val="22"/>
        </w:rPr>
        <w:t>o dada pelo Decreto n</w:t>
      </w:r>
      <w:r w:rsidRPr="00B05563">
        <w:rPr>
          <w:rFonts w:ascii="Calibri" w:hAnsi="Calibri" w:cs="Calibri"/>
          <w:b/>
          <w:bCs/>
          <w:i/>
          <w:iCs/>
          <w:sz w:val="22"/>
          <w:szCs w:val="22"/>
        </w:rPr>
        <w:t>º</w:t>
      </w:r>
      <w:r w:rsidRPr="00B05563">
        <w:rPr>
          <w:rFonts w:ascii="Helvetica" w:hAnsi="Helvetica" w:cs="Helvetica"/>
          <w:b/>
          <w:bCs/>
          <w:i/>
          <w:iCs/>
          <w:sz w:val="22"/>
          <w:szCs w:val="22"/>
        </w:rPr>
        <w:t xml:space="preserve"> 69.234, de 23 de dezembro de 2024 </w:t>
      </w:r>
    </w:p>
    <w:p w14:paraId="2620251C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Calibri" w:hAnsi="Calibri" w:cs="Calibri"/>
          <w:color w:val="3333FF"/>
          <w:sz w:val="22"/>
          <w:szCs w:val="22"/>
        </w:rPr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2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- A validade do atestado m</w:t>
      </w:r>
      <w:r w:rsidRPr="00B05563">
        <w:rPr>
          <w:rFonts w:ascii="Calibri" w:hAnsi="Calibri" w:cs="Calibri"/>
          <w:color w:val="3333FF"/>
          <w:sz w:val="22"/>
          <w:szCs w:val="22"/>
        </w:rPr>
        <w:t>é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dico a que se refere o </w:t>
      </w:r>
      <w:r w:rsidRPr="00B05563">
        <w:rPr>
          <w:rFonts w:ascii="Calibri" w:hAnsi="Calibri" w:cs="Calibri"/>
          <w:color w:val="3333FF"/>
          <w:sz w:val="22"/>
          <w:szCs w:val="22"/>
        </w:rPr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1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deste artigo ser</w:t>
      </w:r>
      <w:r w:rsidRPr="00B05563">
        <w:rPr>
          <w:rFonts w:ascii="Calibri" w:hAnsi="Calibri" w:cs="Calibri"/>
          <w:color w:val="3333FF"/>
          <w:sz w:val="22"/>
          <w:szCs w:val="22"/>
        </w:rPr>
        <w:t>á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de: (NR)</w:t>
      </w:r>
    </w:p>
    <w:p w14:paraId="3A3C74D8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1. 2 (dois) anos a contar da data de in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cio da inscri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do concurso quando a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for permanente ou de longa dura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o;</w:t>
      </w:r>
    </w:p>
    <w:p w14:paraId="3C5B5BDC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2. 1 (um) ano a contar da data de in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cio da inscri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do concurso nas demais situa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que n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se enquadrarem no item 1 deste par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grafo. </w:t>
      </w:r>
    </w:p>
    <w:p w14:paraId="17DFD526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Calibri" w:hAnsi="Calibri" w:cs="Calibri"/>
          <w:sz w:val="22"/>
          <w:szCs w:val="22"/>
        </w:rPr>
        <w:t>§</w:t>
      </w:r>
      <w:r w:rsidRPr="00B05563">
        <w:rPr>
          <w:rFonts w:ascii="Helvetica" w:hAnsi="Helvetica" w:cs="Helvetica"/>
          <w:sz w:val="22"/>
          <w:szCs w:val="22"/>
        </w:rPr>
        <w:t xml:space="preserve"> 3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As ajudas 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cnicas e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espec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ficas para realiza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poder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o, conforme o caso, envolver, sem preju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zo de outras que se fizerem necess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>rias, as seguintes a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es:</w:t>
      </w:r>
    </w:p>
    <w:p w14:paraId="0100DE9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1. ao candidato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visual:</w:t>
      </w:r>
    </w:p>
    <w:p w14:paraId="1966DFE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a) prova impressa em Braille;</w:t>
      </w:r>
    </w:p>
    <w:p w14:paraId="1AA967FC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b) prova impressa em caracteres ampliados, indicando o tamanho da fonte;</w:t>
      </w:r>
    </w:p>
    <w:p w14:paraId="7006E834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c) fiscal ledor, com leitura fluente, devendo nesta situa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 xml:space="preserve">o a prova ser gravada em 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>udio;</w:t>
      </w:r>
    </w:p>
    <w:p w14:paraId="5406F72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d) utiliza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computador com software de leitura de tela e ou amplia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tela definido pela Comiss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Especial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blico;</w:t>
      </w:r>
    </w:p>
    <w:p w14:paraId="2A4591A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2. ao candidato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auditiva:</w:t>
      </w:r>
    </w:p>
    <w:p w14:paraId="49F27E4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a) fiscal int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rprete de LIBRAS, nos termos da Lei federal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12.319, de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de setembro de 2010, preferencialmente com habilita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no exame de profici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em LIBRAS (PR</w:t>
      </w:r>
      <w:r w:rsidRPr="00B05563">
        <w:rPr>
          <w:rFonts w:ascii="Calibri" w:hAnsi="Calibri" w:cs="Calibri"/>
          <w:sz w:val="22"/>
          <w:szCs w:val="22"/>
        </w:rPr>
        <w:t>Ó</w:t>
      </w:r>
      <w:r w:rsidRPr="00B05563">
        <w:rPr>
          <w:rFonts w:ascii="Helvetica" w:hAnsi="Helvetica" w:cs="Helvetica"/>
          <w:sz w:val="22"/>
          <w:szCs w:val="22"/>
        </w:rPr>
        <w:t>-LIBRAS</w:t>
      </w:r>
      <w:proofErr w:type="gramStart"/>
      <w:r w:rsidRPr="00B05563">
        <w:rPr>
          <w:rFonts w:ascii="Helvetica" w:hAnsi="Helvetica" w:cs="Helvetica"/>
          <w:sz w:val="22"/>
          <w:szCs w:val="22"/>
        </w:rPr>
        <w:t>),nos</w:t>
      </w:r>
      <w:proofErr w:type="gramEnd"/>
      <w:r w:rsidRPr="00B05563">
        <w:rPr>
          <w:rFonts w:ascii="Helvetica" w:hAnsi="Helvetica" w:cs="Helvetica"/>
          <w:sz w:val="22"/>
          <w:szCs w:val="22"/>
        </w:rPr>
        <w:t xml:space="preserve"> casos de prova oral, devendo nesta situa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a prova ser gravada em v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deo, sendo que na impossibilidade da grava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o, esta dever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ser devidamente motivada pela Comiss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Especial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blico;</w:t>
      </w:r>
    </w:p>
    <w:p w14:paraId="76E2465F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b) autoriza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para utiliza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aparelho auricular, sujeito a inspe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e aprova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pela Comiss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Especial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blico, com a finalidade de garantir a lisura do certame;</w:t>
      </w:r>
    </w:p>
    <w:p w14:paraId="61B2A4A5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3. ao candidato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f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sica:</w:t>
      </w:r>
    </w:p>
    <w:p w14:paraId="1D632AC8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a) mobili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>rio adaptado e espa</w:t>
      </w:r>
      <w:r w:rsidRPr="00B05563">
        <w:rPr>
          <w:rFonts w:ascii="Calibri" w:hAnsi="Calibri" w:cs="Calibri"/>
          <w:sz w:val="22"/>
          <w:szCs w:val="22"/>
        </w:rPr>
        <w:t>ç</w:t>
      </w:r>
      <w:r w:rsidRPr="00B05563">
        <w:rPr>
          <w:rFonts w:ascii="Helvetica" w:hAnsi="Helvetica" w:cs="Helvetica"/>
          <w:sz w:val="22"/>
          <w:szCs w:val="22"/>
        </w:rPr>
        <w:t>os adequados para a realiza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 prova;</w:t>
      </w:r>
    </w:p>
    <w:p w14:paraId="006CF029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b) designa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fiscal para auxiliar no manuseio da prova e transcri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das respostas;</w:t>
      </w:r>
    </w:p>
    <w:p w14:paraId="6E45FC87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lastRenderedPageBreak/>
        <w:t xml:space="preserve">c) facilidade de acesso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>s salas de provas e demais instala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relacionadas ao certame.</w:t>
      </w:r>
    </w:p>
    <w:p w14:paraId="0DF5CA9F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Calibri" w:hAnsi="Calibri" w:cs="Calibri"/>
          <w:sz w:val="22"/>
          <w:szCs w:val="22"/>
        </w:rPr>
        <w:t>§</w:t>
      </w:r>
      <w:r w:rsidRPr="00B05563">
        <w:rPr>
          <w:rFonts w:ascii="Helvetica" w:hAnsi="Helvetica" w:cs="Helvetica"/>
          <w:sz w:val="22"/>
          <w:szCs w:val="22"/>
        </w:rPr>
        <w:t xml:space="preserve"> 4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O tempo para realiza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provas a que ser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submetidos os candidatos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poder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ser diferente daquele previsto para os demais candidatos, levando-se em considera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o grau de dificuldade provocado pelas modalidades de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ncia.</w:t>
      </w:r>
    </w:p>
    <w:p w14:paraId="296AF348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i/>
          <w:sz w:val="22"/>
          <w:szCs w:val="22"/>
        </w:rPr>
      </w:pPr>
      <w:r w:rsidRPr="00B05563">
        <w:rPr>
          <w:rFonts w:ascii="Helvetica" w:hAnsi="Helvetica" w:cs="Helvetica"/>
          <w:b/>
          <w:i/>
          <w:sz w:val="22"/>
          <w:szCs w:val="22"/>
        </w:rPr>
        <w:t>(*) Acrescentado pelo Decreto n</w:t>
      </w:r>
      <w:r w:rsidRPr="00B05563">
        <w:rPr>
          <w:rFonts w:ascii="Calibri" w:hAnsi="Calibri" w:cs="Calibri"/>
          <w:b/>
          <w:i/>
          <w:sz w:val="22"/>
          <w:szCs w:val="22"/>
        </w:rPr>
        <w:t>º</w:t>
      </w:r>
      <w:r w:rsidRPr="00B05563">
        <w:rPr>
          <w:rFonts w:ascii="Helvetica" w:hAnsi="Helvetica" w:cs="Helvetica"/>
          <w:b/>
          <w:i/>
          <w:sz w:val="22"/>
          <w:szCs w:val="22"/>
        </w:rPr>
        <w:t xml:space="preserve"> 64.144, de 13 de mar</w:t>
      </w:r>
      <w:r w:rsidRPr="00B05563">
        <w:rPr>
          <w:rFonts w:ascii="Calibri" w:hAnsi="Calibri" w:cs="Calibri"/>
          <w:b/>
          <w:i/>
          <w:sz w:val="22"/>
          <w:szCs w:val="22"/>
        </w:rPr>
        <w:t>ç</w:t>
      </w:r>
      <w:r w:rsidRPr="00B05563">
        <w:rPr>
          <w:rFonts w:ascii="Helvetica" w:hAnsi="Helvetica" w:cs="Helvetica"/>
          <w:b/>
          <w:i/>
          <w:sz w:val="22"/>
          <w:szCs w:val="22"/>
        </w:rPr>
        <w:t>o de 2019 (art.1</w:t>
      </w:r>
      <w:r w:rsidRPr="00B05563">
        <w:rPr>
          <w:rFonts w:ascii="Calibri" w:hAnsi="Calibri" w:cs="Calibri"/>
          <w:b/>
          <w:i/>
          <w:sz w:val="22"/>
          <w:szCs w:val="22"/>
        </w:rPr>
        <w:t>º</w:t>
      </w:r>
      <w:proofErr w:type="gramStart"/>
      <w:r w:rsidRPr="00B05563">
        <w:rPr>
          <w:rFonts w:ascii="Helvetica" w:hAnsi="Helvetica" w:cs="Helvetica"/>
          <w:b/>
          <w:i/>
          <w:sz w:val="22"/>
          <w:szCs w:val="22"/>
        </w:rPr>
        <w:t>) :</w:t>
      </w:r>
      <w:proofErr w:type="gramEnd"/>
    </w:p>
    <w:p w14:paraId="0703C982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B05563">
        <w:rPr>
          <w:rFonts w:ascii="Arial" w:hAnsi="Arial" w:cs="Arial"/>
          <w:color w:val="FF0000"/>
          <w:sz w:val="22"/>
          <w:szCs w:val="22"/>
        </w:rPr>
        <w:t>“</w:t>
      </w:r>
      <w:r w:rsidRPr="00B05563">
        <w:rPr>
          <w:rFonts w:ascii="Helvetica" w:hAnsi="Helvetica" w:cs="Helvetica"/>
          <w:color w:val="FF0000"/>
          <w:sz w:val="22"/>
          <w:szCs w:val="22"/>
        </w:rPr>
        <w:t>Artigo 3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-A </w:t>
      </w:r>
      <w:r w:rsidRPr="00B05563">
        <w:rPr>
          <w:rFonts w:ascii="Arial" w:hAnsi="Arial" w:cs="Arial"/>
          <w:color w:val="FF0000"/>
          <w:sz w:val="22"/>
          <w:szCs w:val="22"/>
        </w:rPr>
        <w:t>–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Fica o </w:t>
      </w:r>
      <w:r w:rsidRPr="00B05563">
        <w:rPr>
          <w:rFonts w:ascii="Calibri" w:hAnsi="Calibri" w:cs="Calibri"/>
          <w:color w:val="FF0000"/>
          <w:sz w:val="22"/>
          <w:szCs w:val="22"/>
        </w:rPr>
        <w:t>ó</w:t>
      </w:r>
      <w:r w:rsidRPr="00B05563">
        <w:rPr>
          <w:rFonts w:ascii="Helvetica" w:hAnsi="Helvetica" w:cs="Helvetica"/>
          <w:color w:val="FF0000"/>
          <w:sz w:val="22"/>
          <w:szCs w:val="22"/>
        </w:rPr>
        <w:t>rg</w:t>
      </w:r>
      <w:r w:rsidRPr="00B05563">
        <w:rPr>
          <w:rFonts w:ascii="Calibri" w:hAnsi="Calibri" w:cs="Calibri"/>
          <w:color w:val="FF0000"/>
          <w:sz w:val="22"/>
          <w:szCs w:val="22"/>
        </w:rPr>
        <w:t>ã</w:t>
      </w:r>
      <w:r w:rsidRPr="00B05563">
        <w:rPr>
          <w:rFonts w:ascii="Helvetica" w:hAnsi="Helvetica" w:cs="Helvetica"/>
          <w:color w:val="FF0000"/>
          <w:sz w:val="22"/>
          <w:szCs w:val="22"/>
        </w:rPr>
        <w:t>o m</w:t>
      </w:r>
      <w:r w:rsidRPr="00B05563">
        <w:rPr>
          <w:rFonts w:ascii="Calibri" w:hAnsi="Calibri" w:cs="Calibri"/>
          <w:color w:val="FF0000"/>
          <w:sz w:val="22"/>
          <w:szCs w:val="22"/>
        </w:rPr>
        <w:t>é</w:t>
      </w:r>
      <w:r w:rsidRPr="00B05563">
        <w:rPr>
          <w:rFonts w:ascii="Helvetica" w:hAnsi="Helvetica" w:cs="Helvetica"/>
          <w:color w:val="FF0000"/>
          <w:sz w:val="22"/>
          <w:szCs w:val="22"/>
        </w:rPr>
        <w:t>dico oficial do Estado autorizado a requisitar servidores ocupantes do cargo ou emprego para o qual o candidato foi aprovado, com a finalidade de compor equipe multiprofissional para realiza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>o da avalia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>o de que trata o artigo 3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da Lei Complementar n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683, de 18 de setembro de 1992, alterada pela Lei Complementar n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932, de 8 de novembro de 2002.</w:t>
      </w:r>
    </w:p>
    <w:p w14:paraId="3756241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B05563">
        <w:rPr>
          <w:rFonts w:ascii="Calibri" w:hAnsi="Calibri" w:cs="Calibri"/>
          <w:color w:val="FF0000"/>
          <w:sz w:val="22"/>
          <w:szCs w:val="22"/>
        </w:rPr>
        <w:t>§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1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- Caber</w:t>
      </w:r>
      <w:r w:rsidRPr="00B05563">
        <w:rPr>
          <w:rFonts w:ascii="Calibri" w:hAnsi="Calibri" w:cs="Calibri"/>
          <w:color w:val="FF0000"/>
          <w:sz w:val="22"/>
          <w:szCs w:val="22"/>
        </w:rPr>
        <w:t>á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aos Secret</w:t>
      </w:r>
      <w:r w:rsidRPr="00B05563">
        <w:rPr>
          <w:rFonts w:ascii="Calibri" w:hAnsi="Calibri" w:cs="Calibri"/>
          <w:color w:val="FF0000"/>
          <w:sz w:val="22"/>
          <w:szCs w:val="22"/>
        </w:rPr>
        <w:t>á</w:t>
      </w:r>
      <w:r w:rsidRPr="00B05563">
        <w:rPr>
          <w:rFonts w:ascii="Helvetica" w:hAnsi="Helvetica" w:cs="Helvetica"/>
          <w:color w:val="FF0000"/>
          <w:sz w:val="22"/>
          <w:szCs w:val="22"/>
        </w:rPr>
        <w:t>rios de Estado, ao Procurador Geral do Estado e aos dirigentes superiores das entidades da Administra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o Indireta, no </w:t>
      </w:r>
      <w:r w:rsidRPr="00B05563">
        <w:rPr>
          <w:rFonts w:ascii="Calibri" w:hAnsi="Calibri" w:cs="Calibri"/>
          <w:color w:val="FF0000"/>
          <w:sz w:val="22"/>
          <w:szCs w:val="22"/>
        </w:rPr>
        <w:t>â</w:t>
      </w:r>
      <w:r w:rsidRPr="00B05563">
        <w:rPr>
          <w:rFonts w:ascii="Helvetica" w:hAnsi="Helvetica" w:cs="Helvetica"/>
          <w:color w:val="FF0000"/>
          <w:sz w:val="22"/>
          <w:szCs w:val="22"/>
        </w:rPr>
        <w:t>mbito de suas respectivas atua</w:t>
      </w:r>
      <w:r w:rsidRPr="00B05563">
        <w:rPr>
          <w:rFonts w:ascii="Calibri" w:hAnsi="Calibri" w:cs="Calibri"/>
          <w:color w:val="FF0000"/>
          <w:sz w:val="22"/>
          <w:szCs w:val="22"/>
        </w:rPr>
        <w:t>çõ</w:t>
      </w:r>
      <w:r w:rsidRPr="00B05563">
        <w:rPr>
          <w:rFonts w:ascii="Helvetica" w:hAnsi="Helvetica" w:cs="Helvetica"/>
          <w:color w:val="FF0000"/>
          <w:sz w:val="22"/>
          <w:szCs w:val="22"/>
        </w:rPr>
        <w:t>es, a indica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o dos servidores de que trata o </w:t>
      </w:r>
      <w:r w:rsidRPr="00B05563">
        <w:rPr>
          <w:rFonts w:ascii="Arial" w:hAnsi="Arial" w:cs="Arial"/>
          <w:color w:val="FF0000"/>
          <w:sz w:val="22"/>
          <w:szCs w:val="22"/>
        </w:rPr>
        <w:t>“</w:t>
      </w:r>
      <w:r w:rsidRPr="00B05563">
        <w:rPr>
          <w:rFonts w:ascii="Helvetica" w:hAnsi="Helvetica" w:cs="Helvetica"/>
          <w:color w:val="FF0000"/>
          <w:sz w:val="22"/>
          <w:szCs w:val="22"/>
        </w:rPr>
        <w:t>caput</w:t>
      </w:r>
      <w:r w:rsidRPr="00B05563">
        <w:rPr>
          <w:rFonts w:ascii="Arial" w:hAnsi="Arial" w:cs="Arial"/>
          <w:color w:val="FF0000"/>
          <w:sz w:val="22"/>
          <w:szCs w:val="22"/>
        </w:rPr>
        <w:t>”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deste artigo.</w:t>
      </w:r>
    </w:p>
    <w:p w14:paraId="7EB46CF5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B05563">
        <w:rPr>
          <w:rFonts w:ascii="Calibri" w:hAnsi="Calibri" w:cs="Calibri"/>
          <w:color w:val="FF0000"/>
          <w:sz w:val="22"/>
          <w:szCs w:val="22"/>
        </w:rPr>
        <w:t>§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2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- A designa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o dos servidores indicados nos termos do </w:t>
      </w:r>
      <w:r w:rsidRPr="00B05563">
        <w:rPr>
          <w:rFonts w:ascii="Calibri" w:hAnsi="Calibri" w:cs="Calibri"/>
          <w:color w:val="FF0000"/>
          <w:sz w:val="22"/>
          <w:szCs w:val="22"/>
        </w:rPr>
        <w:t>§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1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deste artigo ser</w:t>
      </w:r>
      <w:r w:rsidRPr="00B05563">
        <w:rPr>
          <w:rFonts w:ascii="Calibri" w:hAnsi="Calibri" w:cs="Calibri"/>
          <w:color w:val="FF0000"/>
          <w:sz w:val="22"/>
          <w:szCs w:val="22"/>
        </w:rPr>
        <w:t>á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realizada a crit</w:t>
      </w:r>
      <w:r w:rsidRPr="00B05563">
        <w:rPr>
          <w:rFonts w:ascii="Calibri" w:hAnsi="Calibri" w:cs="Calibri"/>
          <w:color w:val="FF0000"/>
          <w:sz w:val="22"/>
          <w:szCs w:val="22"/>
        </w:rPr>
        <w:t>é</w:t>
      </w:r>
      <w:r w:rsidRPr="00B05563">
        <w:rPr>
          <w:rFonts w:ascii="Helvetica" w:hAnsi="Helvetica" w:cs="Helvetica"/>
          <w:color w:val="FF0000"/>
          <w:sz w:val="22"/>
          <w:szCs w:val="22"/>
        </w:rPr>
        <w:t>rio da autoridade competente.</w:t>
      </w:r>
    </w:p>
    <w:p w14:paraId="6AC4FFF1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B05563">
        <w:rPr>
          <w:rFonts w:ascii="Calibri" w:hAnsi="Calibri" w:cs="Calibri"/>
          <w:color w:val="FF0000"/>
          <w:sz w:val="22"/>
          <w:szCs w:val="22"/>
        </w:rPr>
        <w:t>§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3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- A participa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>o dos servidores indicados para compor as equipes multiprofissionais n</w:t>
      </w:r>
      <w:r w:rsidRPr="00B05563">
        <w:rPr>
          <w:rFonts w:ascii="Calibri" w:hAnsi="Calibri" w:cs="Calibri"/>
          <w:color w:val="FF0000"/>
          <w:sz w:val="22"/>
          <w:szCs w:val="22"/>
        </w:rPr>
        <w:t>ã</w:t>
      </w:r>
      <w:r w:rsidRPr="00B05563">
        <w:rPr>
          <w:rFonts w:ascii="Helvetica" w:hAnsi="Helvetica" w:cs="Helvetica"/>
          <w:color w:val="FF0000"/>
          <w:sz w:val="22"/>
          <w:szCs w:val="22"/>
        </w:rPr>
        <w:t>o ser</w:t>
      </w:r>
      <w:r w:rsidRPr="00B05563">
        <w:rPr>
          <w:rFonts w:ascii="Calibri" w:hAnsi="Calibri" w:cs="Calibri"/>
          <w:color w:val="FF0000"/>
          <w:sz w:val="22"/>
          <w:szCs w:val="22"/>
        </w:rPr>
        <w:t>á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remunerada e se dar</w:t>
      </w:r>
      <w:r w:rsidRPr="00B05563">
        <w:rPr>
          <w:rFonts w:ascii="Calibri" w:hAnsi="Calibri" w:cs="Calibri"/>
          <w:color w:val="FF0000"/>
          <w:sz w:val="22"/>
          <w:szCs w:val="22"/>
        </w:rPr>
        <w:t>á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sem preju</w:t>
      </w:r>
      <w:r w:rsidRPr="00B05563">
        <w:rPr>
          <w:rFonts w:ascii="Calibri" w:hAnsi="Calibri" w:cs="Calibri"/>
          <w:color w:val="FF0000"/>
          <w:sz w:val="22"/>
          <w:szCs w:val="22"/>
        </w:rPr>
        <w:t>í</w:t>
      </w:r>
      <w:r w:rsidRPr="00B05563">
        <w:rPr>
          <w:rFonts w:ascii="Helvetica" w:hAnsi="Helvetica" w:cs="Helvetica"/>
          <w:color w:val="FF0000"/>
          <w:sz w:val="22"/>
          <w:szCs w:val="22"/>
        </w:rPr>
        <w:t>zo das atribui</w:t>
      </w:r>
      <w:r w:rsidRPr="00B05563">
        <w:rPr>
          <w:rFonts w:ascii="Calibri" w:hAnsi="Calibri" w:cs="Calibri"/>
          <w:color w:val="FF0000"/>
          <w:sz w:val="22"/>
          <w:szCs w:val="22"/>
        </w:rPr>
        <w:t>çõ</w:t>
      </w:r>
      <w:r w:rsidRPr="00B05563">
        <w:rPr>
          <w:rFonts w:ascii="Helvetica" w:hAnsi="Helvetica" w:cs="Helvetica"/>
          <w:color w:val="FF0000"/>
          <w:sz w:val="22"/>
          <w:szCs w:val="22"/>
        </w:rPr>
        <w:t>es normais do cargo ou emprego.</w:t>
      </w:r>
    </w:p>
    <w:p w14:paraId="229BB404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FF0000"/>
          <w:sz w:val="22"/>
          <w:szCs w:val="22"/>
        </w:rPr>
      </w:pPr>
      <w:r w:rsidRPr="00B05563">
        <w:rPr>
          <w:rFonts w:ascii="Calibri" w:hAnsi="Calibri" w:cs="Calibri"/>
          <w:color w:val="FF0000"/>
          <w:sz w:val="22"/>
          <w:szCs w:val="22"/>
        </w:rPr>
        <w:t>§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4</w:t>
      </w:r>
      <w:r w:rsidRPr="00B05563">
        <w:rPr>
          <w:rFonts w:ascii="Calibri" w:hAnsi="Calibri" w:cs="Calibri"/>
          <w:color w:val="FF0000"/>
          <w:sz w:val="22"/>
          <w:szCs w:val="22"/>
        </w:rPr>
        <w:t>º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- O representante da Fazenda do Estado perante empresas por este controladas, ou junto </w:t>
      </w:r>
      <w:r w:rsidRPr="00B05563">
        <w:rPr>
          <w:rFonts w:ascii="Calibri" w:hAnsi="Calibri" w:cs="Calibri"/>
          <w:color w:val="FF0000"/>
          <w:sz w:val="22"/>
          <w:szCs w:val="22"/>
        </w:rPr>
        <w:t>à</w:t>
      </w:r>
      <w:r w:rsidRPr="00B05563">
        <w:rPr>
          <w:rFonts w:ascii="Helvetica" w:hAnsi="Helvetica" w:cs="Helvetica"/>
          <w:color w:val="FF0000"/>
          <w:sz w:val="22"/>
          <w:szCs w:val="22"/>
        </w:rPr>
        <w:t>s funda</w:t>
      </w:r>
      <w:r w:rsidRPr="00B05563">
        <w:rPr>
          <w:rFonts w:ascii="Calibri" w:hAnsi="Calibri" w:cs="Calibri"/>
          <w:color w:val="FF0000"/>
          <w:sz w:val="22"/>
          <w:szCs w:val="22"/>
        </w:rPr>
        <w:t>çõ</w:t>
      </w:r>
      <w:r w:rsidRPr="00B05563">
        <w:rPr>
          <w:rFonts w:ascii="Helvetica" w:hAnsi="Helvetica" w:cs="Helvetica"/>
          <w:color w:val="FF0000"/>
          <w:sz w:val="22"/>
          <w:szCs w:val="22"/>
        </w:rPr>
        <w:t>es institu</w:t>
      </w:r>
      <w:r w:rsidRPr="00B05563">
        <w:rPr>
          <w:rFonts w:ascii="Calibri" w:hAnsi="Calibri" w:cs="Calibri"/>
          <w:color w:val="FF0000"/>
          <w:sz w:val="22"/>
          <w:szCs w:val="22"/>
        </w:rPr>
        <w:t>í</w:t>
      </w:r>
      <w:r w:rsidRPr="00B05563">
        <w:rPr>
          <w:rFonts w:ascii="Helvetica" w:hAnsi="Helvetica" w:cs="Helvetica"/>
          <w:color w:val="FF0000"/>
          <w:sz w:val="22"/>
          <w:szCs w:val="22"/>
        </w:rPr>
        <w:t>das e mantidas pelo Poder P</w:t>
      </w:r>
      <w:r w:rsidRPr="00B05563">
        <w:rPr>
          <w:rFonts w:ascii="Calibri" w:hAnsi="Calibri" w:cs="Calibri"/>
          <w:color w:val="FF0000"/>
          <w:sz w:val="22"/>
          <w:szCs w:val="22"/>
        </w:rPr>
        <w:t>ú</w:t>
      </w:r>
      <w:r w:rsidRPr="00B05563">
        <w:rPr>
          <w:rFonts w:ascii="Helvetica" w:hAnsi="Helvetica" w:cs="Helvetica"/>
          <w:color w:val="FF0000"/>
          <w:sz w:val="22"/>
          <w:szCs w:val="22"/>
        </w:rPr>
        <w:t>blico, adotar</w:t>
      </w:r>
      <w:r w:rsidRPr="00B05563">
        <w:rPr>
          <w:rFonts w:ascii="Calibri" w:hAnsi="Calibri" w:cs="Calibri"/>
          <w:color w:val="FF0000"/>
          <w:sz w:val="22"/>
          <w:szCs w:val="22"/>
        </w:rPr>
        <w:t>á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provid</w:t>
      </w:r>
      <w:r w:rsidRPr="00B05563">
        <w:rPr>
          <w:rFonts w:ascii="Calibri" w:hAnsi="Calibri" w:cs="Calibri"/>
          <w:color w:val="FF0000"/>
          <w:sz w:val="22"/>
          <w:szCs w:val="22"/>
        </w:rPr>
        <w:t>ê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ncias visando </w:t>
      </w:r>
      <w:r w:rsidRPr="00B05563">
        <w:rPr>
          <w:rFonts w:ascii="Calibri" w:hAnsi="Calibri" w:cs="Calibri"/>
          <w:color w:val="FF0000"/>
          <w:sz w:val="22"/>
          <w:szCs w:val="22"/>
        </w:rPr>
        <w:t>à</w:t>
      </w:r>
      <w:r w:rsidRPr="00B05563">
        <w:rPr>
          <w:rFonts w:ascii="Helvetica" w:hAnsi="Helvetica" w:cs="Helvetica"/>
          <w:color w:val="FF0000"/>
          <w:sz w:val="22"/>
          <w:szCs w:val="22"/>
        </w:rPr>
        <w:t xml:space="preserve"> aplica</w:t>
      </w:r>
      <w:r w:rsidRPr="00B05563">
        <w:rPr>
          <w:rFonts w:ascii="Calibri" w:hAnsi="Calibri" w:cs="Calibri"/>
          <w:color w:val="FF0000"/>
          <w:sz w:val="22"/>
          <w:szCs w:val="22"/>
        </w:rPr>
        <w:t>çã</w:t>
      </w:r>
      <w:r w:rsidRPr="00B05563">
        <w:rPr>
          <w:rFonts w:ascii="Helvetica" w:hAnsi="Helvetica" w:cs="Helvetica"/>
          <w:color w:val="FF0000"/>
          <w:sz w:val="22"/>
          <w:szCs w:val="22"/>
        </w:rPr>
        <w:t>o do disposto neste artigo a essas entidades.</w:t>
      </w:r>
      <w:r w:rsidRPr="00B05563">
        <w:rPr>
          <w:rFonts w:ascii="Arial" w:hAnsi="Arial" w:cs="Arial"/>
          <w:color w:val="FF0000"/>
          <w:sz w:val="22"/>
          <w:szCs w:val="22"/>
        </w:rPr>
        <w:t>”</w:t>
      </w:r>
      <w:r w:rsidRPr="00B05563">
        <w:rPr>
          <w:rFonts w:ascii="Helvetica" w:hAnsi="Helvetica" w:cs="Helvetica"/>
          <w:color w:val="FF0000"/>
          <w:sz w:val="22"/>
          <w:szCs w:val="22"/>
        </w:rPr>
        <w:t>.</w:t>
      </w:r>
    </w:p>
    <w:p w14:paraId="4A55D3D8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4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Os editais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dever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o:</w:t>
      </w:r>
    </w:p>
    <w:p w14:paraId="59ACEFD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 xml:space="preserve">I - </w:t>
      </w:r>
      <w:proofErr w:type="gramStart"/>
      <w:r w:rsidRPr="00B05563">
        <w:rPr>
          <w:rFonts w:ascii="Helvetica" w:hAnsi="Helvetica" w:cs="Helvetica"/>
          <w:sz w:val="22"/>
          <w:szCs w:val="22"/>
        </w:rPr>
        <w:t>indicar</w:t>
      </w:r>
      <w:proofErr w:type="gramEnd"/>
      <w:r w:rsidRPr="00B05563">
        <w:rPr>
          <w:rFonts w:ascii="Helvetica" w:hAnsi="Helvetica" w:cs="Helvetica"/>
          <w:sz w:val="22"/>
          <w:szCs w:val="22"/>
        </w:rPr>
        <w:t xml:space="preserve"> as ajudas 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cnicas e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espec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ficas a serem disponibilizadas para realiza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das provas, em todas as fases do concurso, inclusive no curso de forma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quando este for etapa do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 xml:space="preserve">blico; </w:t>
      </w:r>
    </w:p>
    <w:p w14:paraId="5A7AEECA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 xml:space="preserve">II - </w:t>
      </w:r>
      <w:proofErr w:type="gramStart"/>
      <w:r w:rsidRPr="00B05563">
        <w:rPr>
          <w:rFonts w:ascii="Helvetica" w:hAnsi="Helvetica" w:cs="Helvetica"/>
          <w:sz w:val="22"/>
          <w:szCs w:val="22"/>
        </w:rPr>
        <w:t>indicar</w:t>
      </w:r>
      <w:proofErr w:type="gramEnd"/>
      <w:r w:rsidRPr="00B05563">
        <w:rPr>
          <w:rFonts w:ascii="Helvetica" w:hAnsi="Helvetica" w:cs="Helvetica"/>
          <w:sz w:val="22"/>
          <w:szCs w:val="22"/>
        </w:rPr>
        <w:t xml:space="preserve"> o prazo para que a Comiss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Especial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analise a solicita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ajuda 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cnica feita pelo candidato;</w:t>
      </w:r>
    </w:p>
    <w:p w14:paraId="39279EBD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III - indicar o prazo para interposi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 xml:space="preserve">o de recurso referente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decis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de solicita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de ajuda 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cnica ou condi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espec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fica;</w:t>
      </w:r>
    </w:p>
    <w:p w14:paraId="40018CF4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 xml:space="preserve">IV - </w:t>
      </w:r>
      <w:proofErr w:type="gramStart"/>
      <w:r w:rsidRPr="00B05563">
        <w:rPr>
          <w:rFonts w:ascii="Helvetica" w:hAnsi="Helvetica" w:cs="Helvetica"/>
          <w:sz w:val="22"/>
          <w:szCs w:val="22"/>
        </w:rPr>
        <w:t>indicar</w:t>
      </w:r>
      <w:proofErr w:type="gramEnd"/>
      <w:r w:rsidRPr="00B05563">
        <w:rPr>
          <w:rFonts w:ascii="Helvetica" w:hAnsi="Helvetica" w:cs="Helvetica"/>
          <w:sz w:val="22"/>
          <w:szCs w:val="22"/>
        </w:rPr>
        <w:t xml:space="preserve"> o n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 xml:space="preserve">mero de vagas existentes e as reservadas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>s pessoas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ncia, especificando-as por regi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o, quando for o caso;</w:t>
      </w:r>
    </w:p>
    <w:p w14:paraId="168953BF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 xml:space="preserve">V - </w:t>
      </w:r>
      <w:proofErr w:type="gramStart"/>
      <w:r w:rsidRPr="00B05563">
        <w:rPr>
          <w:rFonts w:ascii="Helvetica" w:hAnsi="Helvetica" w:cs="Helvetica"/>
          <w:sz w:val="22"/>
          <w:szCs w:val="22"/>
        </w:rPr>
        <w:t>garantir</w:t>
      </w:r>
      <w:proofErr w:type="gramEnd"/>
      <w:r w:rsidRPr="00B05563">
        <w:rPr>
          <w:rFonts w:ascii="Helvetica" w:hAnsi="Helvetica" w:cs="Helvetica"/>
          <w:sz w:val="22"/>
          <w:szCs w:val="22"/>
        </w:rPr>
        <w:t xml:space="preserve"> o percentual de reserva de vaga em cada etapa do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blico, quando for o caso;</w:t>
      </w:r>
    </w:p>
    <w:p w14:paraId="2D5E7777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 xml:space="preserve">VI - </w:t>
      </w:r>
      <w:proofErr w:type="gramStart"/>
      <w:r w:rsidRPr="00B05563">
        <w:rPr>
          <w:rFonts w:ascii="Helvetica" w:hAnsi="Helvetica" w:cs="Helvetica"/>
          <w:sz w:val="22"/>
          <w:szCs w:val="22"/>
        </w:rPr>
        <w:t>indicar</w:t>
      </w:r>
      <w:proofErr w:type="gramEnd"/>
      <w:r w:rsidRPr="00B05563">
        <w:rPr>
          <w:rFonts w:ascii="Helvetica" w:hAnsi="Helvetica" w:cs="Helvetica"/>
          <w:sz w:val="22"/>
          <w:szCs w:val="22"/>
        </w:rPr>
        <w:t xml:space="preserve"> as atribui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es, atividades e as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de exerc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cio do cargo ou emprego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blico, de modo que o candidato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possa avaliar a sua efetiva capacidade de assumir a vaga.</w:t>
      </w:r>
    </w:p>
    <w:p w14:paraId="1C19E919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Par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grafo 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 xml:space="preserve">nico - O atendimento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>s ajudas t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>cnicas ou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espec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ficas n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previstas em edital ficar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sujeito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an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lise da razoabilidade do pedido. </w:t>
      </w:r>
    </w:p>
    <w:p w14:paraId="291027E5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5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As provas de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dever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ocorrer em locais acess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veis aos candidatos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e, sempre que poss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vel, pr</w:t>
      </w:r>
      <w:r w:rsidRPr="00B05563">
        <w:rPr>
          <w:rFonts w:ascii="Calibri" w:hAnsi="Calibri" w:cs="Calibri"/>
          <w:sz w:val="22"/>
          <w:szCs w:val="22"/>
        </w:rPr>
        <w:t>ó</w:t>
      </w:r>
      <w:r w:rsidRPr="00B05563">
        <w:rPr>
          <w:rFonts w:ascii="Helvetica" w:hAnsi="Helvetica" w:cs="Helvetica"/>
          <w:sz w:val="22"/>
          <w:szCs w:val="22"/>
        </w:rPr>
        <w:t xml:space="preserve">ximos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resid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 declarada na inscri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o.</w:t>
      </w:r>
    </w:p>
    <w:p w14:paraId="6BD73E6D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lastRenderedPageBreak/>
        <w:t>Par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grafo 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 xml:space="preserve">nico - O </w:t>
      </w:r>
      <w:r w:rsidRPr="00B05563">
        <w:rPr>
          <w:rFonts w:ascii="Calibri" w:hAnsi="Calibri" w:cs="Calibri"/>
          <w:sz w:val="22"/>
          <w:szCs w:val="22"/>
        </w:rPr>
        <w:t>ó</w:t>
      </w:r>
      <w:r w:rsidRPr="00B05563">
        <w:rPr>
          <w:rFonts w:ascii="Helvetica" w:hAnsi="Helvetica" w:cs="Helvetica"/>
          <w:sz w:val="22"/>
          <w:szCs w:val="22"/>
        </w:rPr>
        <w:t>rg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respons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>vel pela realiza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do concurso dever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garantir que n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haver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aloca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diferenciada ou concentra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dos candidatos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ncia, salvo se n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houver outra forma de se assegurar as condi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de acessibilidade solicitadas no per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odo de inscri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 xml:space="preserve">o. </w:t>
      </w:r>
    </w:p>
    <w:p w14:paraId="3B82CB51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6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A publica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dos aprovados em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ser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feita em duas listas, uma por ordem de classifica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geral com todos os candidatos e uma especial apenas com os candidatos com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ncia.</w:t>
      </w:r>
    </w:p>
    <w:p w14:paraId="23BEB5AC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Helvetica" w:hAnsi="Helvetica" w:cs="Helvetica"/>
          <w:strike/>
          <w:sz w:val="22"/>
          <w:szCs w:val="22"/>
        </w:rPr>
        <w:t>Artigo 7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A nomea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ou admiss</w:t>
      </w:r>
      <w:r w:rsidRPr="00B05563">
        <w:rPr>
          <w:rFonts w:ascii="Calibri" w:hAnsi="Calibri" w:cs="Calibri"/>
          <w:strike/>
          <w:sz w:val="22"/>
          <w:szCs w:val="22"/>
        </w:rPr>
        <w:t>ã</w:t>
      </w:r>
      <w:r w:rsidRPr="00B05563">
        <w:rPr>
          <w:rFonts w:ascii="Helvetica" w:hAnsi="Helvetica" w:cs="Helvetica"/>
          <w:strike/>
          <w:sz w:val="22"/>
          <w:szCs w:val="22"/>
        </w:rPr>
        <w:t>o de candidatos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aprovados respeitar</w:t>
      </w:r>
      <w:r w:rsidRPr="00B05563">
        <w:rPr>
          <w:rFonts w:ascii="Calibri" w:hAnsi="Calibri" w:cs="Calibri"/>
          <w:strike/>
          <w:sz w:val="22"/>
          <w:szCs w:val="22"/>
        </w:rPr>
        <w:t>á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a ordem de classifica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geral no concurso p</w:t>
      </w:r>
      <w:r w:rsidRPr="00B05563">
        <w:rPr>
          <w:rFonts w:ascii="Calibri" w:hAnsi="Calibri" w:cs="Calibri"/>
          <w:strike/>
          <w:sz w:val="22"/>
          <w:szCs w:val="22"/>
        </w:rPr>
        <w:t>ú</w:t>
      </w:r>
      <w:r w:rsidRPr="00B05563">
        <w:rPr>
          <w:rFonts w:ascii="Helvetica" w:hAnsi="Helvetica" w:cs="Helvetica"/>
          <w:strike/>
          <w:sz w:val="22"/>
          <w:szCs w:val="22"/>
        </w:rPr>
        <w:t>blico.</w:t>
      </w:r>
    </w:p>
    <w:p w14:paraId="664C59C1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1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Para fins do disposto no "caput" deste artigo, para cada fra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de 20 (vinte) candidatos a serem nomeados ou admitidos, se n</w:t>
      </w:r>
      <w:r w:rsidRPr="00B05563">
        <w:rPr>
          <w:rFonts w:ascii="Calibri" w:hAnsi="Calibri" w:cs="Calibri"/>
          <w:strike/>
          <w:sz w:val="22"/>
          <w:szCs w:val="22"/>
        </w:rPr>
        <w:t>ã</w:t>
      </w:r>
      <w:r w:rsidRPr="00B05563">
        <w:rPr>
          <w:rFonts w:ascii="Helvetica" w:hAnsi="Helvetica" w:cs="Helvetica"/>
          <w:strike/>
          <w:sz w:val="22"/>
          <w:szCs w:val="22"/>
        </w:rPr>
        <w:t>o houver entre eles candidato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aprovado, a 20</w:t>
      </w:r>
      <w:r w:rsidRPr="00B05563">
        <w:rPr>
          <w:rFonts w:ascii="Calibri" w:hAnsi="Calibri" w:cs="Calibri"/>
          <w:strike/>
          <w:sz w:val="22"/>
          <w:szCs w:val="22"/>
        </w:rPr>
        <w:t>ª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(vig</w:t>
      </w:r>
      <w:r w:rsidRPr="00B05563">
        <w:rPr>
          <w:rFonts w:ascii="Calibri" w:hAnsi="Calibri" w:cs="Calibri"/>
          <w:strike/>
          <w:sz w:val="22"/>
          <w:szCs w:val="22"/>
        </w:rPr>
        <w:t>é</w:t>
      </w:r>
      <w:r w:rsidRPr="00B05563">
        <w:rPr>
          <w:rFonts w:ascii="Helvetica" w:hAnsi="Helvetica" w:cs="Helvetica"/>
          <w:strike/>
          <w:sz w:val="22"/>
          <w:szCs w:val="22"/>
        </w:rPr>
        <w:t>sima) vaga ficar</w:t>
      </w:r>
      <w:r w:rsidRPr="00B05563">
        <w:rPr>
          <w:rFonts w:ascii="Calibri" w:hAnsi="Calibri" w:cs="Calibri"/>
          <w:strike/>
          <w:sz w:val="22"/>
          <w:szCs w:val="22"/>
        </w:rPr>
        <w:t>á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destinada ao candidato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aprovado, de acordo com a ordem de classifica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na lista especial, se houver.</w:t>
      </w:r>
    </w:p>
    <w:p w14:paraId="1A1C2BE4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2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Excetua-se do disposto no </w:t>
      </w: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1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deste artigo o primeiro candidato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classificado no concurso p</w:t>
      </w:r>
      <w:r w:rsidRPr="00B05563">
        <w:rPr>
          <w:rFonts w:ascii="Calibri" w:hAnsi="Calibri" w:cs="Calibri"/>
          <w:strike/>
          <w:sz w:val="22"/>
          <w:szCs w:val="22"/>
        </w:rPr>
        <w:t>ú</w:t>
      </w:r>
      <w:r w:rsidRPr="00B05563">
        <w:rPr>
          <w:rFonts w:ascii="Helvetica" w:hAnsi="Helvetica" w:cs="Helvetica"/>
          <w:strike/>
          <w:sz w:val="22"/>
          <w:szCs w:val="22"/>
        </w:rPr>
        <w:t>blico que dever</w:t>
      </w:r>
      <w:r w:rsidRPr="00B05563">
        <w:rPr>
          <w:rFonts w:ascii="Calibri" w:hAnsi="Calibri" w:cs="Calibri"/>
          <w:strike/>
          <w:sz w:val="22"/>
          <w:szCs w:val="22"/>
        </w:rPr>
        <w:t>á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ser nomeado para ocupar a segunda vaga aberta.</w:t>
      </w:r>
    </w:p>
    <w:p w14:paraId="45CC7716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3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A regra prevista no </w:t>
      </w: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2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deste artigo n</w:t>
      </w:r>
      <w:r w:rsidRPr="00B05563">
        <w:rPr>
          <w:rFonts w:ascii="Calibri" w:hAnsi="Calibri" w:cs="Calibri"/>
          <w:strike/>
          <w:sz w:val="22"/>
          <w:szCs w:val="22"/>
        </w:rPr>
        <w:t>ã</w:t>
      </w:r>
      <w:r w:rsidRPr="00B05563">
        <w:rPr>
          <w:rFonts w:ascii="Helvetica" w:hAnsi="Helvetica" w:cs="Helvetica"/>
          <w:strike/>
          <w:sz w:val="22"/>
          <w:szCs w:val="22"/>
        </w:rPr>
        <w:t>o se aplica ao candidato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classificado no 1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lugar da lista geral.</w:t>
      </w:r>
    </w:p>
    <w:p w14:paraId="500155BE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4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Quando a fra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de candidatos a serem nomeados ou admitidos for menor do que 20 (vinte), se n</w:t>
      </w:r>
      <w:r w:rsidRPr="00B05563">
        <w:rPr>
          <w:rFonts w:ascii="Calibri" w:hAnsi="Calibri" w:cs="Calibri"/>
          <w:strike/>
          <w:sz w:val="22"/>
          <w:szCs w:val="22"/>
        </w:rPr>
        <w:t>ã</w:t>
      </w:r>
      <w:r w:rsidRPr="00B05563">
        <w:rPr>
          <w:rFonts w:ascii="Helvetica" w:hAnsi="Helvetica" w:cs="Helvetica"/>
          <w:strike/>
          <w:sz w:val="22"/>
          <w:szCs w:val="22"/>
        </w:rPr>
        <w:t>o houver entre eles candidato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ncia aprovado, a </w:t>
      </w:r>
      <w:r w:rsidRPr="00B05563">
        <w:rPr>
          <w:rFonts w:ascii="Calibri" w:hAnsi="Calibri" w:cs="Calibri"/>
          <w:strike/>
          <w:sz w:val="22"/>
          <w:szCs w:val="22"/>
        </w:rPr>
        <w:t>ú</w:t>
      </w:r>
      <w:r w:rsidRPr="00B05563">
        <w:rPr>
          <w:rFonts w:ascii="Helvetica" w:hAnsi="Helvetica" w:cs="Helvetica"/>
          <w:strike/>
          <w:sz w:val="22"/>
          <w:szCs w:val="22"/>
        </w:rPr>
        <w:t>ltima vaga da respectiva fra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ser</w:t>
      </w:r>
      <w:r w:rsidRPr="00B05563">
        <w:rPr>
          <w:rFonts w:ascii="Calibri" w:hAnsi="Calibri" w:cs="Calibri"/>
          <w:strike/>
          <w:sz w:val="22"/>
          <w:szCs w:val="22"/>
        </w:rPr>
        <w:t>á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destinada a candidato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aprovado, de acordo com a ordem de classifica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o na lista especial, observado o disposto no </w:t>
      </w: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>3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do artigo 1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da Lei Complementar n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683, de 18 de setembro de 1992, alterada pela Lei Complementar n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932, de 8 de novembro de 2002.</w:t>
      </w:r>
    </w:p>
    <w:p w14:paraId="5E43303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trike/>
          <w:sz w:val="22"/>
          <w:szCs w:val="22"/>
        </w:rPr>
      </w:pPr>
      <w:r w:rsidRPr="00B05563">
        <w:rPr>
          <w:rFonts w:ascii="Calibri" w:hAnsi="Calibri" w:cs="Calibri"/>
          <w:strike/>
          <w:sz w:val="22"/>
          <w:szCs w:val="22"/>
        </w:rPr>
        <w:t>§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5</w:t>
      </w:r>
      <w:r w:rsidRPr="00B05563">
        <w:rPr>
          <w:rFonts w:ascii="Calibri" w:hAnsi="Calibri" w:cs="Calibri"/>
          <w:strike/>
          <w:sz w:val="22"/>
          <w:szCs w:val="22"/>
        </w:rPr>
        <w:t>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 - A regra de nomea</w:t>
      </w:r>
      <w:r w:rsidRPr="00B05563">
        <w:rPr>
          <w:rFonts w:ascii="Calibri" w:hAnsi="Calibri" w:cs="Calibri"/>
          <w:strike/>
          <w:sz w:val="22"/>
          <w:szCs w:val="22"/>
        </w:rPr>
        <w:t>çã</w:t>
      </w:r>
      <w:r w:rsidRPr="00B05563">
        <w:rPr>
          <w:rFonts w:ascii="Helvetica" w:hAnsi="Helvetica" w:cs="Helvetica"/>
          <w:strike/>
          <w:sz w:val="22"/>
          <w:szCs w:val="22"/>
        </w:rPr>
        <w:t>o ou admiss</w:t>
      </w:r>
      <w:r w:rsidRPr="00B05563">
        <w:rPr>
          <w:rFonts w:ascii="Calibri" w:hAnsi="Calibri" w:cs="Calibri"/>
          <w:strike/>
          <w:sz w:val="22"/>
          <w:szCs w:val="22"/>
        </w:rPr>
        <w:t>ã</w:t>
      </w:r>
      <w:r w:rsidRPr="00B05563">
        <w:rPr>
          <w:rFonts w:ascii="Helvetica" w:hAnsi="Helvetica" w:cs="Helvetica"/>
          <w:strike/>
          <w:sz w:val="22"/>
          <w:szCs w:val="22"/>
        </w:rPr>
        <w:t>o dos candidatos com defici</w:t>
      </w:r>
      <w:r w:rsidRPr="00B05563">
        <w:rPr>
          <w:rFonts w:ascii="Calibri" w:hAnsi="Calibri" w:cs="Calibri"/>
          <w:strike/>
          <w:sz w:val="22"/>
          <w:szCs w:val="22"/>
        </w:rPr>
        <w:t>ê</w:t>
      </w:r>
      <w:r w:rsidRPr="00B05563">
        <w:rPr>
          <w:rFonts w:ascii="Helvetica" w:hAnsi="Helvetica" w:cs="Helvetica"/>
          <w:strike/>
          <w:sz w:val="22"/>
          <w:szCs w:val="22"/>
        </w:rPr>
        <w:t>ncia descrita neste artigo aplica-se no caso de concurso p</w:t>
      </w:r>
      <w:r w:rsidRPr="00B05563">
        <w:rPr>
          <w:rFonts w:ascii="Calibri" w:hAnsi="Calibri" w:cs="Calibri"/>
          <w:strike/>
          <w:sz w:val="22"/>
          <w:szCs w:val="22"/>
        </w:rPr>
        <w:t>ú</w:t>
      </w:r>
      <w:r w:rsidRPr="00B05563">
        <w:rPr>
          <w:rFonts w:ascii="Helvetica" w:hAnsi="Helvetica" w:cs="Helvetica"/>
          <w:strike/>
          <w:sz w:val="22"/>
          <w:szCs w:val="22"/>
        </w:rPr>
        <w:t xml:space="preserve">blico regionalizado. </w:t>
      </w:r>
    </w:p>
    <w:p w14:paraId="529C9D4B" w14:textId="64241B5F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b/>
          <w:i/>
          <w:sz w:val="22"/>
          <w:szCs w:val="22"/>
        </w:rPr>
      </w:pPr>
      <w:r w:rsidRPr="00B05563">
        <w:rPr>
          <w:rFonts w:ascii="Helvetica" w:hAnsi="Helvetica" w:cs="Helvetica"/>
          <w:b/>
          <w:i/>
          <w:sz w:val="22"/>
          <w:szCs w:val="22"/>
        </w:rPr>
        <w:t xml:space="preserve">(*) </w:t>
      </w:r>
      <w:r>
        <w:rPr>
          <w:rFonts w:ascii="Calibri" w:hAnsi="Calibri" w:cs="Calibri"/>
          <w:b/>
          <w:i/>
          <w:sz w:val="22"/>
          <w:szCs w:val="22"/>
        </w:rPr>
        <w:t>Nova r</w:t>
      </w:r>
      <w:r w:rsidRPr="00B05563">
        <w:rPr>
          <w:rFonts w:ascii="Helvetica" w:hAnsi="Helvetica" w:cs="Helvetica"/>
          <w:b/>
          <w:i/>
          <w:sz w:val="22"/>
          <w:szCs w:val="22"/>
        </w:rPr>
        <w:t>eda</w:t>
      </w:r>
      <w:r w:rsidRPr="00B05563">
        <w:rPr>
          <w:rFonts w:ascii="Calibri" w:hAnsi="Calibri" w:cs="Calibri"/>
          <w:b/>
          <w:i/>
          <w:sz w:val="22"/>
          <w:szCs w:val="22"/>
        </w:rPr>
        <w:t>çã</w:t>
      </w:r>
      <w:r w:rsidRPr="00B05563">
        <w:rPr>
          <w:rFonts w:ascii="Helvetica" w:hAnsi="Helvetica" w:cs="Helvetica"/>
          <w:b/>
          <w:i/>
          <w:sz w:val="22"/>
          <w:szCs w:val="22"/>
        </w:rPr>
        <w:t>o dada pelo Decreto n</w:t>
      </w:r>
      <w:r w:rsidRPr="00B05563">
        <w:rPr>
          <w:rFonts w:ascii="Calibri" w:hAnsi="Calibri" w:cs="Calibri"/>
          <w:b/>
          <w:i/>
          <w:sz w:val="22"/>
          <w:szCs w:val="22"/>
        </w:rPr>
        <w:t>º</w:t>
      </w:r>
      <w:r w:rsidRPr="00B05563">
        <w:rPr>
          <w:rFonts w:ascii="Helvetica" w:hAnsi="Helvetica" w:cs="Helvetica"/>
          <w:b/>
          <w:i/>
          <w:sz w:val="22"/>
          <w:szCs w:val="22"/>
        </w:rPr>
        <w:t xml:space="preserve"> 60.449, de 15 de maio de 2014 (art.4</w:t>
      </w:r>
      <w:r>
        <w:rPr>
          <w:rFonts w:ascii="Calibri" w:hAnsi="Calibri" w:cs="Calibri"/>
          <w:b/>
          <w:i/>
          <w:sz w:val="22"/>
          <w:szCs w:val="22"/>
        </w:rPr>
        <w:t>6</w:t>
      </w:r>
      <w:proofErr w:type="gramStart"/>
      <w:r w:rsidRPr="00B05563">
        <w:rPr>
          <w:rFonts w:ascii="Helvetica" w:hAnsi="Helvetica" w:cs="Helvetica"/>
          <w:b/>
          <w:i/>
          <w:sz w:val="22"/>
          <w:szCs w:val="22"/>
        </w:rPr>
        <w:t>) :</w:t>
      </w:r>
      <w:proofErr w:type="gramEnd"/>
    </w:p>
    <w:p w14:paraId="5D4B29C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Arial" w:hAnsi="Arial" w:cs="Arial"/>
          <w:color w:val="3333FF"/>
          <w:sz w:val="22"/>
          <w:szCs w:val="22"/>
        </w:rPr>
        <w:t>“</w:t>
      </w:r>
      <w:r w:rsidRPr="00B05563">
        <w:rPr>
          <w:rFonts w:ascii="Helvetica" w:hAnsi="Helvetica" w:cs="Helvetica"/>
          <w:color w:val="3333FF"/>
          <w:sz w:val="22"/>
          <w:szCs w:val="22"/>
        </w:rPr>
        <w:t>Artigo 7</w:t>
      </w:r>
      <w:r w:rsidRPr="00B05563">
        <w:rPr>
          <w:rFonts w:ascii="Arial" w:hAnsi="Arial" w:cs="Arial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</w:t>
      </w:r>
      <w:r w:rsidRPr="00B05563">
        <w:rPr>
          <w:rFonts w:ascii="Arial" w:hAnsi="Arial" w:cs="Arial"/>
          <w:color w:val="3333FF"/>
          <w:sz w:val="22"/>
          <w:szCs w:val="22"/>
        </w:rPr>
        <w:t>–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Os candidatos com defici</w:t>
      </w:r>
      <w:r w:rsidRPr="00B05563">
        <w:rPr>
          <w:rFonts w:ascii="Arial" w:hAnsi="Arial" w:cs="Arial"/>
          <w:color w:val="3333FF"/>
          <w:sz w:val="22"/>
          <w:szCs w:val="22"/>
        </w:rPr>
        <w:t>ê</w:t>
      </w:r>
      <w:r w:rsidRPr="00B05563">
        <w:rPr>
          <w:rFonts w:ascii="Helvetica" w:hAnsi="Helvetica" w:cs="Helvetica"/>
          <w:color w:val="3333FF"/>
          <w:sz w:val="22"/>
          <w:szCs w:val="22"/>
        </w:rPr>
        <w:t>ncia ser</w:t>
      </w:r>
      <w:r w:rsidRPr="00B05563">
        <w:rPr>
          <w:rFonts w:ascii="Arial" w:hAnsi="Arial" w:cs="Arial"/>
          <w:color w:val="3333FF"/>
          <w:sz w:val="22"/>
          <w:szCs w:val="22"/>
        </w:rPr>
        <w:t>ã</w:t>
      </w:r>
      <w:r w:rsidRPr="00B05563">
        <w:rPr>
          <w:rFonts w:ascii="Helvetica" w:hAnsi="Helvetica" w:cs="Helvetica"/>
          <w:color w:val="3333FF"/>
          <w:sz w:val="22"/>
          <w:szCs w:val="22"/>
        </w:rPr>
        <w:t>o convocados a ocupar a 5</w:t>
      </w:r>
      <w:r w:rsidRPr="00B05563">
        <w:rPr>
          <w:rFonts w:ascii="Arial" w:hAnsi="Arial" w:cs="Arial"/>
          <w:color w:val="3333FF"/>
          <w:sz w:val="22"/>
          <w:szCs w:val="22"/>
        </w:rPr>
        <w:t>ª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(quinta), 30</w:t>
      </w:r>
      <w:r w:rsidRPr="00B05563">
        <w:rPr>
          <w:rFonts w:ascii="Arial" w:hAnsi="Arial" w:cs="Arial"/>
          <w:color w:val="3333FF"/>
          <w:sz w:val="22"/>
          <w:szCs w:val="22"/>
        </w:rPr>
        <w:t>ª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(trig</w:t>
      </w:r>
      <w:r w:rsidRPr="00B05563">
        <w:rPr>
          <w:rFonts w:ascii="Arial" w:hAnsi="Arial" w:cs="Arial"/>
          <w:color w:val="3333FF"/>
          <w:sz w:val="22"/>
          <w:szCs w:val="22"/>
        </w:rPr>
        <w:t>é</w:t>
      </w:r>
      <w:r w:rsidRPr="00B05563">
        <w:rPr>
          <w:rFonts w:ascii="Helvetica" w:hAnsi="Helvetica" w:cs="Helvetica"/>
          <w:color w:val="3333FF"/>
          <w:sz w:val="22"/>
          <w:szCs w:val="22"/>
        </w:rPr>
        <w:t>sima), 50</w:t>
      </w:r>
      <w:r w:rsidRPr="00B05563">
        <w:rPr>
          <w:rFonts w:ascii="Arial" w:hAnsi="Arial" w:cs="Arial"/>
          <w:color w:val="3333FF"/>
          <w:sz w:val="22"/>
          <w:szCs w:val="22"/>
        </w:rPr>
        <w:t>ª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(quinquag</w:t>
      </w:r>
      <w:r w:rsidRPr="00B05563">
        <w:rPr>
          <w:rFonts w:ascii="Arial" w:hAnsi="Arial" w:cs="Arial"/>
          <w:color w:val="3333FF"/>
          <w:sz w:val="22"/>
          <w:szCs w:val="22"/>
        </w:rPr>
        <w:t>é</w:t>
      </w:r>
      <w:r w:rsidRPr="00B05563">
        <w:rPr>
          <w:rFonts w:ascii="Helvetica" w:hAnsi="Helvetica" w:cs="Helvetica"/>
          <w:color w:val="3333FF"/>
          <w:sz w:val="22"/>
          <w:szCs w:val="22"/>
        </w:rPr>
        <w:t>sima), 70</w:t>
      </w:r>
      <w:r w:rsidRPr="00B05563">
        <w:rPr>
          <w:rFonts w:ascii="Arial" w:hAnsi="Arial" w:cs="Arial"/>
          <w:color w:val="3333FF"/>
          <w:sz w:val="22"/>
          <w:szCs w:val="22"/>
        </w:rPr>
        <w:t>ª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(septuag</w:t>
      </w:r>
      <w:r w:rsidRPr="00B05563">
        <w:rPr>
          <w:rFonts w:ascii="Arial" w:hAnsi="Arial" w:cs="Arial"/>
          <w:color w:val="3333FF"/>
          <w:sz w:val="22"/>
          <w:szCs w:val="22"/>
        </w:rPr>
        <w:t>é</w:t>
      </w:r>
      <w:r w:rsidRPr="00B05563">
        <w:rPr>
          <w:rFonts w:ascii="Helvetica" w:hAnsi="Helvetica" w:cs="Helvetica"/>
          <w:color w:val="3333FF"/>
          <w:sz w:val="22"/>
          <w:szCs w:val="22"/>
        </w:rPr>
        <w:t>sima) vagas do concurso p</w:t>
      </w:r>
      <w:r w:rsidRPr="00B05563">
        <w:rPr>
          <w:rFonts w:ascii="Arial" w:hAnsi="Arial" w:cs="Arial"/>
          <w:color w:val="3333FF"/>
          <w:sz w:val="22"/>
          <w:szCs w:val="22"/>
        </w:rPr>
        <w:t>ú</w:t>
      </w:r>
      <w:r w:rsidRPr="00B05563">
        <w:rPr>
          <w:rFonts w:ascii="Helvetica" w:hAnsi="Helvetica" w:cs="Helvetica"/>
          <w:color w:val="3333FF"/>
          <w:sz w:val="22"/>
          <w:szCs w:val="22"/>
        </w:rPr>
        <w:t>blico, e assim sucessivamente, a cada intervalo de 20 (vinte) cargos providos ou empregos p</w:t>
      </w:r>
      <w:r w:rsidRPr="00B05563">
        <w:rPr>
          <w:rFonts w:ascii="Arial" w:hAnsi="Arial" w:cs="Arial"/>
          <w:color w:val="3333FF"/>
          <w:sz w:val="22"/>
          <w:szCs w:val="22"/>
        </w:rPr>
        <w:t>ú</w:t>
      </w:r>
      <w:r w:rsidRPr="00B05563">
        <w:rPr>
          <w:rFonts w:ascii="Helvetica" w:hAnsi="Helvetica" w:cs="Helvetica"/>
          <w:color w:val="3333FF"/>
          <w:sz w:val="22"/>
          <w:szCs w:val="22"/>
        </w:rPr>
        <w:t>blicos preenchidos, em observ</w:t>
      </w:r>
      <w:r w:rsidRPr="00B05563">
        <w:rPr>
          <w:rFonts w:ascii="Arial" w:hAnsi="Arial" w:cs="Arial"/>
          <w:color w:val="3333FF"/>
          <w:sz w:val="22"/>
          <w:szCs w:val="22"/>
        </w:rPr>
        <w:t>â</w:t>
      </w:r>
      <w:r w:rsidRPr="00B05563">
        <w:rPr>
          <w:rFonts w:ascii="Helvetica" w:hAnsi="Helvetica" w:cs="Helvetica"/>
          <w:color w:val="3333FF"/>
          <w:sz w:val="22"/>
          <w:szCs w:val="22"/>
        </w:rPr>
        <w:t>ncia ao disposto na Lei Complementar n</w:t>
      </w:r>
      <w:r w:rsidRPr="00B05563">
        <w:rPr>
          <w:rFonts w:ascii="Arial" w:hAnsi="Arial" w:cs="Arial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683, de 18 de setembro de 1992, alterada pela Lei Complementar n</w:t>
      </w:r>
      <w:r w:rsidRPr="00B05563">
        <w:rPr>
          <w:rFonts w:ascii="Arial" w:hAnsi="Arial" w:cs="Arial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932, de 08 de novembro de 2002.</w:t>
      </w:r>
    </w:p>
    <w:p w14:paraId="278D8CFC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Calibri" w:hAnsi="Calibri" w:cs="Calibri"/>
          <w:color w:val="3333FF"/>
          <w:sz w:val="22"/>
          <w:szCs w:val="22"/>
        </w:rPr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1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- Fica dispensada a observ</w:t>
      </w:r>
      <w:r w:rsidRPr="00B05563">
        <w:rPr>
          <w:rFonts w:ascii="Calibri" w:hAnsi="Calibri" w:cs="Calibri"/>
          <w:color w:val="3333FF"/>
          <w:sz w:val="22"/>
          <w:szCs w:val="22"/>
        </w:rPr>
        <w:t>â</w:t>
      </w:r>
      <w:r w:rsidRPr="00B05563">
        <w:rPr>
          <w:rFonts w:ascii="Helvetica" w:hAnsi="Helvetica" w:cs="Helvetica"/>
          <w:color w:val="3333FF"/>
          <w:sz w:val="22"/>
          <w:szCs w:val="22"/>
        </w:rPr>
        <w:t>ncia da regra de convoca</w:t>
      </w:r>
      <w:r w:rsidRPr="00B05563">
        <w:rPr>
          <w:rFonts w:ascii="Calibri" w:hAnsi="Calibri" w:cs="Calibri"/>
          <w:color w:val="3333FF"/>
          <w:sz w:val="22"/>
          <w:szCs w:val="22"/>
        </w:rPr>
        <w:t>çã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o disposta no </w:t>
      </w:r>
      <w:r w:rsidRPr="00B05563">
        <w:rPr>
          <w:rFonts w:ascii="Calibri" w:hAnsi="Calibri" w:cs="Calibri"/>
          <w:color w:val="3333FF"/>
          <w:sz w:val="22"/>
          <w:szCs w:val="22"/>
        </w:rPr>
        <w:t>“</w:t>
      </w:r>
      <w:r w:rsidRPr="00B05563">
        <w:rPr>
          <w:rFonts w:ascii="Helvetica" w:hAnsi="Helvetica" w:cs="Helvetica"/>
          <w:color w:val="3333FF"/>
          <w:sz w:val="22"/>
          <w:szCs w:val="22"/>
        </w:rPr>
        <w:t>caput</w:t>
      </w:r>
      <w:r w:rsidRPr="00B05563">
        <w:rPr>
          <w:rFonts w:ascii="Calibri" w:hAnsi="Calibri" w:cs="Calibri"/>
          <w:color w:val="3333FF"/>
          <w:sz w:val="22"/>
          <w:szCs w:val="22"/>
        </w:rPr>
        <w:t>”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deste artigo ao candidato cuja classifica</w:t>
      </w:r>
      <w:r w:rsidRPr="00B05563">
        <w:rPr>
          <w:rFonts w:ascii="Calibri" w:hAnsi="Calibri" w:cs="Calibri"/>
          <w:color w:val="3333FF"/>
          <w:sz w:val="22"/>
          <w:szCs w:val="22"/>
        </w:rPr>
        <w:t>çã</w:t>
      </w:r>
      <w:r w:rsidRPr="00B05563">
        <w:rPr>
          <w:rFonts w:ascii="Helvetica" w:hAnsi="Helvetica" w:cs="Helvetica"/>
          <w:color w:val="3333FF"/>
          <w:sz w:val="22"/>
          <w:szCs w:val="22"/>
        </w:rPr>
        <w:t>o na lista geral for mais ben</w:t>
      </w:r>
      <w:r w:rsidRPr="00B05563">
        <w:rPr>
          <w:rFonts w:ascii="Calibri" w:hAnsi="Calibri" w:cs="Calibri"/>
          <w:color w:val="3333FF"/>
          <w:sz w:val="22"/>
          <w:szCs w:val="22"/>
        </w:rPr>
        <w:t>é</w:t>
      </w:r>
      <w:r w:rsidRPr="00B05563">
        <w:rPr>
          <w:rFonts w:ascii="Helvetica" w:hAnsi="Helvetica" w:cs="Helvetica"/>
          <w:color w:val="3333FF"/>
          <w:sz w:val="22"/>
          <w:szCs w:val="22"/>
        </w:rPr>
        <w:t>fica para seu ingresso no servi</w:t>
      </w:r>
      <w:r w:rsidRPr="00B05563">
        <w:rPr>
          <w:rFonts w:ascii="Calibri" w:hAnsi="Calibri" w:cs="Calibri"/>
          <w:color w:val="3333FF"/>
          <w:sz w:val="22"/>
          <w:szCs w:val="22"/>
        </w:rPr>
        <w:t>ç</w:t>
      </w:r>
      <w:r w:rsidRPr="00B05563">
        <w:rPr>
          <w:rFonts w:ascii="Helvetica" w:hAnsi="Helvetica" w:cs="Helvetica"/>
          <w:color w:val="3333FF"/>
          <w:sz w:val="22"/>
          <w:szCs w:val="22"/>
        </w:rPr>
        <w:t>o p</w:t>
      </w:r>
      <w:r w:rsidRPr="00B05563">
        <w:rPr>
          <w:rFonts w:ascii="Calibri" w:hAnsi="Calibri" w:cs="Calibri"/>
          <w:color w:val="3333FF"/>
          <w:sz w:val="22"/>
          <w:szCs w:val="22"/>
        </w:rPr>
        <w:t>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blico. </w:t>
      </w:r>
    </w:p>
    <w:p w14:paraId="7C66580A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Calibri" w:hAnsi="Calibri" w:cs="Calibri"/>
          <w:color w:val="3333FF"/>
          <w:sz w:val="22"/>
          <w:szCs w:val="22"/>
        </w:rPr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2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- No caso de convoca</w:t>
      </w:r>
      <w:r w:rsidRPr="00B05563">
        <w:rPr>
          <w:rFonts w:ascii="Calibri" w:hAnsi="Calibri" w:cs="Calibri"/>
          <w:color w:val="3333FF"/>
          <w:sz w:val="22"/>
          <w:szCs w:val="22"/>
        </w:rPr>
        <w:t>çã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o de candidato nos termos do </w:t>
      </w:r>
      <w:r w:rsidRPr="00B05563">
        <w:rPr>
          <w:rFonts w:ascii="Calibri" w:hAnsi="Calibri" w:cs="Calibri"/>
          <w:color w:val="3333FF"/>
          <w:sz w:val="22"/>
          <w:szCs w:val="22"/>
        </w:rPr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>1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deste artigo, o pr</w:t>
      </w:r>
      <w:r w:rsidRPr="00B05563">
        <w:rPr>
          <w:rFonts w:ascii="Calibri" w:hAnsi="Calibri" w:cs="Calibri"/>
          <w:color w:val="3333FF"/>
          <w:sz w:val="22"/>
          <w:szCs w:val="22"/>
        </w:rPr>
        <w:t>ó</w:t>
      </w:r>
      <w:r w:rsidRPr="00B05563">
        <w:rPr>
          <w:rFonts w:ascii="Helvetica" w:hAnsi="Helvetica" w:cs="Helvetica"/>
          <w:color w:val="3333FF"/>
          <w:sz w:val="22"/>
          <w:szCs w:val="22"/>
        </w:rPr>
        <w:t>ximo candidato da lista especial ser</w:t>
      </w:r>
      <w:r w:rsidRPr="00B05563">
        <w:rPr>
          <w:rFonts w:ascii="Calibri" w:hAnsi="Calibri" w:cs="Calibri"/>
          <w:color w:val="3333FF"/>
          <w:sz w:val="22"/>
          <w:szCs w:val="22"/>
        </w:rPr>
        <w:t>á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convocado a ocupar a posi</w:t>
      </w:r>
      <w:r w:rsidRPr="00B05563">
        <w:rPr>
          <w:rFonts w:ascii="Calibri" w:hAnsi="Calibri" w:cs="Calibri"/>
          <w:color w:val="3333FF"/>
          <w:sz w:val="22"/>
          <w:szCs w:val="22"/>
        </w:rPr>
        <w:t>çã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o do intervalo seguinte, dentre aquelas estabelecidas no </w:t>
      </w:r>
      <w:r w:rsidRPr="00B05563">
        <w:rPr>
          <w:rFonts w:ascii="Calibri" w:hAnsi="Calibri" w:cs="Calibri"/>
          <w:color w:val="3333FF"/>
          <w:sz w:val="22"/>
          <w:szCs w:val="22"/>
        </w:rPr>
        <w:t>“</w:t>
      </w:r>
      <w:r w:rsidRPr="00B05563">
        <w:rPr>
          <w:rFonts w:ascii="Helvetica" w:hAnsi="Helvetica" w:cs="Helvetica"/>
          <w:color w:val="3333FF"/>
          <w:sz w:val="22"/>
          <w:szCs w:val="22"/>
        </w:rPr>
        <w:t>caput</w:t>
      </w:r>
      <w:r w:rsidRPr="00B05563">
        <w:rPr>
          <w:rFonts w:ascii="Calibri" w:hAnsi="Calibri" w:cs="Calibri"/>
          <w:color w:val="3333FF"/>
          <w:sz w:val="22"/>
          <w:szCs w:val="22"/>
        </w:rPr>
        <w:t>”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deste artigo, em observ</w:t>
      </w:r>
      <w:r w:rsidRPr="00B05563">
        <w:rPr>
          <w:rFonts w:ascii="Calibri" w:hAnsi="Calibri" w:cs="Calibri"/>
          <w:color w:val="3333FF"/>
          <w:sz w:val="22"/>
          <w:szCs w:val="22"/>
        </w:rPr>
        <w:t>â</w:t>
      </w:r>
      <w:r w:rsidRPr="00B05563">
        <w:rPr>
          <w:rFonts w:ascii="Helvetica" w:hAnsi="Helvetica" w:cs="Helvetica"/>
          <w:color w:val="3333FF"/>
          <w:sz w:val="22"/>
          <w:szCs w:val="22"/>
        </w:rPr>
        <w:t>ncia ao princ</w:t>
      </w:r>
      <w:r w:rsidRPr="00B05563">
        <w:rPr>
          <w:rFonts w:ascii="Calibri" w:hAnsi="Calibri" w:cs="Calibri"/>
          <w:color w:val="3333FF"/>
          <w:sz w:val="22"/>
          <w:szCs w:val="22"/>
        </w:rPr>
        <w:t>í</w:t>
      </w:r>
      <w:r w:rsidRPr="00B05563">
        <w:rPr>
          <w:rFonts w:ascii="Helvetica" w:hAnsi="Helvetica" w:cs="Helvetica"/>
          <w:color w:val="3333FF"/>
          <w:sz w:val="22"/>
          <w:szCs w:val="22"/>
        </w:rPr>
        <w:t>pio da proporcionalidade.</w:t>
      </w:r>
    </w:p>
    <w:p w14:paraId="7D4C762F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Calibri" w:hAnsi="Calibri" w:cs="Calibri"/>
          <w:color w:val="3333FF"/>
          <w:sz w:val="22"/>
          <w:szCs w:val="22"/>
        </w:rPr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3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- Em havendo mais de um candidato com defici</w:t>
      </w:r>
      <w:r w:rsidRPr="00B05563">
        <w:rPr>
          <w:rFonts w:ascii="Calibri" w:hAnsi="Calibri" w:cs="Calibri"/>
          <w:color w:val="3333FF"/>
          <w:sz w:val="22"/>
          <w:szCs w:val="22"/>
        </w:rPr>
        <w:t>ê</w:t>
      </w:r>
      <w:r w:rsidRPr="00B05563">
        <w:rPr>
          <w:rFonts w:ascii="Helvetica" w:hAnsi="Helvetica" w:cs="Helvetica"/>
          <w:color w:val="3333FF"/>
          <w:sz w:val="22"/>
          <w:szCs w:val="22"/>
        </w:rPr>
        <w:t>ncia classificado em um mesmo intervalo, em virtude de suas classifica</w:t>
      </w:r>
      <w:r w:rsidRPr="00B05563">
        <w:rPr>
          <w:rFonts w:ascii="Calibri" w:hAnsi="Calibri" w:cs="Calibri"/>
          <w:color w:val="3333FF"/>
          <w:sz w:val="22"/>
          <w:szCs w:val="22"/>
        </w:rPr>
        <w:t>çõ</w:t>
      </w:r>
      <w:r w:rsidRPr="00B05563">
        <w:rPr>
          <w:rFonts w:ascii="Helvetica" w:hAnsi="Helvetica" w:cs="Helvetica"/>
          <w:color w:val="3333FF"/>
          <w:sz w:val="22"/>
          <w:szCs w:val="22"/>
        </w:rPr>
        <w:t>es na lista geral, fica dispensada a observ</w:t>
      </w:r>
      <w:r w:rsidRPr="00B05563">
        <w:rPr>
          <w:rFonts w:ascii="Calibri" w:hAnsi="Calibri" w:cs="Calibri"/>
          <w:color w:val="3333FF"/>
          <w:sz w:val="22"/>
          <w:szCs w:val="22"/>
        </w:rPr>
        <w:t>â</w:t>
      </w:r>
      <w:r w:rsidRPr="00B05563">
        <w:rPr>
          <w:rFonts w:ascii="Helvetica" w:hAnsi="Helvetica" w:cs="Helvetica"/>
          <w:color w:val="3333FF"/>
          <w:sz w:val="22"/>
          <w:szCs w:val="22"/>
        </w:rPr>
        <w:t>ncia da reserva de vagas no respectivo intervalo e nos seguintes, at</w:t>
      </w:r>
      <w:r w:rsidRPr="00B05563">
        <w:rPr>
          <w:rFonts w:ascii="Calibri" w:hAnsi="Calibri" w:cs="Calibri"/>
          <w:color w:val="3333FF"/>
          <w:sz w:val="22"/>
          <w:szCs w:val="22"/>
        </w:rPr>
        <w:t>é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que esta volte a se fazer necess</w:t>
      </w:r>
      <w:r w:rsidRPr="00B05563">
        <w:rPr>
          <w:rFonts w:ascii="Calibri" w:hAnsi="Calibri" w:cs="Calibri"/>
          <w:color w:val="3333FF"/>
          <w:sz w:val="22"/>
          <w:szCs w:val="22"/>
        </w:rPr>
        <w:t>á</w:t>
      </w:r>
      <w:r w:rsidRPr="00B05563">
        <w:rPr>
          <w:rFonts w:ascii="Helvetica" w:hAnsi="Helvetica" w:cs="Helvetica"/>
          <w:color w:val="3333FF"/>
          <w:sz w:val="22"/>
          <w:szCs w:val="22"/>
        </w:rPr>
        <w:t>ria em raz</w:t>
      </w:r>
      <w:r w:rsidRPr="00B05563">
        <w:rPr>
          <w:rFonts w:ascii="Calibri" w:hAnsi="Calibri" w:cs="Calibri"/>
          <w:color w:val="3333FF"/>
          <w:sz w:val="22"/>
          <w:szCs w:val="22"/>
        </w:rPr>
        <w:t>ã</w:t>
      </w:r>
      <w:r w:rsidRPr="00B05563">
        <w:rPr>
          <w:rFonts w:ascii="Helvetica" w:hAnsi="Helvetica" w:cs="Helvetica"/>
          <w:color w:val="3333FF"/>
          <w:sz w:val="22"/>
          <w:szCs w:val="22"/>
        </w:rPr>
        <w:t>o da proporcionalidade.</w:t>
      </w:r>
    </w:p>
    <w:p w14:paraId="795EE155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color w:val="3333FF"/>
          <w:sz w:val="22"/>
          <w:szCs w:val="22"/>
        </w:rPr>
      </w:pPr>
      <w:r w:rsidRPr="00B05563">
        <w:rPr>
          <w:rFonts w:ascii="Calibri" w:hAnsi="Calibri" w:cs="Calibri"/>
          <w:color w:val="3333FF"/>
          <w:sz w:val="22"/>
          <w:szCs w:val="22"/>
        </w:rPr>
        <w:lastRenderedPageBreak/>
        <w:t>§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4</w:t>
      </w:r>
      <w:r w:rsidRPr="00B05563">
        <w:rPr>
          <w:rFonts w:ascii="Calibri" w:hAnsi="Calibri" w:cs="Calibri"/>
          <w:color w:val="3333FF"/>
          <w:sz w:val="22"/>
          <w:szCs w:val="22"/>
        </w:rPr>
        <w:t>º</w:t>
      </w:r>
      <w:r w:rsidRPr="00B05563">
        <w:rPr>
          <w:rFonts w:ascii="Helvetica" w:hAnsi="Helvetica" w:cs="Helvetica"/>
          <w:color w:val="3333FF"/>
          <w:sz w:val="22"/>
          <w:szCs w:val="22"/>
        </w:rPr>
        <w:t xml:space="preserve"> - A regra de nomea</w:t>
      </w:r>
      <w:r w:rsidRPr="00B05563">
        <w:rPr>
          <w:rFonts w:ascii="Calibri" w:hAnsi="Calibri" w:cs="Calibri"/>
          <w:color w:val="3333FF"/>
          <w:sz w:val="22"/>
          <w:szCs w:val="22"/>
        </w:rPr>
        <w:t>çã</w:t>
      </w:r>
      <w:r w:rsidRPr="00B05563">
        <w:rPr>
          <w:rFonts w:ascii="Helvetica" w:hAnsi="Helvetica" w:cs="Helvetica"/>
          <w:color w:val="3333FF"/>
          <w:sz w:val="22"/>
          <w:szCs w:val="22"/>
        </w:rPr>
        <w:t>o ou admiss</w:t>
      </w:r>
      <w:r w:rsidRPr="00B05563">
        <w:rPr>
          <w:rFonts w:ascii="Calibri" w:hAnsi="Calibri" w:cs="Calibri"/>
          <w:color w:val="3333FF"/>
          <w:sz w:val="22"/>
          <w:szCs w:val="22"/>
        </w:rPr>
        <w:t>ã</w:t>
      </w:r>
      <w:r w:rsidRPr="00B05563">
        <w:rPr>
          <w:rFonts w:ascii="Helvetica" w:hAnsi="Helvetica" w:cs="Helvetica"/>
          <w:color w:val="3333FF"/>
          <w:sz w:val="22"/>
          <w:szCs w:val="22"/>
        </w:rPr>
        <w:t>o dos candidatos com defici</w:t>
      </w:r>
      <w:r w:rsidRPr="00B05563">
        <w:rPr>
          <w:rFonts w:ascii="Calibri" w:hAnsi="Calibri" w:cs="Calibri"/>
          <w:color w:val="3333FF"/>
          <w:sz w:val="22"/>
          <w:szCs w:val="22"/>
        </w:rPr>
        <w:t>ê</w:t>
      </w:r>
      <w:r w:rsidRPr="00B05563">
        <w:rPr>
          <w:rFonts w:ascii="Helvetica" w:hAnsi="Helvetica" w:cs="Helvetica"/>
          <w:color w:val="3333FF"/>
          <w:sz w:val="22"/>
          <w:szCs w:val="22"/>
        </w:rPr>
        <w:t>ncia descrita neste artigo aplica-se individualmente a cada regi</w:t>
      </w:r>
      <w:r w:rsidRPr="00B05563">
        <w:rPr>
          <w:rFonts w:ascii="Calibri" w:hAnsi="Calibri" w:cs="Calibri"/>
          <w:color w:val="3333FF"/>
          <w:sz w:val="22"/>
          <w:szCs w:val="22"/>
        </w:rPr>
        <w:t>ã</w:t>
      </w:r>
      <w:r w:rsidRPr="00B05563">
        <w:rPr>
          <w:rFonts w:ascii="Helvetica" w:hAnsi="Helvetica" w:cs="Helvetica"/>
          <w:color w:val="3333FF"/>
          <w:sz w:val="22"/>
          <w:szCs w:val="22"/>
        </w:rPr>
        <w:t>o nos casos de concursos p</w:t>
      </w:r>
      <w:r w:rsidRPr="00B05563">
        <w:rPr>
          <w:rFonts w:ascii="Calibri" w:hAnsi="Calibri" w:cs="Calibri"/>
          <w:color w:val="3333FF"/>
          <w:sz w:val="22"/>
          <w:szCs w:val="22"/>
        </w:rPr>
        <w:t>ú</w:t>
      </w:r>
      <w:r w:rsidRPr="00B05563">
        <w:rPr>
          <w:rFonts w:ascii="Helvetica" w:hAnsi="Helvetica" w:cs="Helvetica"/>
          <w:color w:val="3333FF"/>
          <w:sz w:val="22"/>
          <w:szCs w:val="22"/>
        </w:rPr>
        <w:t>blicos regionalizados.</w:t>
      </w:r>
      <w:r w:rsidRPr="00B05563">
        <w:rPr>
          <w:rFonts w:ascii="Calibri" w:hAnsi="Calibri" w:cs="Calibri"/>
          <w:color w:val="3333FF"/>
          <w:sz w:val="22"/>
          <w:szCs w:val="22"/>
        </w:rPr>
        <w:t>”</w:t>
      </w:r>
      <w:r w:rsidRPr="00B05563">
        <w:rPr>
          <w:rFonts w:ascii="Helvetica" w:hAnsi="Helvetica" w:cs="Helvetica"/>
          <w:color w:val="3333FF"/>
          <w:sz w:val="22"/>
          <w:szCs w:val="22"/>
        </w:rPr>
        <w:t>. (NR)</w:t>
      </w:r>
    </w:p>
    <w:p w14:paraId="47F76840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8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Os atos de comunica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relativos aos resultados do concurso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blico dever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ser disponibilizados e operacionalizados em linguagem e recursos compat</w:t>
      </w:r>
      <w:r w:rsidRPr="00B05563">
        <w:rPr>
          <w:rFonts w:ascii="Calibri" w:hAnsi="Calibri" w:cs="Calibri"/>
          <w:sz w:val="22"/>
          <w:szCs w:val="22"/>
        </w:rPr>
        <w:t>í</w:t>
      </w:r>
      <w:r w:rsidRPr="00B05563">
        <w:rPr>
          <w:rFonts w:ascii="Helvetica" w:hAnsi="Helvetica" w:cs="Helvetica"/>
          <w:sz w:val="22"/>
          <w:szCs w:val="22"/>
        </w:rPr>
        <w:t>veis com as defici</w:t>
      </w:r>
      <w:r w:rsidRPr="00B05563">
        <w:rPr>
          <w:rFonts w:ascii="Calibri" w:hAnsi="Calibri" w:cs="Calibri"/>
          <w:sz w:val="22"/>
          <w:szCs w:val="22"/>
        </w:rPr>
        <w:t>ê</w:t>
      </w:r>
      <w:r w:rsidRPr="00B05563">
        <w:rPr>
          <w:rFonts w:ascii="Helvetica" w:hAnsi="Helvetica" w:cs="Helvetica"/>
          <w:sz w:val="22"/>
          <w:szCs w:val="22"/>
        </w:rPr>
        <w:t>ncias do candidato.</w:t>
      </w:r>
    </w:p>
    <w:p w14:paraId="79672827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9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- A Secretaria de Gest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blica, por interm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 xml:space="preserve">dio do </w:t>
      </w:r>
      <w:r w:rsidRPr="00B05563">
        <w:rPr>
          <w:rFonts w:ascii="Calibri" w:hAnsi="Calibri" w:cs="Calibri"/>
          <w:sz w:val="22"/>
          <w:szCs w:val="22"/>
        </w:rPr>
        <w:t>ó</w:t>
      </w:r>
      <w:r w:rsidRPr="00B05563">
        <w:rPr>
          <w:rFonts w:ascii="Helvetica" w:hAnsi="Helvetica" w:cs="Helvetica"/>
          <w:sz w:val="22"/>
          <w:szCs w:val="22"/>
        </w:rPr>
        <w:t>rg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central de recursos humanos, poder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expedir instru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 xml:space="preserve">es complementares, em especial quanto </w:t>
      </w:r>
      <w:r w:rsidRPr="00B05563">
        <w:rPr>
          <w:rFonts w:ascii="Calibri" w:hAnsi="Calibri" w:cs="Calibri"/>
          <w:sz w:val="22"/>
          <w:szCs w:val="22"/>
        </w:rPr>
        <w:t>à</w:t>
      </w:r>
      <w:r w:rsidRPr="00B05563">
        <w:rPr>
          <w:rFonts w:ascii="Helvetica" w:hAnsi="Helvetica" w:cs="Helvetica"/>
          <w:sz w:val="22"/>
          <w:szCs w:val="22"/>
        </w:rPr>
        <w:t xml:space="preserve"> inclus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de a</w:t>
      </w:r>
      <w:r w:rsidRPr="00B05563">
        <w:rPr>
          <w:rFonts w:ascii="Calibri" w:hAnsi="Calibri" w:cs="Calibri"/>
          <w:sz w:val="22"/>
          <w:szCs w:val="22"/>
        </w:rPr>
        <w:t>çõ</w:t>
      </w:r>
      <w:r w:rsidRPr="00B05563">
        <w:rPr>
          <w:rFonts w:ascii="Helvetica" w:hAnsi="Helvetica" w:cs="Helvetica"/>
          <w:sz w:val="22"/>
          <w:szCs w:val="22"/>
        </w:rPr>
        <w:t>es al</w:t>
      </w:r>
      <w:r w:rsidRPr="00B05563">
        <w:rPr>
          <w:rFonts w:ascii="Calibri" w:hAnsi="Calibri" w:cs="Calibri"/>
          <w:sz w:val="22"/>
          <w:szCs w:val="22"/>
        </w:rPr>
        <w:t>é</w:t>
      </w:r>
      <w:r w:rsidRPr="00B05563">
        <w:rPr>
          <w:rFonts w:ascii="Helvetica" w:hAnsi="Helvetica" w:cs="Helvetica"/>
          <w:sz w:val="22"/>
          <w:szCs w:val="22"/>
        </w:rPr>
        <w:t xml:space="preserve">m das previstas nos </w:t>
      </w:r>
      <w:r w:rsidRPr="00B05563">
        <w:rPr>
          <w:rFonts w:ascii="Calibri" w:hAnsi="Calibri" w:cs="Calibri"/>
          <w:sz w:val="22"/>
          <w:szCs w:val="22"/>
        </w:rPr>
        <w:t>§§</w:t>
      </w:r>
      <w:r w:rsidRPr="00B05563">
        <w:rPr>
          <w:rFonts w:ascii="Helvetica" w:hAnsi="Helvetica" w:cs="Helvetica"/>
          <w:sz w:val="22"/>
          <w:szCs w:val="22"/>
        </w:rPr>
        <w:t xml:space="preserve"> 3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e 4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do artigo 3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deste decreto.</w:t>
      </w:r>
    </w:p>
    <w:p w14:paraId="057C5642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Artigo 10 - Este decreto entra em vigor na data de sua publica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o.</w:t>
      </w:r>
    </w:p>
    <w:p w14:paraId="0E05DFA5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Disposi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Transit</w:t>
      </w:r>
      <w:r w:rsidRPr="00B05563">
        <w:rPr>
          <w:rFonts w:ascii="Calibri" w:hAnsi="Calibri" w:cs="Calibri"/>
          <w:sz w:val="22"/>
          <w:szCs w:val="22"/>
        </w:rPr>
        <w:t>ó</w:t>
      </w:r>
      <w:r w:rsidRPr="00B05563">
        <w:rPr>
          <w:rFonts w:ascii="Helvetica" w:hAnsi="Helvetica" w:cs="Helvetica"/>
          <w:sz w:val="22"/>
          <w:szCs w:val="22"/>
        </w:rPr>
        <w:t>ria</w:t>
      </w:r>
    </w:p>
    <w:p w14:paraId="1261833A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 xml:space="preserve">Artigo 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nico - O disposto neste decreto n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se aplica aos editais j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publicados ou que j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 xml:space="preserve"> obtiveram a aprova</w:t>
      </w:r>
      <w:r w:rsidRPr="00B05563">
        <w:rPr>
          <w:rFonts w:ascii="Calibri" w:hAnsi="Calibri" w:cs="Calibri"/>
          <w:sz w:val="22"/>
          <w:szCs w:val="22"/>
        </w:rPr>
        <w:t>çã</w:t>
      </w:r>
      <w:r w:rsidRPr="00B05563">
        <w:rPr>
          <w:rFonts w:ascii="Helvetica" w:hAnsi="Helvetica" w:cs="Helvetica"/>
          <w:sz w:val="22"/>
          <w:szCs w:val="22"/>
        </w:rPr>
        <w:t>o da Unidade Central de Recursos Humanos, da Secretaria de Gest</w:t>
      </w:r>
      <w:r w:rsidRPr="00B05563">
        <w:rPr>
          <w:rFonts w:ascii="Calibri" w:hAnsi="Calibri" w:cs="Calibri"/>
          <w:sz w:val="22"/>
          <w:szCs w:val="22"/>
        </w:rPr>
        <w:t>ã</w:t>
      </w:r>
      <w:r w:rsidRPr="00B05563">
        <w:rPr>
          <w:rFonts w:ascii="Helvetica" w:hAnsi="Helvetica" w:cs="Helvetica"/>
          <w:sz w:val="22"/>
          <w:szCs w:val="22"/>
        </w:rPr>
        <w:t>o P</w:t>
      </w:r>
      <w:r w:rsidRPr="00B05563">
        <w:rPr>
          <w:rFonts w:ascii="Calibri" w:hAnsi="Calibri" w:cs="Calibri"/>
          <w:sz w:val="22"/>
          <w:szCs w:val="22"/>
        </w:rPr>
        <w:t>ú</w:t>
      </w:r>
      <w:r w:rsidRPr="00B05563">
        <w:rPr>
          <w:rFonts w:ascii="Helvetica" w:hAnsi="Helvetica" w:cs="Helvetica"/>
          <w:sz w:val="22"/>
          <w:szCs w:val="22"/>
        </w:rPr>
        <w:t>blica, nos termos do inciso VII do artigo 43, do Decreto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51.463, de 1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de janeiro de 2007, alterado pelo Decreto n</w:t>
      </w:r>
      <w:r w:rsidRPr="00B05563">
        <w:rPr>
          <w:rFonts w:ascii="Calibri" w:hAnsi="Calibri" w:cs="Calibri"/>
          <w:sz w:val="22"/>
          <w:szCs w:val="22"/>
        </w:rPr>
        <w:t>º</w:t>
      </w:r>
      <w:r w:rsidRPr="00B05563">
        <w:rPr>
          <w:rFonts w:ascii="Helvetica" w:hAnsi="Helvetica" w:cs="Helvetica"/>
          <w:sz w:val="22"/>
          <w:szCs w:val="22"/>
        </w:rPr>
        <w:t xml:space="preserve"> 52.833, de 24 de mar</w:t>
      </w:r>
      <w:r w:rsidRPr="00B05563">
        <w:rPr>
          <w:rFonts w:ascii="Calibri" w:hAnsi="Calibri" w:cs="Calibri"/>
          <w:sz w:val="22"/>
          <w:szCs w:val="22"/>
        </w:rPr>
        <w:t>ç</w:t>
      </w:r>
      <w:r w:rsidRPr="00B05563">
        <w:rPr>
          <w:rFonts w:ascii="Helvetica" w:hAnsi="Helvetica" w:cs="Helvetica"/>
          <w:sz w:val="22"/>
          <w:szCs w:val="22"/>
        </w:rPr>
        <w:t>o de 2008.</w:t>
      </w:r>
    </w:p>
    <w:p w14:paraId="41F40A15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Pal</w:t>
      </w:r>
      <w:r w:rsidRPr="00B05563">
        <w:rPr>
          <w:rFonts w:ascii="Calibri" w:hAnsi="Calibri" w:cs="Calibri"/>
          <w:sz w:val="22"/>
          <w:szCs w:val="22"/>
        </w:rPr>
        <w:t>á</w:t>
      </w:r>
      <w:r w:rsidRPr="00B05563">
        <w:rPr>
          <w:rFonts w:ascii="Helvetica" w:hAnsi="Helvetica" w:cs="Helvetica"/>
          <w:sz w:val="22"/>
          <w:szCs w:val="22"/>
        </w:rPr>
        <w:t>cio dos Bandeirantes, 14 de outubro de 2013</w:t>
      </w:r>
    </w:p>
    <w:p w14:paraId="4A33A271" w14:textId="77777777" w:rsidR="00B05563" w:rsidRPr="00B05563" w:rsidRDefault="00B05563" w:rsidP="00B05563">
      <w:pPr>
        <w:spacing w:beforeLines="60" w:before="144" w:afterLines="60" w:after="144" w:line="240" w:lineRule="auto"/>
        <w:ind w:firstLine="1418"/>
        <w:jc w:val="both"/>
        <w:rPr>
          <w:rFonts w:ascii="Helvetica" w:hAnsi="Helvetica" w:cs="Helvetica"/>
          <w:sz w:val="22"/>
          <w:szCs w:val="22"/>
        </w:rPr>
      </w:pPr>
      <w:r w:rsidRPr="00B05563">
        <w:rPr>
          <w:rFonts w:ascii="Helvetica" w:hAnsi="Helvetica" w:cs="Helvetica"/>
          <w:sz w:val="22"/>
          <w:szCs w:val="22"/>
        </w:rPr>
        <w:t>GERALDO ALCKMIN</w:t>
      </w:r>
    </w:p>
    <w:sectPr w:rsidR="00B05563" w:rsidRPr="00B0556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00500000000000000"/>
    <w:charset w:val="00"/>
    <w:family w:val="auto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563"/>
    <w:rsid w:val="00801968"/>
    <w:rsid w:val="00B05563"/>
    <w:rsid w:val="00E92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3F8CAC"/>
  <w15:chartTrackingRefBased/>
  <w15:docId w15:val="{8C8FE866-625F-4815-836C-EA4C49201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B055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055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055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055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055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055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055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055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055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055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055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055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0556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0556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0556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0556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0556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0556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055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055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055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055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055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0556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0556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0556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055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0556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055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33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1948</Words>
  <Characters>10523</Characters>
  <Application>Microsoft Office Word</Application>
  <DocSecurity>0</DocSecurity>
  <Lines>87</Lines>
  <Paragraphs>24</Paragraphs>
  <ScaleCrop>false</ScaleCrop>
  <Company/>
  <LinksUpToDate>false</LinksUpToDate>
  <CharactersWithSpaces>12447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2024-12-27T17:13:00Z</dcterms:created>
  <dcterms:modified xsi:type="dcterms:W3CDTF">2024-12-27T17:20:00Z</dcterms:modified>
</cp:coreProperties>
</file>