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F57EE">
        <w:rPr>
          <w:rFonts w:ascii="Helvetica" w:hAnsi="Helvetica" w:cs="Courier New"/>
          <w:b/>
          <w:color w:val="000000"/>
        </w:rPr>
        <w:t>DECRETO N</w:t>
      </w:r>
      <w:r w:rsidRPr="00DF57EE">
        <w:rPr>
          <w:rFonts w:ascii="Courier New" w:hAnsi="Courier New" w:cs="Courier New"/>
          <w:b/>
          <w:color w:val="000000"/>
        </w:rPr>
        <w:t>º</w:t>
      </w:r>
      <w:r w:rsidRPr="00DF57EE">
        <w:rPr>
          <w:rFonts w:ascii="Helvetica" w:hAnsi="Helvetica" w:cs="Courier New"/>
          <w:b/>
          <w:color w:val="000000"/>
        </w:rPr>
        <w:t xml:space="preserve"> 63.527, DE 22 DE JUNHO DE 2018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>Extingue o Programa de Recupera</w:t>
      </w:r>
      <w:r w:rsidRPr="00DF57EE">
        <w:rPr>
          <w:rFonts w:ascii="Courier New" w:hAnsi="Courier New" w:cs="Courier New"/>
          <w:color w:val="000000"/>
        </w:rPr>
        <w:t>çã</w:t>
      </w:r>
      <w:r w:rsidRPr="00DF57EE">
        <w:rPr>
          <w:rFonts w:ascii="Helvetica" w:hAnsi="Helvetica" w:cs="Courier New"/>
          <w:color w:val="000000"/>
        </w:rPr>
        <w:t>o de Zonas Ciliares do Estado de S</w:t>
      </w:r>
      <w:r w:rsidRPr="00DF57EE">
        <w:rPr>
          <w:rFonts w:ascii="Courier New" w:hAnsi="Courier New" w:cs="Courier New"/>
          <w:color w:val="000000"/>
        </w:rPr>
        <w:t>ã</w:t>
      </w:r>
      <w:r w:rsidRPr="00DF57EE">
        <w:rPr>
          <w:rFonts w:ascii="Helvetica" w:hAnsi="Helvetica" w:cs="Courier New"/>
          <w:color w:val="000000"/>
        </w:rPr>
        <w:t>o Paulo e d</w:t>
      </w:r>
      <w:r w:rsidRPr="00DF57EE">
        <w:rPr>
          <w:rFonts w:ascii="Courier New" w:hAnsi="Courier New" w:cs="Courier New"/>
          <w:color w:val="000000"/>
        </w:rPr>
        <w:t>á</w:t>
      </w:r>
      <w:r w:rsidRPr="00DF57EE">
        <w:rPr>
          <w:rFonts w:ascii="Helvetica" w:hAnsi="Helvetica" w:cs="Courier New"/>
          <w:color w:val="000000"/>
        </w:rPr>
        <w:t xml:space="preserve"> provid</w:t>
      </w:r>
      <w:r w:rsidRPr="00DF57EE">
        <w:rPr>
          <w:rFonts w:ascii="Courier New" w:hAnsi="Courier New" w:cs="Courier New"/>
          <w:color w:val="000000"/>
        </w:rPr>
        <w:t>ê</w:t>
      </w:r>
      <w:r w:rsidRPr="00DF57EE">
        <w:rPr>
          <w:rFonts w:ascii="Helvetica" w:hAnsi="Helvetica" w:cs="Courier New"/>
          <w:color w:val="000000"/>
        </w:rPr>
        <w:t>n</w:t>
      </w:r>
      <w:r w:rsidRPr="00DF57EE">
        <w:rPr>
          <w:rFonts w:ascii="Helvetica" w:hAnsi="Helvetica" w:cs="Courier New"/>
          <w:color w:val="000000"/>
        </w:rPr>
        <w:t>cias correlatas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>M</w:t>
      </w:r>
      <w:r w:rsidRPr="00DF57EE">
        <w:rPr>
          <w:rFonts w:ascii="Courier New" w:hAnsi="Courier New" w:cs="Courier New"/>
          <w:color w:val="000000"/>
        </w:rPr>
        <w:t>Á</w:t>
      </w:r>
      <w:r w:rsidRPr="00DF57EE">
        <w:rPr>
          <w:rFonts w:ascii="Helvetica" w:hAnsi="Helvetica" w:cs="Courier New"/>
          <w:color w:val="000000"/>
        </w:rPr>
        <w:t>RCIO FRAN</w:t>
      </w:r>
      <w:r w:rsidRPr="00DF57EE">
        <w:rPr>
          <w:rFonts w:ascii="Courier New" w:hAnsi="Courier New" w:cs="Courier New"/>
          <w:color w:val="000000"/>
        </w:rPr>
        <w:t>Ç</w:t>
      </w:r>
      <w:r w:rsidRPr="00DF57EE">
        <w:rPr>
          <w:rFonts w:ascii="Helvetica" w:hAnsi="Helvetica" w:cs="Courier New"/>
          <w:color w:val="000000"/>
        </w:rPr>
        <w:t xml:space="preserve">A, </w:t>
      </w:r>
      <w:r w:rsidR="00942D4B" w:rsidRPr="00DF57EE">
        <w:rPr>
          <w:rFonts w:ascii="Helvetica" w:hAnsi="Helvetica" w:cs="Courier New"/>
          <w:color w:val="000000"/>
        </w:rPr>
        <w:t>GOVERNADOR DO ESTADO DE S</w:t>
      </w:r>
      <w:r w:rsidR="00942D4B" w:rsidRPr="00DF57EE">
        <w:rPr>
          <w:rFonts w:ascii="Courier New" w:hAnsi="Courier New" w:cs="Courier New"/>
          <w:color w:val="000000"/>
        </w:rPr>
        <w:t>Ã</w:t>
      </w:r>
      <w:r w:rsidR="00942D4B" w:rsidRPr="00DF57EE">
        <w:rPr>
          <w:rFonts w:ascii="Helvetica" w:hAnsi="Helvetica" w:cs="Courier New"/>
          <w:color w:val="000000"/>
        </w:rPr>
        <w:t>O PAULO</w:t>
      </w:r>
      <w:r w:rsidRPr="00DF57EE">
        <w:rPr>
          <w:rFonts w:ascii="Helvetica" w:hAnsi="Helvetica" w:cs="Courier New"/>
          <w:color w:val="000000"/>
        </w:rPr>
        <w:t>, no uso de suas atribui</w:t>
      </w:r>
      <w:r w:rsidRPr="00DF57EE">
        <w:rPr>
          <w:rFonts w:ascii="Courier New" w:hAnsi="Courier New" w:cs="Courier New"/>
          <w:color w:val="000000"/>
        </w:rPr>
        <w:t>çõ</w:t>
      </w:r>
      <w:r w:rsidRPr="00DF57EE">
        <w:rPr>
          <w:rFonts w:ascii="Helvetica" w:hAnsi="Helvetica" w:cs="Courier New"/>
          <w:color w:val="000000"/>
        </w:rPr>
        <w:t>es legais,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>Decreta: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>Artigo 1</w:t>
      </w:r>
      <w:r w:rsidRPr="00DF57EE">
        <w:rPr>
          <w:rFonts w:ascii="Courier New" w:hAnsi="Courier New" w:cs="Courier New"/>
          <w:color w:val="000000"/>
        </w:rPr>
        <w:t>º</w:t>
      </w:r>
      <w:r w:rsidRPr="00DF57EE">
        <w:rPr>
          <w:rFonts w:ascii="Helvetica" w:hAnsi="Helvetica" w:cs="Courier New"/>
          <w:color w:val="000000"/>
        </w:rPr>
        <w:t xml:space="preserve"> - Fica extinto o Programa de Recupera</w:t>
      </w:r>
      <w:r w:rsidRPr="00DF57EE">
        <w:rPr>
          <w:rFonts w:ascii="Courier New" w:hAnsi="Courier New" w:cs="Courier New"/>
          <w:color w:val="000000"/>
        </w:rPr>
        <w:t>çã</w:t>
      </w:r>
      <w:r w:rsidRPr="00DF57EE">
        <w:rPr>
          <w:rFonts w:ascii="Helvetica" w:hAnsi="Helvetica" w:cs="Courier New"/>
          <w:color w:val="000000"/>
        </w:rPr>
        <w:t>o de Zonas Ciliares do Estado de S</w:t>
      </w:r>
      <w:r w:rsidRPr="00DF57EE">
        <w:rPr>
          <w:rFonts w:ascii="Courier New" w:hAnsi="Courier New" w:cs="Courier New"/>
          <w:color w:val="000000"/>
        </w:rPr>
        <w:t>ã</w:t>
      </w:r>
      <w:r w:rsidRPr="00DF57EE">
        <w:rPr>
          <w:rFonts w:ascii="Helvetica" w:hAnsi="Helvetica" w:cs="Courier New"/>
          <w:color w:val="000000"/>
        </w:rPr>
        <w:t>o Paulo, institu</w:t>
      </w:r>
      <w:r w:rsidRPr="00DF57EE">
        <w:rPr>
          <w:rFonts w:ascii="Courier New" w:hAnsi="Courier New" w:cs="Courier New"/>
          <w:color w:val="000000"/>
        </w:rPr>
        <w:t>í</w:t>
      </w:r>
      <w:r w:rsidRPr="00DF57EE">
        <w:rPr>
          <w:rFonts w:ascii="Helvetica" w:hAnsi="Helvetica" w:cs="Courier New"/>
          <w:color w:val="000000"/>
        </w:rPr>
        <w:t>do pelo Decreto n</w:t>
      </w:r>
      <w:r w:rsidRPr="00DF57EE">
        <w:rPr>
          <w:rFonts w:ascii="Courier New" w:hAnsi="Courier New" w:cs="Courier New"/>
          <w:color w:val="000000"/>
        </w:rPr>
        <w:t>º</w:t>
      </w:r>
      <w:r w:rsidRPr="00DF57EE">
        <w:rPr>
          <w:rFonts w:ascii="Helvetica" w:hAnsi="Helvetica" w:cs="Courier New"/>
          <w:color w:val="000000"/>
        </w:rPr>
        <w:t xml:space="preserve"> 49.723, de 24 de junho de 2005.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>Artigo 2</w:t>
      </w:r>
      <w:r w:rsidRPr="00DF57EE">
        <w:rPr>
          <w:rFonts w:ascii="Courier New" w:hAnsi="Courier New" w:cs="Courier New"/>
          <w:color w:val="000000"/>
        </w:rPr>
        <w:t>º</w:t>
      </w:r>
      <w:r w:rsidRPr="00DF57EE">
        <w:rPr>
          <w:rFonts w:ascii="Helvetica" w:hAnsi="Helvetica" w:cs="Courier New"/>
          <w:color w:val="000000"/>
        </w:rPr>
        <w:t xml:space="preserve"> - As Secretarias de Planejamento e Gest</w:t>
      </w:r>
      <w:r w:rsidRPr="00DF57EE">
        <w:rPr>
          <w:rFonts w:ascii="Courier New" w:hAnsi="Courier New" w:cs="Courier New"/>
          <w:color w:val="000000"/>
        </w:rPr>
        <w:t>ã</w:t>
      </w:r>
      <w:r w:rsidRPr="00DF57EE">
        <w:rPr>
          <w:rFonts w:ascii="Helvetica" w:hAnsi="Helvetica" w:cs="Courier New"/>
          <w:color w:val="000000"/>
        </w:rPr>
        <w:t>o e da Fazenda providenciar</w:t>
      </w:r>
      <w:r w:rsidRPr="00DF57EE">
        <w:rPr>
          <w:rFonts w:ascii="Courier New" w:hAnsi="Courier New" w:cs="Courier New"/>
          <w:color w:val="000000"/>
        </w:rPr>
        <w:t>ã</w:t>
      </w:r>
      <w:r w:rsidRPr="00DF57EE">
        <w:rPr>
          <w:rFonts w:ascii="Helvetica" w:hAnsi="Helvetica" w:cs="Courier New"/>
          <w:color w:val="000000"/>
        </w:rPr>
        <w:t xml:space="preserve">o, em seus respectivos </w:t>
      </w:r>
      <w:r w:rsidRPr="00DF57EE">
        <w:rPr>
          <w:rFonts w:ascii="Courier New" w:hAnsi="Courier New" w:cs="Courier New"/>
          <w:color w:val="000000"/>
        </w:rPr>
        <w:t>â</w:t>
      </w:r>
      <w:r w:rsidRPr="00DF57EE">
        <w:rPr>
          <w:rFonts w:ascii="Helvetica" w:hAnsi="Helvetica" w:cs="Courier New"/>
          <w:color w:val="000000"/>
        </w:rPr>
        <w:t>mbitos de atua</w:t>
      </w:r>
      <w:r w:rsidRPr="00DF57EE">
        <w:rPr>
          <w:rFonts w:ascii="Courier New" w:hAnsi="Courier New" w:cs="Courier New"/>
          <w:color w:val="000000"/>
        </w:rPr>
        <w:t>çã</w:t>
      </w:r>
      <w:r w:rsidRPr="00DF57EE">
        <w:rPr>
          <w:rFonts w:ascii="Helvetica" w:hAnsi="Helvetica" w:cs="Courier New"/>
          <w:color w:val="000000"/>
        </w:rPr>
        <w:t>o, os atos necess</w:t>
      </w:r>
      <w:r w:rsidRPr="00DF57EE">
        <w:rPr>
          <w:rFonts w:ascii="Courier New" w:hAnsi="Courier New" w:cs="Courier New"/>
          <w:color w:val="000000"/>
        </w:rPr>
        <w:t>á</w:t>
      </w:r>
      <w:r w:rsidRPr="00DF57EE">
        <w:rPr>
          <w:rFonts w:ascii="Helvetica" w:hAnsi="Helvetica" w:cs="Courier New"/>
          <w:color w:val="000000"/>
        </w:rPr>
        <w:t>rios ao cumprimento deste decreto.</w:t>
      </w:r>
    </w:p>
    <w:p w:rsidR="00987CA3" w:rsidRPr="00BB520A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B520A">
        <w:rPr>
          <w:rFonts w:ascii="Helvetica" w:hAnsi="Helvetica" w:cs="Courier New"/>
          <w:b/>
          <w:color w:val="008000"/>
        </w:rPr>
        <w:t>Artigo 3</w:t>
      </w:r>
      <w:r w:rsidRPr="00BB520A">
        <w:rPr>
          <w:rFonts w:ascii="Courier New" w:hAnsi="Courier New" w:cs="Courier New"/>
          <w:b/>
          <w:color w:val="008000"/>
        </w:rPr>
        <w:t>º</w:t>
      </w:r>
      <w:r w:rsidRPr="00BB520A">
        <w:rPr>
          <w:rFonts w:ascii="Helvetica" w:hAnsi="Helvetica" w:cs="Courier New"/>
          <w:b/>
          <w:color w:val="008000"/>
        </w:rPr>
        <w:t xml:space="preserve"> - Os dispositivos a seguir mencionados, do Decreto n</w:t>
      </w:r>
      <w:r w:rsidRPr="00BB520A">
        <w:rPr>
          <w:rFonts w:ascii="Courier New" w:hAnsi="Courier New" w:cs="Courier New"/>
          <w:b/>
          <w:color w:val="008000"/>
        </w:rPr>
        <w:t>º</w:t>
      </w:r>
      <w:r w:rsidRPr="00BB520A">
        <w:rPr>
          <w:rFonts w:ascii="Helvetica" w:hAnsi="Helvetica" w:cs="Courier New"/>
          <w:b/>
          <w:color w:val="008000"/>
        </w:rPr>
        <w:t xml:space="preserve"> 57.933, de 2 de abril de 2012, passam a vigorar com a seguinte reda</w:t>
      </w:r>
      <w:r w:rsidRPr="00BB520A">
        <w:rPr>
          <w:rFonts w:ascii="Courier New" w:hAnsi="Courier New" w:cs="Courier New"/>
          <w:b/>
          <w:color w:val="008000"/>
        </w:rPr>
        <w:t>çã</w:t>
      </w:r>
      <w:r w:rsidRPr="00BB520A">
        <w:rPr>
          <w:rFonts w:ascii="Helvetica" w:hAnsi="Helvetica" w:cs="Courier New"/>
          <w:b/>
          <w:color w:val="008000"/>
        </w:rPr>
        <w:t>o:</w:t>
      </w:r>
    </w:p>
    <w:p w:rsidR="00987CA3" w:rsidRPr="00BB520A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B520A">
        <w:rPr>
          <w:rFonts w:ascii="Helvetica" w:hAnsi="Helvetica" w:cs="Courier New"/>
          <w:b/>
          <w:color w:val="008000"/>
        </w:rPr>
        <w:t xml:space="preserve">I - o </w:t>
      </w:r>
      <w:r w:rsidRPr="00BB520A">
        <w:rPr>
          <w:rFonts w:ascii="Courier New" w:hAnsi="Courier New" w:cs="Courier New"/>
          <w:b/>
          <w:color w:val="008000"/>
        </w:rPr>
        <w:t>“</w:t>
      </w:r>
      <w:r w:rsidRPr="00BB520A">
        <w:rPr>
          <w:rFonts w:ascii="Helvetica" w:hAnsi="Helvetica" w:cs="Courier New"/>
          <w:b/>
          <w:color w:val="008000"/>
        </w:rPr>
        <w:t>caput</w:t>
      </w:r>
      <w:r w:rsidRPr="00BB520A">
        <w:rPr>
          <w:rFonts w:ascii="Courier New" w:hAnsi="Courier New" w:cs="Courier New"/>
          <w:b/>
          <w:color w:val="008000"/>
        </w:rPr>
        <w:t>”</w:t>
      </w:r>
      <w:r w:rsidRPr="00BB520A">
        <w:rPr>
          <w:rFonts w:ascii="Helvetica" w:hAnsi="Helvetica" w:cs="Courier New"/>
          <w:b/>
          <w:color w:val="008000"/>
        </w:rPr>
        <w:t xml:space="preserve"> do artigo 90:</w:t>
      </w:r>
    </w:p>
    <w:p w:rsidR="00987CA3" w:rsidRPr="00BB520A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B520A">
        <w:rPr>
          <w:rFonts w:ascii="Courier New" w:hAnsi="Courier New" w:cs="Courier New"/>
          <w:b/>
          <w:color w:val="008000"/>
        </w:rPr>
        <w:t>“</w:t>
      </w:r>
      <w:r w:rsidRPr="00BB520A">
        <w:rPr>
          <w:rFonts w:ascii="Helvetica" w:hAnsi="Helvetica" w:cs="Courier New"/>
          <w:b/>
          <w:color w:val="008000"/>
        </w:rPr>
        <w:t>Artigo 90 - O Chefe de Gabinete, os Coordenadores das Coord</w:t>
      </w:r>
      <w:r w:rsidRPr="00BB520A">
        <w:rPr>
          <w:rFonts w:ascii="Helvetica" w:hAnsi="Helvetica" w:cs="Courier New"/>
          <w:b/>
          <w:color w:val="008000"/>
        </w:rPr>
        <w:t>e</w:t>
      </w:r>
      <w:r w:rsidRPr="00BB520A">
        <w:rPr>
          <w:rFonts w:ascii="Helvetica" w:hAnsi="Helvetica" w:cs="Courier New"/>
          <w:b/>
          <w:color w:val="008000"/>
        </w:rPr>
        <w:t>nad</w:t>
      </w:r>
      <w:r w:rsidRPr="00BB520A">
        <w:rPr>
          <w:rFonts w:ascii="Helvetica" w:hAnsi="Helvetica" w:cs="Courier New"/>
          <w:b/>
          <w:color w:val="008000"/>
        </w:rPr>
        <w:t>o</w:t>
      </w:r>
      <w:r w:rsidRPr="00BB520A">
        <w:rPr>
          <w:rFonts w:ascii="Helvetica" w:hAnsi="Helvetica" w:cs="Courier New"/>
          <w:b/>
          <w:color w:val="008000"/>
        </w:rPr>
        <w:t>rias, o Coordenador da Unidade de Gest</w:t>
      </w:r>
      <w:r w:rsidRPr="00BB520A">
        <w:rPr>
          <w:rFonts w:ascii="Courier New" w:hAnsi="Courier New" w:cs="Courier New"/>
          <w:b/>
          <w:color w:val="008000"/>
        </w:rPr>
        <w:t>ã</w:t>
      </w:r>
      <w:r w:rsidRPr="00BB520A">
        <w:rPr>
          <w:rFonts w:ascii="Helvetica" w:hAnsi="Helvetica" w:cs="Courier New"/>
          <w:b/>
          <w:color w:val="008000"/>
        </w:rPr>
        <w:t xml:space="preserve">o Local </w:t>
      </w:r>
      <w:r w:rsidRPr="00BB520A">
        <w:rPr>
          <w:rFonts w:ascii="Courier New" w:hAnsi="Courier New" w:cs="Courier New"/>
          <w:b/>
          <w:color w:val="008000"/>
        </w:rPr>
        <w:t>–</w:t>
      </w:r>
      <w:r w:rsidRPr="00BB520A">
        <w:rPr>
          <w:rFonts w:ascii="Helvetica" w:hAnsi="Helvetica" w:cs="Courier New"/>
          <w:b/>
          <w:color w:val="008000"/>
        </w:rPr>
        <w:t xml:space="preserve"> UGL, do Programa de Saneamento Ambiental dos Mananciais, o Diretor do Departamento de Supr</w:t>
      </w:r>
      <w:r w:rsidRPr="00BB520A">
        <w:rPr>
          <w:rFonts w:ascii="Helvetica" w:hAnsi="Helvetica" w:cs="Courier New"/>
          <w:b/>
          <w:color w:val="008000"/>
        </w:rPr>
        <w:t>i</w:t>
      </w:r>
      <w:r w:rsidRPr="00BB520A">
        <w:rPr>
          <w:rFonts w:ascii="Helvetica" w:hAnsi="Helvetica" w:cs="Courier New"/>
          <w:b/>
          <w:color w:val="008000"/>
        </w:rPr>
        <w:t xml:space="preserve">mentos e Apoio </w:t>
      </w:r>
      <w:r w:rsidRPr="00BB520A">
        <w:rPr>
          <w:rFonts w:ascii="Courier New" w:hAnsi="Courier New" w:cs="Courier New"/>
          <w:b/>
          <w:color w:val="008000"/>
        </w:rPr>
        <w:t>à</w:t>
      </w:r>
      <w:r w:rsidRPr="00BB520A">
        <w:rPr>
          <w:rFonts w:ascii="Helvetica" w:hAnsi="Helvetica" w:cs="Courier New"/>
          <w:b/>
          <w:color w:val="008000"/>
        </w:rPr>
        <w:t xml:space="preserve"> Gest</w:t>
      </w:r>
      <w:r w:rsidRPr="00BB520A">
        <w:rPr>
          <w:rFonts w:ascii="Courier New" w:hAnsi="Courier New" w:cs="Courier New"/>
          <w:b/>
          <w:color w:val="008000"/>
        </w:rPr>
        <w:t>ã</w:t>
      </w:r>
      <w:r w:rsidRPr="00BB520A">
        <w:rPr>
          <w:rFonts w:ascii="Helvetica" w:hAnsi="Helvetica" w:cs="Courier New"/>
          <w:b/>
          <w:color w:val="008000"/>
        </w:rPr>
        <w:t>o de Contratos e o Diretor do Instituto Florestal, na qu</w:t>
      </w:r>
      <w:r w:rsidRPr="00BB520A">
        <w:rPr>
          <w:rFonts w:ascii="Helvetica" w:hAnsi="Helvetica" w:cs="Courier New"/>
          <w:b/>
          <w:color w:val="008000"/>
        </w:rPr>
        <w:t>a</w:t>
      </w:r>
      <w:r w:rsidRPr="00BB520A">
        <w:rPr>
          <w:rFonts w:ascii="Helvetica" w:hAnsi="Helvetica" w:cs="Courier New"/>
          <w:b/>
          <w:color w:val="008000"/>
        </w:rPr>
        <w:t>lidade de dirigentes de unidades de despesa, t</w:t>
      </w:r>
      <w:r w:rsidRPr="00BB520A">
        <w:rPr>
          <w:rFonts w:ascii="Courier New" w:hAnsi="Courier New" w:cs="Courier New"/>
          <w:b/>
          <w:color w:val="008000"/>
        </w:rPr>
        <w:t>ê</w:t>
      </w:r>
      <w:r w:rsidRPr="00BB520A">
        <w:rPr>
          <w:rFonts w:ascii="Helvetica" w:hAnsi="Helvetica" w:cs="Courier New"/>
          <w:b/>
          <w:color w:val="008000"/>
        </w:rPr>
        <w:t>m as seguintes compet</w:t>
      </w:r>
      <w:r w:rsidRPr="00BB520A">
        <w:rPr>
          <w:rFonts w:ascii="Courier New" w:hAnsi="Courier New" w:cs="Courier New"/>
          <w:b/>
          <w:color w:val="008000"/>
        </w:rPr>
        <w:t>ê</w:t>
      </w:r>
      <w:r w:rsidRPr="00BB520A">
        <w:rPr>
          <w:rFonts w:ascii="Helvetica" w:hAnsi="Helvetica" w:cs="Courier New"/>
          <w:b/>
          <w:color w:val="008000"/>
        </w:rPr>
        <w:t>ncias:</w:t>
      </w:r>
      <w:r w:rsidRPr="00BB520A">
        <w:rPr>
          <w:rFonts w:ascii="Courier New" w:hAnsi="Courier New" w:cs="Courier New"/>
          <w:b/>
          <w:color w:val="008000"/>
        </w:rPr>
        <w:t>”</w:t>
      </w:r>
      <w:r w:rsidRPr="00BB520A">
        <w:rPr>
          <w:rFonts w:ascii="Helvetica" w:hAnsi="Helvetica" w:cs="Courier New"/>
          <w:b/>
          <w:color w:val="008000"/>
        </w:rPr>
        <w:t>; (NR)</w:t>
      </w:r>
    </w:p>
    <w:p w:rsidR="00987CA3" w:rsidRPr="00BB520A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B520A">
        <w:rPr>
          <w:rFonts w:ascii="Helvetica" w:hAnsi="Helvetica" w:cs="Courier New"/>
          <w:b/>
          <w:color w:val="008000"/>
        </w:rPr>
        <w:t xml:space="preserve">II - o </w:t>
      </w:r>
      <w:r w:rsidRPr="00BB520A">
        <w:rPr>
          <w:rFonts w:ascii="Courier New" w:hAnsi="Courier New" w:cs="Courier New"/>
          <w:b/>
          <w:color w:val="008000"/>
        </w:rPr>
        <w:t>“</w:t>
      </w:r>
      <w:r w:rsidRPr="00BB520A">
        <w:rPr>
          <w:rFonts w:ascii="Helvetica" w:hAnsi="Helvetica" w:cs="Courier New"/>
          <w:b/>
          <w:color w:val="008000"/>
        </w:rPr>
        <w:t>caput</w:t>
      </w:r>
      <w:r w:rsidRPr="00BB520A">
        <w:rPr>
          <w:rFonts w:ascii="Courier New" w:hAnsi="Courier New" w:cs="Courier New"/>
          <w:b/>
          <w:color w:val="008000"/>
        </w:rPr>
        <w:t>”</w:t>
      </w:r>
      <w:r w:rsidRPr="00BB520A">
        <w:rPr>
          <w:rFonts w:ascii="Helvetica" w:hAnsi="Helvetica" w:cs="Courier New"/>
          <w:b/>
          <w:color w:val="008000"/>
        </w:rPr>
        <w:t xml:space="preserve"> do artigo 93:</w:t>
      </w:r>
    </w:p>
    <w:p w:rsidR="00987CA3" w:rsidRPr="00BB520A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B520A">
        <w:rPr>
          <w:rFonts w:ascii="Courier New" w:hAnsi="Courier New" w:cs="Courier New"/>
          <w:b/>
          <w:color w:val="008000"/>
        </w:rPr>
        <w:t>“</w:t>
      </w:r>
      <w:r w:rsidRPr="00BB520A">
        <w:rPr>
          <w:rFonts w:ascii="Helvetica" w:hAnsi="Helvetica" w:cs="Courier New"/>
          <w:b/>
          <w:color w:val="008000"/>
        </w:rPr>
        <w:t>Artigo 93 - O gestor administrativo-financeiro da Unidade de Ge</w:t>
      </w:r>
      <w:r w:rsidRPr="00BB520A">
        <w:rPr>
          <w:rFonts w:ascii="Helvetica" w:hAnsi="Helvetica" w:cs="Courier New"/>
          <w:b/>
          <w:color w:val="008000"/>
        </w:rPr>
        <w:t>s</w:t>
      </w:r>
      <w:r w:rsidRPr="00BB520A">
        <w:rPr>
          <w:rFonts w:ascii="Helvetica" w:hAnsi="Helvetica" w:cs="Courier New"/>
          <w:b/>
          <w:color w:val="008000"/>
        </w:rPr>
        <w:t>t</w:t>
      </w:r>
      <w:r w:rsidRPr="00BB520A">
        <w:rPr>
          <w:rFonts w:ascii="Courier New" w:hAnsi="Courier New" w:cs="Courier New"/>
          <w:b/>
          <w:color w:val="008000"/>
        </w:rPr>
        <w:t>ã</w:t>
      </w:r>
      <w:r w:rsidRPr="00BB520A">
        <w:rPr>
          <w:rFonts w:ascii="Helvetica" w:hAnsi="Helvetica" w:cs="Courier New"/>
          <w:b/>
          <w:color w:val="008000"/>
        </w:rPr>
        <w:t>o Local - UGL, do Programa de Saneamento Ambiental dos Mananciais do Alto Tiet</w:t>
      </w:r>
      <w:r w:rsidRPr="00BB520A">
        <w:rPr>
          <w:rFonts w:ascii="Courier New" w:hAnsi="Courier New" w:cs="Courier New"/>
          <w:b/>
          <w:color w:val="008000"/>
        </w:rPr>
        <w:t>ê</w:t>
      </w:r>
      <w:r w:rsidRPr="00BB520A">
        <w:rPr>
          <w:rFonts w:ascii="Helvetica" w:hAnsi="Helvetica" w:cs="Courier New"/>
          <w:b/>
          <w:color w:val="008000"/>
        </w:rPr>
        <w:t xml:space="preserve"> - Programa Mananciais, t</w:t>
      </w:r>
      <w:r w:rsidRPr="00BB520A">
        <w:rPr>
          <w:rFonts w:ascii="Courier New" w:hAnsi="Courier New" w:cs="Courier New"/>
          <w:b/>
          <w:color w:val="008000"/>
        </w:rPr>
        <w:t>ê</w:t>
      </w:r>
      <w:r w:rsidRPr="00BB520A">
        <w:rPr>
          <w:rFonts w:ascii="Helvetica" w:hAnsi="Helvetica" w:cs="Courier New"/>
          <w:b/>
          <w:color w:val="008000"/>
        </w:rPr>
        <w:t>m as compet</w:t>
      </w:r>
      <w:r w:rsidRPr="00BB520A">
        <w:rPr>
          <w:rFonts w:ascii="Courier New" w:hAnsi="Courier New" w:cs="Courier New"/>
          <w:b/>
          <w:color w:val="008000"/>
        </w:rPr>
        <w:t>ê</w:t>
      </w:r>
      <w:r w:rsidRPr="00BB520A">
        <w:rPr>
          <w:rFonts w:ascii="Helvetica" w:hAnsi="Helvetica" w:cs="Courier New"/>
          <w:b/>
          <w:color w:val="008000"/>
        </w:rPr>
        <w:t>ncias previstas nos artigos 15 e 17 do Decreto-Lei n</w:t>
      </w:r>
      <w:r w:rsidRPr="00BB520A">
        <w:rPr>
          <w:rFonts w:ascii="Courier New" w:hAnsi="Courier New" w:cs="Courier New"/>
          <w:b/>
          <w:color w:val="008000"/>
        </w:rPr>
        <w:t>º</w:t>
      </w:r>
      <w:r w:rsidRPr="00BB520A">
        <w:rPr>
          <w:rFonts w:ascii="Helvetica" w:hAnsi="Helvetica" w:cs="Courier New"/>
          <w:b/>
          <w:color w:val="008000"/>
        </w:rPr>
        <w:t xml:space="preserve"> 233, de 28 de abril de 1970.</w:t>
      </w:r>
      <w:r w:rsidRPr="00BB520A">
        <w:rPr>
          <w:rFonts w:ascii="Courier New" w:hAnsi="Courier New" w:cs="Courier New"/>
          <w:b/>
          <w:color w:val="008000"/>
        </w:rPr>
        <w:t>”</w:t>
      </w:r>
      <w:r w:rsidRPr="00BB520A">
        <w:rPr>
          <w:rFonts w:ascii="Helvetica" w:hAnsi="Helvetica" w:cs="Courier New"/>
          <w:b/>
          <w:color w:val="008000"/>
        </w:rPr>
        <w:t>. (NR)</w:t>
      </w:r>
    </w:p>
    <w:p w:rsidR="00CD3BDC" w:rsidRDefault="00CD3BDC" w:rsidP="00CD3BDC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63.813, de 14 de novembro de 2018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>Artigo 4</w:t>
      </w:r>
      <w:r w:rsidRPr="00DF57EE">
        <w:rPr>
          <w:rFonts w:ascii="Courier New" w:hAnsi="Courier New" w:cs="Courier New"/>
          <w:color w:val="000000"/>
        </w:rPr>
        <w:t>º</w:t>
      </w:r>
      <w:r w:rsidRPr="00DF57EE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F57EE">
        <w:rPr>
          <w:rFonts w:ascii="Courier New" w:hAnsi="Courier New" w:cs="Courier New"/>
          <w:color w:val="000000"/>
        </w:rPr>
        <w:t>çã</w:t>
      </w:r>
      <w:r w:rsidRPr="00DF57EE">
        <w:rPr>
          <w:rFonts w:ascii="Helvetica" w:hAnsi="Helvetica" w:cs="Courier New"/>
          <w:color w:val="000000"/>
        </w:rPr>
        <w:t>o f</w:t>
      </w:r>
      <w:r w:rsidRPr="00DF57EE">
        <w:rPr>
          <w:rFonts w:ascii="Helvetica" w:hAnsi="Helvetica" w:cs="Courier New"/>
          <w:color w:val="000000"/>
        </w:rPr>
        <w:t>i</w:t>
      </w:r>
      <w:r w:rsidRPr="00DF57EE">
        <w:rPr>
          <w:rFonts w:ascii="Helvetica" w:hAnsi="Helvetica" w:cs="Courier New"/>
          <w:color w:val="000000"/>
        </w:rPr>
        <w:t>cando revogadas as disposi</w:t>
      </w:r>
      <w:r w:rsidRPr="00DF57EE">
        <w:rPr>
          <w:rFonts w:ascii="Courier New" w:hAnsi="Courier New" w:cs="Courier New"/>
          <w:color w:val="000000"/>
        </w:rPr>
        <w:t>çõ</w:t>
      </w:r>
      <w:r w:rsidRPr="00DF57EE">
        <w:rPr>
          <w:rFonts w:ascii="Helvetica" w:hAnsi="Helvetica" w:cs="Courier New"/>
          <w:color w:val="000000"/>
        </w:rPr>
        <w:t>es em contr</w:t>
      </w:r>
      <w:r w:rsidRPr="00DF57EE">
        <w:rPr>
          <w:rFonts w:ascii="Courier New" w:hAnsi="Courier New" w:cs="Courier New"/>
          <w:color w:val="000000"/>
        </w:rPr>
        <w:t>á</w:t>
      </w:r>
      <w:r w:rsidRPr="00DF57EE">
        <w:rPr>
          <w:rFonts w:ascii="Helvetica" w:hAnsi="Helvetica" w:cs="Courier New"/>
          <w:color w:val="000000"/>
        </w:rPr>
        <w:t>rio, em especial: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 xml:space="preserve">I </w:t>
      </w:r>
      <w:r w:rsidRPr="00DF57EE">
        <w:rPr>
          <w:rFonts w:ascii="Courier New" w:hAnsi="Courier New" w:cs="Courier New"/>
          <w:color w:val="000000"/>
        </w:rPr>
        <w:t>–</w:t>
      </w:r>
      <w:r w:rsidRPr="00DF57EE">
        <w:rPr>
          <w:rFonts w:ascii="Helvetica" w:hAnsi="Helvetica" w:cs="Courier New"/>
          <w:color w:val="000000"/>
        </w:rPr>
        <w:t xml:space="preserve"> o Decreto n</w:t>
      </w:r>
      <w:r w:rsidRPr="00DF57EE">
        <w:rPr>
          <w:rFonts w:ascii="Courier New" w:hAnsi="Courier New" w:cs="Courier New"/>
          <w:color w:val="000000"/>
        </w:rPr>
        <w:t>º</w:t>
      </w:r>
      <w:r w:rsidRPr="00DF57EE">
        <w:rPr>
          <w:rFonts w:ascii="Helvetica" w:hAnsi="Helvetica" w:cs="Courier New"/>
          <w:color w:val="000000"/>
        </w:rPr>
        <w:t xml:space="preserve"> 49.723, de 24 de junho de 2005;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 xml:space="preserve">II </w:t>
      </w:r>
      <w:r w:rsidRPr="00DF57EE">
        <w:rPr>
          <w:rFonts w:ascii="Courier New" w:hAnsi="Courier New" w:cs="Courier New"/>
          <w:color w:val="000000"/>
        </w:rPr>
        <w:t>–</w:t>
      </w:r>
      <w:r w:rsidRPr="00DF57EE">
        <w:rPr>
          <w:rFonts w:ascii="Helvetica" w:hAnsi="Helvetica" w:cs="Courier New"/>
          <w:color w:val="000000"/>
        </w:rPr>
        <w:t xml:space="preserve"> o Decreto n</w:t>
      </w:r>
      <w:r w:rsidRPr="00DF57EE">
        <w:rPr>
          <w:rFonts w:ascii="Courier New" w:hAnsi="Courier New" w:cs="Courier New"/>
          <w:color w:val="000000"/>
        </w:rPr>
        <w:t>º</w:t>
      </w:r>
      <w:r w:rsidRPr="00DF57EE">
        <w:rPr>
          <w:rFonts w:ascii="Helvetica" w:hAnsi="Helvetica" w:cs="Courier New"/>
          <w:color w:val="000000"/>
        </w:rPr>
        <w:t xml:space="preserve"> 52.518, de 21 de dezembro de 2007; 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 xml:space="preserve">III </w:t>
      </w:r>
      <w:r w:rsidRPr="00DF57EE">
        <w:rPr>
          <w:rFonts w:ascii="Courier New" w:hAnsi="Courier New" w:cs="Courier New"/>
          <w:color w:val="000000"/>
        </w:rPr>
        <w:t>–</w:t>
      </w:r>
      <w:r w:rsidRPr="00DF57EE">
        <w:rPr>
          <w:rFonts w:ascii="Helvetica" w:hAnsi="Helvetica" w:cs="Courier New"/>
          <w:color w:val="000000"/>
        </w:rPr>
        <w:t xml:space="preserve"> o inciso VIII do artigo 8</w:t>
      </w:r>
      <w:r w:rsidRPr="00DF57EE">
        <w:rPr>
          <w:rFonts w:ascii="Courier New" w:hAnsi="Courier New" w:cs="Courier New"/>
          <w:color w:val="000000"/>
        </w:rPr>
        <w:t>º</w:t>
      </w:r>
      <w:r w:rsidRPr="00DF57EE">
        <w:rPr>
          <w:rFonts w:ascii="Helvetica" w:hAnsi="Helvetica" w:cs="Courier New"/>
          <w:color w:val="000000"/>
        </w:rPr>
        <w:t xml:space="preserve"> e a Se</w:t>
      </w:r>
      <w:r w:rsidRPr="00DF57EE">
        <w:rPr>
          <w:rFonts w:ascii="Courier New" w:hAnsi="Courier New" w:cs="Courier New"/>
          <w:color w:val="000000"/>
        </w:rPr>
        <w:t>çã</w:t>
      </w:r>
      <w:r w:rsidRPr="00DF57EE">
        <w:rPr>
          <w:rFonts w:ascii="Helvetica" w:hAnsi="Helvetica" w:cs="Courier New"/>
          <w:color w:val="000000"/>
        </w:rPr>
        <w:t>o IV do Cap</w:t>
      </w:r>
      <w:r w:rsidRPr="00DF57EE">
        <w:rPr>
          <w:rFonts w:ascii="Courier New" w:hAnsi="Courier New" w:cs="Courier New"/>
          <w:color w:val="000000"/>
        </w:rPr>
        <w:t>í</w:t>
      </w:r>
      <w:r w:rsidRPr="00DF57EE">
        <w:rPr>
          <w:rFonts w:ascii="Helvetica" w:hAnsi="Helvetica" w:cs="Courier New"/>
          <w:color w:val="000000"/>
        </w:rPr>
        <w:t>tulo IX do Decreto n</w:t>
      </w:r>
      <w:r w:rsidRPr="00DF57EE">
        <w:rPr>
          <w:rFonts w:ascii="Courier New" w:hAnsi="Courier New" w:cs="Courier New"/>
          <w:color w:val="000000"/>
        </w:rPr>
        <w:t>º</w:t>
      </w:r>
      <w:r w:rsidRPr="00DF57EE">
        <w:rPr>
          <w:rFonts w:ascii="Helvetica" w:hAnsi="Helvetica" w:cs="Courier New"/>
          <w:color w:val="000000"/>
        </w:rPr>
        <w:t xml:space="preserve"> 57.933, de 2 de abril de 2012.</w:t>
      </w:r>
    </w:p>
    <w:p w:rsidR="00987CA3" w:rsidRPr="00DF57EE" w:rsidRDefault="00987CA3" w:rsidP="00BB52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>Pal</w:t>
      </w:r>
      <w:r w:rsidRPr="00DF57EE">
        <w:rPr>
          <w:rFonts w:ascii="Courier New" w:hAnsi="Courier New" w:cs="Courier New"/>
          <w:color w:val="000000"/>
        </w:rPr>
        <w:t>á</w:t>
      </w:r>
      <w:r w:rsidRPr="00DF57EE">
        <w:rPr>
          <w:rFonts w:ascii="Helvetica" w:hAnsi="Helvetica" w:cs="Courier New"/>
          <w:color w:val="000000"/>
        </w:rPr>
        <w:t>cio dos Bandeirantes, 22 de junho de 2018</w:t>
      </w:r>
    </w:p>
    <w:p w:rsidR="00987CA3" w:rsidRPr="00DF57EE" w:rsidRDefault="00987CA3" w:rsidP="00F254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F57EE">
        <w:rPr>
          <w:rFonts w:ascii="Helvetica" w:hAnsi="Helvetica" w:cs="Courier New"/>
          <w:color w:val="000000"/>
        </w:rPr>
        <w:t>M</w:t>
      </w:r>
      <w:r w:rsidRPr="00DF57EE">
        <w:rPr>
          <w:rFonts w:ascii="Courier New" w:hAnsi="Courier New" w:cs="Courier New"/>
          <w:color w:val="000000"/>
        </w:rPr>
        <w:t>Á</w:t>
      </w:r>
      <w:r w:rsidRPr="00DF57EE">
        <w:rPr>
          <w:rFonts w:ascii="Helvetica" w:hAnsi="Helvetica" w:cs="Courier New"/>
          <w:color w:val="000000"/>
        </w:rPr>
        <w:t>RCIO FRAN</w:t>
      </w:r>
      <w:r w:rsidRPr="00DF57EE">
        <w:rPr>
          <w:rFonts w:ascii="Courier New" w:hAnsi="Courier New" w:cs="Courier New"/>
          <w:color w:val="000000"/>
        </w:rPr>
        <w:t>Ç</w:t>
      </w:r>
      <w:r w:rsidRPr="00DF57EE">
        <w:rPr>
          <w:rFonts w:ascii="Helvetica" w:hAnsi="Helvetica" w:cs="Courier New"/>
          <w:color w:val="000000"/>
        </w:rPr>
        <w:t>A</w:t>
      </w:r>
    </w:p>
    <w:sectPr w:rsidR="00987CA3" w:rsidRPr="00DF57EE" w:rsidSect="00DF57E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987CA3"/>
    <w:rsid w:val="001E6509"/>
    <w:rsid w:val="008F5281"/>
    <w:rsid w:val="00942D4B"/>
    <w:rsid w:val="00987CA3"/>
    <w:rsid w:val="00BB520A"/>
    <w:rsid w:val="00CD3BDC"/>
    <w:rsid w:val="00F2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6</cp:revision>
  <dcterms:created xsi:type="dcterms:W3CDTF">2018-07-11T14:12:00Z</dcterms:created>
  <dcterms:modified xsi:type="dcterms:W3CDTF">2019-04-10T18:12:00Z</dcterms:modified>
</cp:coreProperties>
</file>