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EAAE9" w14:textId="77777777" w:rsidR="00A57A47" w:rsidRPr="007C6A06" w:rsidRDefault="00A57A47" w:rsidP="00A57A4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C6A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C6A06">
        <w:rPr>
          <w:rFonts w:ascii="Calibri" w:hAnsi="Calibri" w:cs="Calibri"/>
          <w:b/>
          <w:bCs/>
          <w:sz w:val="22"/>
          <w:szCs w:val="22"/>
        </w:rPr>
        <w:t>º</w:t>
      </w:r>
      <w:r w:rsidRPr="007C6A06">
        <w:rPr>
          <w:rFonts w:ascii="Helvetica" w:hAnsi="Helvetica" w:cs="Courier New"/>
          <w:b/>
          <w:bCs/>
          <w:sz w:val="22"/>
          <w:szCs w:val="22"/>
        </w:rPr>
        <w:t xml:space="preserve"> 65.636, DE 16 DE ABRIL DE 2021</w:t>
      </w:r>
    </w:p>
    <w:p w14:paraId="265FAB46" w14:textId="77777777" w:rsidR="00A57A47" w:rsidRPr="008602F0" w:rsidRDefault="00A57A47" w:rsidP="00A57A4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Cria a Subsecretaria de Gest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Legislativa, d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nova denomina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 xml:space="preserve">o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>s Subsecretarias que especifica e altera 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64.462, de 11 de setembro de 2019, que reorganiza a Casa Civil</w:t>
      </w:r>
    </w:p>
    <w:p w14:paraId="3F3A755F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JO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DORIA, GOVERNADOR DO ESTADO DE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PAULO, no uso de suas atribui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legais,</w:t>
      </w:r>
    </w:p>
    <w:p w14:paraId="40B5884A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Decreta:</w:t>
      </w:r>
    </w:p>
    <w:p w14:paraId="0F3A635D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1</w:t>
      </w:r>
      <w:r w:rsidRPr="008602F0">
        <w:rPr>
          <w:rFonts w:ascii="Calibri" w:hAnsi="Calibri" w:cs="Calibri"/>
          <w:sz w:val="22"/>
          <w:szCs w:val="22"/>
        </w:rPr>
        <w:t>° </w:t>
      </w:r>
      <w:r w:rsidRPr="008602F0">
        <w:rPr>
          <w:rFonts w:ascii="Helvetica" w:hAnsi="Helvetica" w:cs="Courier New"/>
          <w:sz w:val="22"/>
          <w:szCs w:val="22"/>
        </w:rPr>
        <w:t>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Fica criada, na Casa Civil, diretamente subordinada ao Titular da Pasta, a Subsecretaria de Gest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Legislativa.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E02B084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2</w:t>
      </w:r>
      <w:r w:rsidRPr="008602F0">
        <w:rPr>
          <w:rFonts w:ascii="Calibri" w:hAnsi="Calibri" w:cs="Calibri"/>
          <w:sz w:val="22"/>
          <w:szCs w:val="22"/>
        </w:rPr>
        <w:t>º </w:t>
      </w:r>
      <w:r w:rsidRPr="008602F0">
        <w:rPr>
          <w:rFonts w:ascii="Helvetica" w:hAnsi="Helvetica" w:cs="Courier New"/>
          <w:sz w:val="22"/>
          <w:szCs w:val="22"/>
        </w:rPr>
        <w:t>- A Subsecretaria de Rela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Institucionais e a Subsecretaria de Assuntos Parlamentares, ambas da Casa Civil, passam a denominar-se, respectivamente,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Subsecretaria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de Assuntos Estrat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gicos e Subsecretaria de Articula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tica.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83A879A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3</w:t>
      </w:r>
      <w:r w:rsidRPr="008602F0">
        <w:rPr>
          <w:rFonts w:ascii="Calibri" w:hAnsi="Calibri" w:cs="Calibri"/>
          <w:sz w:val="22"/>
          <w:szCs w:val="22"/>
        </w:rPr>
        <w:t>º </w:t>
      </w:r>
      <w:r w:rsidRPr="008602F0">
        <w:rPr>
          <w:rFonts w:ascii="Helvetica" w:hAnsi="Helvetica" w:cs="Courier New"/>
          <w:sz w:val="22"/>
          <w:szCs w:val="22"/>
        </w:rPr>
        <w:t>- Os dispositivos adiante relacionados passam a vigorar com a seguinte reda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870FC01" w14:textId="77777777" w:rsidR="00A57A47" w:rsidRPr="004E7FD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</w:pP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I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-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  <w:proofErr w:type="gramStart"/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do</w:t>
      </w:r>
      <w:proofErr w:type="gramEnd"/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Decreto n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º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 xml:space="preserve"> 55.351, de 15 de janeiro de 2010: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</w:p>
    <w:p w14:paraId="0180A322" w14:textId="77777777" w:rsidR="00A57A47" w:rsidRPr="004E7FD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</w:pP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a)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o artigo 3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º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: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</w:p>
    <w:p w14:paraId="3EFF10FD" w14:textId="768EDF3C" w:rsidR="00A57A47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</w:pP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"Artigo 3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º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 xml:space="preserve"> - A execu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çã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o do Programa a que alude o artigo 1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º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 xml:space="preserve"> cabe 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à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 xml:space="preserve"> Subsecretaria de Assuntos Estrat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é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gicos da Casa Civil, por meio do Grupo de Relacionamento com a Sociedade e Biblioteca Virtual.";(NR)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</w:p>
    <w:p w14:paraId="6FDE5C49" w14:textId="77777777" w:rsidR="004E7FD0" w:rsidRDefault="004E7FD0" w:rsidP="004E7FD0">
      <w:pPr>
        <w:pStyle w:val="NormalWeb"/>
        <w:spacing w:before="0" w:beforeAutospacing="0" w:after="0" w:afterAutospacing="0"/>
        <w:ind w:left="720" w:firstLine="696"/>
        <w:jc w:val="both"/>
        <w:rPr>
          <w:rFonts w:ascii="Helvetica" w:hAnsi="Helvetica" w:cs="Helvetica"/>
          <w:bCs/>
          <w:iCs/>
          <w:sz w:val="22"/>
          <w:szCs w:val="22"/>
        </w:rPr>
      </w:pPr>
      <w:bookmarkStart w:id="0" w:name="_Hlk74841048"/>
      <w:r>
        <w:rPr>
          <w:rFonts w:ascii="Helvetica" w:hAnsi="Helvetica" w:cs="Helvetica"/>
          <w:b/>
          <w:i/>
          <w:sz w:val="22"/>
          <w:szCs w:val="22"/>
        </w:rPr>
        <w:t>(</w:t>
      </w:r>
      <w:r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i/>
          <w:sz w:val="22"/>
          <w:szCs w:val="22"/>
        </w:rPr>
        <w:t xml:space="preserve">) Revogado pelo Decreto nº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66.116, de 13 de outubro de 2021</w:t>
      </w:r>
      <w:bookmarkEnd w:id="0"/>
    </w:p>
    <w:p w14:paraId="62170066" w14:textId="77777777" w:rsidR="004E7FD0" w:rsidRPr="004E7FD0" w:rsidRDefault="004E7FD0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</w:pPr>
    </w:p>
    <w:p w14:paraId="5A3B983F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b)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"caput" do artigo 4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B4C8220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"Artigo 4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atribui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do Grupo de Relacionamento com a Sociedade e Biblioteca Virtual, no exerc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cio da compet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 de que trata o artigo anterior:";(NR)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128EC48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do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64.462, de 11 de setembro de 2019: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19FD33CA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artigo 3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21B8979D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"Artigo 3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 A Casa Civil tem a seguinte estrutura b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sica: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19D2F19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 - Gabinete do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624B819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 - Subsecretaria de Assuntos Estrat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gicos;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9B7695B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III- Subsecretaria de Articula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tica;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C518C77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IV - Subsecretaria de Gest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Legislativa;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F86AB37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V - Subsecretaria de Assuntos de Governo no Congresso Nacional, com sede em Bras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lia;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2C632BBB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VI - Assessoria Especial do Governo do Estado de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 em Bras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lia - AEGESP;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3917B19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VII - Cerimonial;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2F2C69F1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lastRenderedPageBreak/>
        <w:t>VIII - Audi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ncias e Representa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5E8FFC4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IX - Conselho Estadual da Ordem do Ipiranga;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66A8EB67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X - Conselho Orientador do Programa de Educa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nas Pris</w:t>
      </w:r>
      <w:r w:rsidRPr="008602F0">
        <w:rPr>
          <w:rFonts w:ascii="Calibri" w:hAnsi="Calibri" w:cs="Calibri"/>
          <w:sz w:val="22"/>
          <w:szCs w:val="22"/>
        </w:rPr>
        <w:t>õ</w:t>
      </w:r>
      <w:r w:rsidRPr="008602F0">
        <w:rPr>
          <w:rFonts w:ascii="Helvetica" w:hAnsi="Helvetica" w:cs="Courier New"/>
          <w:sz w:val="22"/>
          <w:szCs w:val="22"/>
        </w:rPr>
        <w:t>es;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95BA927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XI - Conselho Consultivo do Programa de Educa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nas Pris</w:t>
      </w:r>
      <w:r w:rsidRPr="008602F0">
        <w:rPr>
          <w:rFonts w:ascii="Calibri" w:hAnsi="Calibri" w:cs="Calibri"/>
          <w:sz w:val="22"/>
          <w:szCs w:val="22"/>
        </w:rPr>
        <w:t>õ</w:t>
      </w:r>
      <w:r w:rsidRPr="008602F0">
        <w:rPr>
          <w:rFonts w:ascii="Helvetica" w:hAnsi="Helvetica" w:cs="Courier New"/>
          <w:sz w:val="22"/>
          <w:szCs w:val="22"/>
        </w:rPr>
        <w:t>es;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C753C19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XII - Comiss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Estadual de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 para os Objetivos de Desenvolvimento Sustent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vel.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88F5988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grafo</w:t>
      </w:r>
      <w:r w:rsidRPr="008602F0">
        <w:rPr>
          <w:rFonts w:ascii="Calibri" w:hAnsi="Calibri" w:cs="Calibri"/>
          <w:sz w:val="22"/>
          <w:szCs w:val="22"/>
        </w:rPr>
        <w:t> ú</w:t>
      </w:r>
      <w:r w:rsidRPr="008602F0">
        <w:rPr>
          <w:rFonts w:ascii="Helvetica" w:hAnsi="Helvetica" w:cs="Courier New"/>
          <w:sz w:val="22"/>
          <w:szCs w:val="22"/>
        </w:rPr>
        <w:t>nico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Assessor Particular do Governador coordenar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Audi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ncias e Representa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es.";(NR)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E6A9710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b)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artigo 6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1A3226CB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"Artigo 6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 A Subsecretaria de Assuntos Estrat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gicos 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 integrada por: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1106F564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 - Gabinete;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300C748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Unidade de Coordena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de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Governo;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FE9F9B5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III- Grupo de Relacionamento com a Sociedade e Biblioteca Virtual;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2E1D8BD1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IV - N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cleo de Apoio Administrativo.";(NR)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E899C74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"caput" do artigo 7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043EB94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"Artigo 7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 A Subsecretaria de Articula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 xml:space="preserve">tica 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 integrada por:";(NR)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8B153A7" w14:textId="77777777" w:rsidR="00A57A47" w:rsidRPr="004E7FD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</w:pP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d)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a al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í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nea "b" do inciso III do artigo 11: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</w:p>
    <w:p w14:paraId="15E2DAB4" w14:textId="77777777" w:rsidR="00A57A47" w:rsidRPr="004E7FD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</w:pP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"b) o Grupo de Relacionamento com a Sociedade e Biblioteca Virtual, da Subsecretaria de Assuntos Estrat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é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gicos;";(NR)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</w:p>
    <w:p w14:paraId="3AECE53C" w14:textId="77777777" w:rsidR="00A57A47" w:rsidRPr="004E7FD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</w:pP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e)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a al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í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nea "b" do inciso I do artigo 12: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</w:p>
    <w:p w14:paraId="2D231154" w14:textId="373CEB37" w:rsidR="00A57A47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</w:pP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"b) o Grupo de Relacionamento com a Sociedade e Biblioteca Virtual, da Subsecretaria de Assuntos Estrat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é</w:t>
      </w:r>
      <w:r w:rsidRPr="004E7FD0">
        <w:rPr>
          <w:rFonts w:ascii="Helvetica" w:hAnsi="Helvetica" w:cs="Courier New"/>
          <w:b/>
          <w:bCs/>
          <w:color w:val="385623" w:themeColor="accent6" w:themeShade="80"/>
          <w:sz w:val="22"/>
          <w:szCs w:val="22"/>
        </w:rPr>
        <w:t>gicos;";(NR)</w:t>
      </w:r>
      <w:r w:rsidRPr="004E7FD0">
        <w:rPr>
          <w:rFonts w:ascii="Calibri" w:hAnsi="Calibri" w:cs="Calibri"/>
          <w:b/>
          <w:bCs/>
          <w:color w:val="385623" w:themeColor="accent6" w:themeShade="80"/>
          <w:sz w:val="22"/>
          <w:szCs w:val="22"/>
        </w:rPr>
        <w:t> </w:t>
      </w:r>
    </w:p>
    <w:p w14:paraId="41FA8ECC" w14:textId="77777777" w:rsidR="004E7FD0" w:rsidRDefault="004E7FD0" w:rsidP="004E7FD0">
      <w:pPr>
        <w:pStyle w:val="NormalWeb"/>
        <w:spacing w:before="0" w:beforeAutospacing="0" w:after="0" w:afterAutospacing="0"/>
        <w:ind w:left="720" w:firstLine="696"/>
        <w:jc w:val="both"/>
        <w:rPr>
          <w:rFonts w:ascii="Helvetica" w:hAnsi="Helvetica" w:cs="Helvetica"/>
          <w:bCs/>
          <w:iCs/>
          <w:sz w:val="22"/>
          <w:szCs w:val="22"/>
        </w:rPr>
      </w:pPr>
      <w:r>
        <w:rPr>
          <w:rFonts w:ascii="Helvetica" w:hAnsi="Helvetica" w:cs="Helvetica"/>
          <w:b/>
          <w:i/>
          <w:sz w:val="22"/>
          <w:szCs w:val="22"/>
        </w:rPr>
        <w:t>(</w:t>
      </w:r>
      <w:r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i/>
          <w:sz w:val="22"/>
          <w:szCs w:val="22"/>
        </w:rPr>
        <w:t xml:space="preserve">) Revogado pelo Decreto nº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66.116, de 13 de outubro de 2021</w:t>
      </w:r>
    </w:p>
    <w:p w14:paraId="355C97E3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f)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artigo 13: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C3BA72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"Artigo 13 - A Subsecretaria de Assuntos Estrat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gicos 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 o 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rg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setorial do Sistema de Comunica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do Governo do Estado de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 - SICOM, na Casa Civil.";(NR)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789164E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g)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 denomina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 Se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II, do Cap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tulo V: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1298793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"Se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II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142F90D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Da Subsecretaria de Assuntos Estrat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gicos";(NR)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1596215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h)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artigo 22: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D148AEE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"Artigo 22 - A Subsecretaria de Assuntos Estrat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gicos tem, al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rea de atua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o, as seguintes atribui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2822BB5B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por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meio do Corpo 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cnico de seu Gabinete: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77A654E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a) divulgar os trabalhos e atividades da Casa Civil;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D8D339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lastRenderedPageBreak/>
        <w:t>b) acompanhar e catalogar not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cias relacionadas</w:t>
      </w:r>
      <w:r w:rsidRPr="008602F0">
        <w:rPr>
          <w:rFonts w:ascii="Calibri" w:hAnsi="Calibri" w:cs="Calibri"/>
          <w:sz w:val="22"/>
          <w:szCs w:val="22"/>
        </w:rPr>
        <w:t> à</w:t>
      </w:r>
      <w:r w:rsidRPr="008602F0">
        <w:rPr>
          <w:rFonts w:ascii="Helvetica" w:hAnsi="Helvetica" w:cs="Courier New"/>
          <w:sz w:val="22"/>
          <w:szCs w:val="22"/>
        </w:rPr>
        <w:t xml:space="preserve"> Casa Civil, divulgadas em jornais de grande circula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o, revistas semanais e na internet;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D01AC14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c) atender demandas de jornalistas e agendar entrevistas do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4337540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d) articular o relacionamento da Casa Civil com a m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dia;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525E701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e) acompanhar 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 em eventos nos quais haja presen</w:t>
      </w:r>
      <w:r w:rsidRPr="008602F0">
        <w:rPr>
          <w:rFonts w:ascii="Calibri" w:hAnsi="Calibri" w:cs="Calibri"/>
          <w:sz w:val="22"/>
          <w:szCs w:val="22"/>
        </w:rPr>
        <w:t>ç</w:t>
      </w:r>
      <w:r w:rsidRPr="008602F0">
        <w:rPr>
          <w:rFonts w:ascii="Helvetica" w:hAnsi="Helvetica" w:cs="Courier New"/>
          <w:sz w:val="22"/>
          <w:szCs w:val="22"/>
        </w:rPr>
        <w:t>a da imprensa;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1A1BC12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por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meio da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Unidade de Coordena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de Governo: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5CE641D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 xml:space="preserve">a) subsidiar e orientar as Secretarias de Estado e os demais 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rg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os e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entidades estaduais, com vista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ao planejamento estrat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gico e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gest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de programas e projetos de governo;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9E3900A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b) elaborar e coordenar a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tica do Governo e do relacionamento com a Assembleia Legislativa, o Congresso Nacional, o Poder Judici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 Federal e os partidos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ticos;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A19B1DD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c) elaborar estudos e pesquisas para subsidiar 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6C94A26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III - por meio do Grupo de Relacionamento com a Sociedade e Biblioteca Virtual e seu Corpo 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cnico: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32E45A1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a) receber, tratar e responder as demandas de cidad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os e entidades do terceiro setor, dirigidas ao Governador, que se apresentem sob a forma de cartas, e-mails e telefonemas ou pessoalmente;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13229A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b) encaminhar, quando for o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 xml:space="preserve">caso, aos 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rg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os e entidades estaduais competentes, as demandas por informa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formuladas por cidad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os, terceiro setor e empresas, bem como acompanhar sua tramita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e informar sobre o andamento dos assuntos nelas tratados;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C7592D0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c) organizar e manter registro de assuntos em que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interessadas as Secretarias de Estado e as entidades a elas vinculadas;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158DFB8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d) as previstas no artigo 4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do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55.351, de 15 de janeiro de 2010.";(NR)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2F7F65D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 denomina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 Se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III, do Cap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tulo V: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DB312B7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"Se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III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9E1FAE1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Da Subsecretaria de Articula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tica";(NR)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D627902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j)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artigo 23: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5C91173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"Artigo 23 - A Subsecretaria de Articula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tica tem, al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rea de atua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o, as seguintes atribui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1DAF4CCF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coordenar, analisar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e acompanhar os assuntos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 xml:space="preserve">ticos relativos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 xml:space="preserve">o governamental, no </w:t>
      </w:r>
      <w:r w:rsidRPr="008602F0">
        <w:rPr>
          <w:rFonts w:ascii="Calibri" w:hAnsi="Calibri" w:cs="Calibri"/>
          <w:sz w:val="22"/>
          <w:szCs w:val="22"/>
        </w:rPr>
        <w:t>â</w:t>
      </w:r>
      <w:r w:rsidRPr="008602F0">
        <w:rPr>
          <w:rFonts w:ascii="Helvetica" w:hAnsi="Helvetica" w:cs="Courier New"/>
          <w:sz w:val="22"/>
          <w:szCs w:val="22"/>
        </w:rPr>
        <w:t>mbito da Assembleia Legislativa e dos partidos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ticos;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6922677B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subsidiar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 na interlocu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com integrantes dos Poderes Legislativos federal, estadual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e municipais;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67E8C20E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III- por meio do Corpo 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cnico de seu Gabinete, fazer o acompanhamento pol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tico da atividade legislativa estadual e federal, bem como da tramita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todas as proposi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es.</w:t>
      </w:r>
      <w:proofErr w:type="gramStart"/>
      <w:r w:rsidRPr="008602F0">
        <w:rPr>
          <w:rFonts w:ascii="Helvetica" w:hAnsi="Helvetica" w:cs="Courier New"/>
          <w:sz w:val="22"/>
          <w:szCs w:val="22"/>
        </w:rPr>
        <w:t>".(</w:t>
      </w:r>
      <w:proofErr w:type="gramEnd"/>
      <w:r w:rsidRPr="008602F0">
        <w:rPr>
          <w:rFonts w:ascii="Helvetica" w:hAnsi="Helvetica" w:cs="Courier New"/>
          <w:sz w:val="22"/>
          <w:szCs w:val="22"/>
        </w:rPr>
        <w:t>NR)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67699443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lastRenderedPageBreak/>
        <w:t>Artigo 4</w:t>
      </w:r>
      <w:r w:rsidRPr="008602F0">
        <w:rPr>
          <w:rFonts w:ascii="Calibri" w:hAnsi="Calibri" w:cs="Calibri"/>
          <w:sz w:val="22"/>
          <w:szCs w:val="22"/>
        </w:rPr>
        <w:t>º </w:t>
      </w:r>
      <w:r w:rsidRPr="008602F0">
        <w:rPr>
          <w:rFonts w:ascii="Helvetica" w:hAnsi="Helvetica" w:cs="Courier New"/>
          <w:sz w:val="22"/>
          <w:szCs w:val="22"/>
        </w:rPr>
        <w:t>- Ficam acrescentados ao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64.462, de 11 de setembro de 2019, os dispositivos adiante relacionados, com a seguinte reda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869ADDF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o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artigo 7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-A: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6940348D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"Artigo 7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-A - A Subsecretaria de Gest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Legislativa</w:t>
      </w:r>
      <w:r w:rsidRPr="008602F0">
        <w:rPr>
          <w:rFonts w:ascii="Calibri" w:hAnsi="Calibri" w:cs="Calibri"/>
          <w:sz w:val="22"/>
          <w:szCs w:val="22"/>
        </w:rPr>
        <w:t> é</w:t>
      </w:r>
      <w:r w:rsidRPr="008602F0">
        <w:rPr>
          <w:rFonts w:ascii="Helvetica" w:hAnsi="Helvetica" w:cs="Courier New"/>
          <w:sz w:val="22"/>
          <w:szCs w:val="22"/>
        </w:rPr>
        <w:t xml:space="preserve"> integrada por: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F2CFEAE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 - Gabinete;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C3343E8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 - N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cleo de Apoio Administrativo.";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5C10E4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ao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Cap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tulo V, a Se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III-A, com o artigo 23-A: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A4E4C7B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"Se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III-A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8D8E07A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Da Subsecretaria de Gest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Legislativa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3288155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23-A - A Subsecretaria de Gest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Legislativa tem, por meio do Corpo 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cnico de seu Gabinete, as seguintes atribui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3F691F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assessorar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Governador, por interm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dio do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Civil, no exerc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cio das fun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legislativas que lhe outorga a Constitui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Estadual;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54B7758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assessorar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 e 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 Executivo no desempenho de suas fun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B2E3C1E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III - elaborar a mensagem governamental de que trata o artigo 47, inciso X, da Constitui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do Estado;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47C519DF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IV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os trabalhos legislativos, em especial a tramita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das proposi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6F7E6B15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V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assessorar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 na presta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de informa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 xml:space="preserve">es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Assembleia Legislativa, referentes aos requerimentos de informa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formulados nos termos do artigo 20, inciso XVI, da Constitui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do Estado;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FDEF41F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8602F0">
        <w:rPr>
          <w:rFonts w:ascii="Helvetica" w:hAnsi="Helvetica" w:cs="Courier New"/>
          <w:sz w:val="22"/>
          <w:szCs w:val="22"/>
        </w:rPr>
        <w:t>receber</w:t>
      </w:r>
      <w:proofErr w:type="gramEnd"/>
      <w:r w:rsidRPr="008602F0">
        <w:rPr>
          <w:rFonts w:ascii="Helvetica" w:hAnsi="Helvetica" w:cs="Courier New"/>
          <w:sz w:val="22"/>
          <w:szCs w:val="22"/>
        </w:rPr>
        <w:t xml:space="preserve"> os anteprojetos de lei origin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rios das Secretarias de Estado e de outros 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rg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os e entidades da Administra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 xml:space="preserve">o, manifestar-se quanto </w:t>
      </w:r>
      <w:r w:rsidRPr="008602F0">
        <w:rPr>
          <w:rFonts w:ascii="Calibri" w:hAnsi="Calibri" w:cs="Calibri"/>
          <w:sz w:val="22"/>
          <w:szCs w:val="22"/>
        </w:rPr>
        <w:t>à </w:t>
      </w:r>
      <w:r w:rsidRPr="008602F0">
        <w:rPr>
          <w:rFonts w:ascii="Helvetica" w:hAnsi="Helvetica" w:cs="Courier New"/>
          <w:sz w:val="22"/>
          <w:szCs w:val="22"/>
        </w:rPr>
        <w:t>conveni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 e oportunidade e encaminhar, quando for o caso, para an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lise da Assessoria T</w:t>
      </w:r>
      <w:r w:rsidRPr="008602F0">
        <w:rPr>
          <w:rFonts w:ascii="Calibri" w:hAnsi="Calibri" w:cs="Calibri"/>
          <w:sz w:val="22"/>
          <w:szCs w:val="22"/>
        </w:rPr>
        <w:t>é</w:t>
      </w:r>
      <w:r w:rsidRPr="008602F0">
        <w:rPr>
          <w:rFonts w:ascii="Helvetica" w:hAnsi="Helvetica" w:cs="Courier New"/>
          <w:sz w:val="22"/>
          <w:szCs w:val="22"/>
        </w:rPr>
        <w:t>cnico-Legislativa, da Procuradoria Geral do Estado;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7482DE5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VII - adotar as provid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ncias necess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rias para: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7155B7E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 xml:space="preserve">a) encaminhamento das mensagens do Governador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Assembleia Legislativa;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0963DE8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b) obten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das referendas de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rios de Estado nas leis estaduais;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75D5861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c) manuten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do Sistema de Legisla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Estadual implantado na internet, com rela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</w:t>
      </w:r>
      <w:r w:rsidRPr="008602F0">
        <w:rPr>
          <w:rFonts w:ascii="Calibri" w:hAnsi="Calibri" w:cs="Calibri"/>
          <w:sz w:val="22"/>
          <w:szCs w:val="22"/>
        </w:rPr>
        <w:t> à</w:t>
      </w:r>
      <w:r w:rsidRPr="008602F0">
        <w:rPr>
          <w:rFonts w:ascii="Helvetica" w:hAnsi="Helvetica" w:cs="Courier New"/>
          <w:sz w:val="22"/>
          <w:szCs w:val="22"/>
        </w:rPr>
        <w:t xml:space="preserve"> Constitui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 xml:space="preserve">o do Estado e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>s leis estaduais;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31471EE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VIII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analisar,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 xml:space="preserve">no </w:t>
      </w:r>
      <w:r w:rsidRPr="008602F0">
        <w:rPr>
          <w:rFonts w:ascii="Calibri" w:hAnsi="Calibri" w:cs="Calibri"/>
          <w:sz w:val="22"/>
          <w:szCs w:val="22"/>
        </w:rPr>
        <w:t>â</w:t>
      </w:r>
      <w:r w:rsidRPr="008602F0">
        <w:rPr>
          <w:rFonts w:ascii="Helvetica" w:hAnsi="Helvetica" w:cs="Courier New"/>
          <w:sz w:val="22"/>
          <w:szCs w:val="22"/>
        </w:rPr>
        <w:t>mbito das atribui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da Casa Civil, os projetos aprovados pela Assembleia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Legislativa do Estado de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 e encaminhados</w:t>
      </w:r>
      <w:r w:rsidRPr="008602F0">
        <w:rPr>
          <w:rFonts w:ascii="Calibri" w:hAnsi="Calibri" w:cs="Calibri"/>
          <w:sz w:val="22"/>
          <w:szCs w:val="22"/>
        </w:rPr>
        <w:t> à</w:t>
      </w:r>
      <w:r w:rsidRPr="008602F0">
        <w:rPr>
          <w:rFonts w:ascii="Helvetica" w:hAnsi="Helvetica" w:cs="Courier New"/>
          <w:sz w:val="22"/>
          <w:szCs w:val="22"/>
        </w:rPr>
        <w:t xml:space="preserve"> san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do Governador;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263987F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IX 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preparar e encaminhar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as leis sancionadas pelo Governador, para publica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no Di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 Oficial do Estado;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1DDFC3B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8602F0">
        <w:rPr>
          <w:rFonts w:ascii="Helvetica" w:hAnsi="Helvetica" w:cs="Courier New"/>
          <w:sz w:val="22"/>
          <w:szCs w:val="22"/>
        </w:rPr>
        <w:t>elaborar</w:t>
      </w:r>
      <w:proofErr w:type="gramEnd"/>
      <w:r w:rsidRPr="008602F0">
        <w:rPr>
          <w:rFonts w:ascii="Helvetica" w:hAnsi="Helvetica" w:cs="Courier New"/>
          <w:sz w:val="22"/>
          <w:szCs w:val="22"/>
        </w:rPr>
        <w:t xml:space="preserve"> resolu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>es do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2C2230D6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lastRenderedPageBreak/>
        <w:t>XI - coordenar, orientar e gerir o Sistema de Acompanhamento Legislativo Estadual - SIALE, de que tratam os Decretos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spellStart"/>
      <w:r w:rsidRPr="008602F0">
        <w:rPr>
          <w:rFonts w:ascii="Helvetica" w:hAnsi="Helvetica" w:cs="Courier New"/>
          <w:sz w:val="22"/>
          <w:szCs w:val="22"/>
        </w:rPr>
        <w:t>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s</w:t>
      </w:r>
      <w:proofErr w:type="spell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47.807, de 5 de maio de 2003, e 62.106, de 15 de julho de 2016;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6B84D92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XII - fornecer subs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dios ao Secret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rio-Chefe da Casa Civil para o exerc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cio da presid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 de comiss</w:t>
      </w:r>
      <w:r w:rsidRPr="008602F0">
        <w:rPr>
          <w:rFonts w:ascii="Calibri" w:hAnsi="Calibri" w:cs="Calibri"/>
          <w:sz w:val="22"/>
          <w:szCs w:val="22"/>
        </w:rPr>
        <w:t>õ</w:t>
      </w:r>
      <w:r w:rsidRPr="008602F0">
        <w:rPr>
          <w:rFonts w:ascii="Helvetica" w:hAnsi="Helvetica" w:cs="Courier New"/>
          <w:sz w:val="22"/>
          <w:szCs w:val="22"/>
        </w:rPr>
        <w:t>es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spellStart"/>
      <w:r w:rsidRPr="008602F0">
        <w:rPr>
          <w:rFonts w:ascii="Helvetica" w:hAnsi="Helvetica" w:cs="Courier New"/>
          <w:sz w:val="22"/>
          <w:szCs w:val="22"/>
        </w:rPr>
        <w:t>intersecretariais</w:t>
      </w:r>
      <w:proofErr w:type="spell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respons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veis pela defini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dos par</w:t>
      </w:r>
      <w:r w:rsidRPr="008602F0">
        <w:rPr>
          <w:rFonts w:ascii="Calibri" w:hAnsi="Calibri" w:cs="Calibri"/>
          <w:sz w:val="22"/>
          <w:szCs w:val="22"/>
        </w:rPr>
        <w:t>â</w:t>
      </w:r>
      <w:r w:rsidRPr="008602F0">
        <w:rPr>
          <w:rFonts w:ascii="Helvetica" w:hAnsi="Helvetica" w:cs="Courier New"/>
          <w:sz w:val="22"/>
          <w:szCs w:val="22"/>
        </w:rPr>
        <w:t>metros norteadores do pagamento da Bonifica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por Resultados - BR.".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784ACFC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5</w:t>
      </w:r>
      <w:r w:rsidRPr="008602F0">
        <w:rPr>
          <w:rFonts w:ascii="Calibri" w:hAnsi="Calibri" w:cs="Calibri"/>
          <w:sz w:val="22"/>
          <w:szCs w:val="22"/>
        </w:rPr>
        <w:t>º </w:t>
      </w:r>
      <w:r w:rsidRPr="008602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o, ficando revogados os seguintes dispositivos do Decreto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64.462, de 11 de setembro de 2019: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17ED1C50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o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inciso II do artigo 4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7E63D797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a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al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nea "a" do inciso III do artigo 11;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5752B457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III- a al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nea "a" do inciso II do artigo 12;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1ADD4A72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IV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a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Subse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II, da Se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I, do Cap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tulo V, e seu artigo 21;</w:t>
      </w:r>
      <w:r w:rsidRPr="008602F0">
        <w:rPr>
          <w:rFonts w:ascii="Calibri" w:hAnsi="Calibri" w:cs="Calibri"/>
          <w:sz w:val="22"/>
          <w:szCs w:val="22"/>
        </w:rPr>
        <w:t> </w:t>
      </w:r>
    </w:p>
    <w:p w14:paraId="367DACEA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V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-</w:t>
      </w:r>
      <w:r w:rsidRPr="008602F0">
        <w:rPr>
          <w:rFonts w:ascii="Calibri" w:hAnsi="Calibri" w:cs="Calibri"/>
          <w:sz w:val="22"/>
          <w:szCs w:val="22"/>
        </w:rPr>
        <w:t> </w:t>
      </w:r>
      <w:proofErr w:type="gramStart"/>
      <w:r w:rsidRPr="008602F0">
        <w:rPr>
          <w:rFonts w:ascii="Helvetica" w:hAnsi="Helvetica" w:cs="Courier New"/>
          <w:sz w:val="22"/>
          <w:szCs w:val="22"/>
        </w:rPr>
        <w:t>os</w:t>
      </w:r>
      <w:proofErr w:type="gramEnd"/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incisos I e II do artigo 54.</w:t>
      </w:r>
    </w:p>
    <w:p w14:paraId="0E5F5B03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Pal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cio dos Bandeirantes, 16 de abril de 2021</w:t>
      </w:r>
    </w:p>
    <w:p w14:paraId="7B3338EF" w14:textId="77777777" w:rsidR="00A57A47" w:rsidRPr="008602F0" w:rsidRDefault="00A57A47" w:rsidP="00A57A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JO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DORIA</w:t>
      </w:r>
    </w:p>
    <w:sectPr w:rsidR="00A57A47" w:rsidRPr="008602F0" w:rsidSect="008602F0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47"/>
    <w:rsid w:val="002604A7"/>
    <w:rsid w:val="004E7FD0"/>
    <w:rsid w:val="00921D38"/>
    <w:rsid w:val="00A57A47"/>
    <w:rsid w:val="00E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FCA6"/>
  <w15:chartTrackingRefBased/>
  <w15:docId w15:val="{EEC878F2-5F24-4CB8-9963-3A87058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57A4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57A47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A57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A47"/>
  </w:style>
  <w:style w:type="paragraph" w:styleId="Rodap">
    <w:name w:val="footer"/>
    <w:basedOn w:val="Normal"/>
    <w:link w:val="RodapChar"/>
    <w:uiPriority w:val="99"/>
    <w:unhideWhenUsed/>
    <w:rsid w:val="00A57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A47"/>
  </w:style>
  <w:style w:type="paragraph" w:styleId="NormalWeb">
    <w:name w:val="Normal (Web)"/>
    <w:basedOn w:val="Normal"/>
    <w:uiPriority w:val="99"/>
    <w:semiHidden/>
    <w:unhideWhenUsed/>
    <w:rsid w:val="004E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1382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Daniela Otaviano Alaerse</cp:lastModifiedBy>
  <cp:revision>3</cp:revision>
  <dcterms:created xsi:type="dcterms:W3CDTF">2021-10-14T15:08:00Z</dcterms:created>
  <dcterms:modified xsi:type="dcterms:W3CDTF">2021-10-14T15:19:00Z</dcterms:modified>
</cp:coreProperties>
</file>