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32" w:rsidRPr="00B60064" w:rsidRDefault="00B13E32" w:rsidP="00B6006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B60064">
        <w:rPr>
          <w:rFonts w:cs="Courier New"/>
          <w:b/>
          <w:color w:val="000000"/>
          <w:sz w:val="22"/>
        </w:rPr>
        <w:t>DECRETO N</w:t>
      </w:r>
      <w:r w:rsidRPr="00B60064">
        <w:rPr>
          <w:rFonts w:ascii="Calibri" w:hAnsi="Calibri" w:cs="Calibri"/>
          <w:b/>
          <w:color w:val="000000"/>
          <w:sz w:val="22"/>
        </w:rPr>
        <w:t>º</w:t>
      </w:r>
      <w:r w:rsidRPr="00B60064">
        <w:rPr>
          <w:rFonts w:cs="Courier New"/>
          <w:b/>
          <w:color w:val="000000"/>
          <w:sz w:val="22"/>
        </w:rPr>
        <w:t xml:space="preserve"> 64.524, DE 10 DE OUTUBRO DE 2019</w:t>
      </w:r>
    </w:p>
    <w:p w:rsidR="00B13E32" w:rsidRPr="003F46FA" w:rsidRDefault="00B13E32" w:rsidP="00B6006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 xml:space="preserve">Extingue a unidade que especifica, no </w:t>
      </w:r>
      <w:r w:rsidRPr="003F46FA">
        <w:rPr>
          <w:rFonts w:ascii="Calibri" w:hAnsi="Calibri" w:cs="Calibri"/>
          <w:color w:val="000000"/>
          <w:sz w:val="22"/>
        </w:rPr>
        <w:t>â</w:t>
      </w:r>
      <w:r w:rsidRPr="003F46FA">
        <w:rPr>
          <w:rFonts w:cs="Courier New"/>
          <w:color w:val="000000"/>
          <w:sz w:val="22"/>
        </w:rPr>
        <w:t>mbito da Secretaria da Fazenda e Planejamento, e d</w:t>
      </w:r>
      <w:r w:rsidRPr="003F46FA">
        <w:rPr>
          <w:rFonts w:ascii="Calibri" w:hAnsi="Calibri" w:cs="Calibri"/>
          <w:color w:val="000000"/>
          <w:sz w:val="22"/>
        </w:rPr>
        <w:t>á</w:t>
      </w:r>
      <w:r w:rsidRPr="003F46FA">
        <w:rPr>
          <w:rFonts w:cs="Courier New"/>
          <w:color w:val="000000"/>
          <w:sz w:val="22"/>
        </w:rPr>
        <w:t xml:space="preserve"> provid</w:t>
      </w:r>
      <w:r w:rsidRPr="003F46FA">
        <w:rPr>
          <w:rFonts w:ascii="Calibri" w:hAnsi="Calibri" w:cs="Calibri"/>
          <w:color w:val="000000"/>
          <w:sz w:val="22"/>
        </w:rPr>
        <w:t>ê</w:t>
      </w:r>
      <w:r w:rsidRPr="003F46FA">
        <w:rPr>
          <w:rFonts w:cs="Courier New"/>
          <w:color w:val="000000"/>
          <w:sz w:val="22"/>
        </w:rPr>
        <w:t>ncias correlatas</w:t>
      </w:r>
    </w:p>
    <w:p w:rsidR="00B13E32" w:rsidRPr="003F46FA" w:rsidRDefault="00B13E32" w:rsidP="00B13E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JO</w:t>
      </w:r>
      <w:r w:rsidRPr="003F46FA">
        <w:rPr>
          <w:rFonts w:ascii="Calibri" w:hAnsi="Calibri" w:cs="Calibri"/>
          <w:color w:val="000000"/>
          <w:sz w:val="22"/>
        </w:rPr>
        <w:t>Ã</w:t>
      </w:r>
      <w:r w:rsidRPr="003F46FA">
        <w:rPr>
          <w:rFonts w:cs="Courier New"/>
          <w:color w:val="000000"/>
          <w:sz w:val="22"/>
        </w:rPr>
        <w:t xml:space="preserve">O DORIA, </w:t>
      </w:r>
      <w:r w:rsidR="00B60064" w:rsidRPr="003F46FA">
        <w:rPr>
          <w:rFonts w:cs="Courier New"/>
          <w:color w:val="000000"/>
          <w:sz w:val="22"/>
        </w:rPr>
        <w:t>GOVERNADOR DO ESTADO DE S</w:t>
      </w:r>
      <w:r w:rsidR="00B60064" w:rsidRPr="003F46FA">
        <w:rPr>
          <w:rFonts w:ascii="Calibri" w:hAnsi="Calibri" w:cs="Calibri"/>
          <w:color w:val="000000"/>
          <w:sz w:val="22"/>
        </w:rPr>
        <w:t>Ã</w:t>
      </w:r>
      <w:r w:rsidR="00B60064" w:rsidRPr="003F46FA">
        <w:rPr>
          <w:rFonts w:cs="Courier New"/>
          <w:color w:val="000000"/>
          <w:sz w:val="22"/>
        </w:rPr>
        <w:t>O PAULO</w:t>
      </w:r>
      <w:r w:rsidRPr="003F46FA">
        <w:rPr>
          <w:rFonts w:cs="Courier New"/>
          <w:color w:val="000000"/>
          <w:sz w:val="22"/>
        </w:rPr>
        <w:t>, no uso de suas atribui</w:t>
      </w:r>
      <w:r w:rsidRPr="003F46FA">
        <w:rPr>
          <w:rFonts w:ascii="Calibri" w:hAnsi="Calibri" w:cs="Calibri"/>
          <w:color w:val="000000"/>
          <w:sz w:val="22"/>
        </w:rPr>
        <w:t>çõ</w:t>
      </w:r>
      <w:r w:rsidRPr="003F46FA">
        <w:rPr>
          <w:rFonts w:cs="Courier New"/>
          <w:color w:val="000000"/>
          <w:sz w:val="22"/>
        </w:rPr>
        <w:t>es legais,</w:t>
      </w:r>
    </w:p>
    <w:p w:rsidR="00B13E32" w:rsidRPr="003F46FA" w:rsidRDefault="00B13E32" w:rsidP="00B13E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Decreta:</w:t>
      </w:r>
    </w:p>
    <w:p w:rsidR="00B13E32" w:rsidRPr="003F46FA" w:rsidRDefault="00B13E32" w:rsidP="00B13E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Artigo 1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- Fica extinta a Unidade de Coordena</w:t>
      </w:r>
      <w:r w:rsidRPr="003F46FA">
        <w:rPr>
          <w:rFonts w:ascii="Calibri" w:hAnsi="Calibri" w:cs="Calibri"/>
          <w:color w:val="000000"/>
          <w:sz w:val="22"/>
        </w:rPr>
        <w:t>çã</w:t>
      </w:r>
      <w:r w:rsidRPr="003F46FA">
        <w:rPr>
          <w:rFonts w:cs="Courier New"/>
          <w:color w:val="000000"/>
          <w:sz w:val="22"/>
        </w:rPr>
        <w:t xml:space="preserve">o de Programa </w:t>
      </w:r>
      <w:r w:rsidRPr="003F46FA">
        <w:rPr>
          <w:rFonts w:ascii="Calibri" w:hAnsi="Calibri" w:cs="Calibri"/>
          <w:color w:val="000000"/>
          <w:sz w:val="22"/>
        </w:rPr>
        <w:t>–</w:t>
      </w:r>
      <w:r w:rsidRPr="003F46FA">
        <w:rPr>
          <w:rFonts w:cs="Courier New"/>
          <w:color w:val="000000"/>
          <w:sz w:val="22"/>
        </w:rPr>
        <w:t xml:space="preserve"> UCP, do Programa de Apoio </w:t>
      </w:r>
      <w:r w:rsidRPr="003F46FA">
        <w:rPr>
          <w:rFonts w:ascii="Calibri" w:hAnsi="Calibri" w:cs="Calibri"/>
          <w:color w:val="000000"/>
          <w:sz w:val="22"/>
        </w:rPr>
        <w:t>à</w:t>
      </w:r>
      <w:r w:rsidRPr="003F46FA">
        <w:rPr>
          <w:rFonts w:cs="Courier New"/>
          <w:color w:val="000000"/>
          <w:sz w:val="22"/>
        </w:rPr>
        <w:t xml:space="preserve"> Gest</w:t>
      </w:r>
      <w:r w:rsidRPr="003F46FA">
        <w:rPr>
          <w:rFonts w:ascii="Calibri" w:hAnsi="Calibri" w:cs="Calibri"/>
          <w:color w:val="000000"/>
          <w:sz w:val="22"/>
        </w:rPr>
        <w:t>ã</w:t>
      </w:r>
      <w:r w:rsidRPr="003F46FA">
        <w:rPr>
          <w:rFonts w:cs="Courier New"/>
          <w:color w:val="000000"/>
          <w:sz w:val="22"/>
        </w:rPr>
        <w:t>o e Integra</w:t>
      </w:r>
      <w:r w:rsidRPr="003F46FA">
        <w:rPr>
          <w:rFonts w:ascii="Calibri" w:hAnsi="Calibri" w:cs="Calibri"/>
          <w:color w:val="000000"/>
          <w:sz w:val="22"/>
        </w:rPr>
        <w:t>çã</w:t>
      </w:r>
      <w:r w:rsidRPr="003F46FA">
        <w:rPr>
          <w:rFonts w:cs="Courier New"/>
          <w:color w:val="000000"/>
          <w:sz w:val="22"/>
        </w:rPr>
        <w:t>o dos Fiscos no Brasil - PROFISCO/SP, criada pelo artigo 1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do Decreto n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55.546, de 9 de mar</w:t>
      </w:r>
      <w:r w:rsidRPr="003F46FA">
        <w:rPr>
          <w:rFonts w:ascii="Calibri" w:hAnsi="Calibri" w:cs="Calibri"/>
          <w:color w:val="000000"/>
          <w:sz w:val="22"/>
        </w:rPr>
        <w:t>ç</w:t>
      </w:r>
      <w:r w:rsidRPr="003F46FA">
        <w:rPr>
          <w:rFonts w:cs="Courier New"/>
          <w:color w:val="000000"/>
          <w:sz w:val="22"/>
        </w:rPr>
        <w:t>o de 2010, com a reda</w:t>
      </w:r>
      <w:r w:rsidRPr="003F46FA">
        <w:rPr>
          <w:rFonts w:ascii="Calibri" w:hAnsi="Calibri" w:cs="Calibri"/>
          <w:color w:val="000000"/>
          <w:sz w:val="22"/>
        </w:rPr>
        <w:t>çã</w:t>
      </w:r>
      <w:r w:rsidRPr="003F46FA">
        <w:rPr>
          <w:rFonts w:cs="Courier New"/>
          <w:color w:val="000000"/>
          <w:sz w:val="22"/>
        </w:rPr>
        <w:t>o dada pelo artigo 1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do Decreto n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55.770, de 5 de maio de 2010. </w:t>
      </w:r>
    </w:p>
    <w:p w:rsidR="00B13E32" w:rsidRPr="003F46FA" w:rsidRDefault="00B13E32" w:rsidP="00B13E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ascii="Calibri" w:hAnsi="Calibri" w:cs="Calibri"/>
          <w:color w:val="000000"/>
          <w:sz w:val="22"/>
        </w:rPr>
        <w:t>§</w:t>
      </w:r>
      <w:r w:rsidRPr="003F46FA">
        <w:rPr>
          <w:rFonts w:cs="Courier New"/>
          <w:color w:val="000000"/>
          <w:sz w:val="22"/>
        </w:rPr>
        <w:t xml:space="preserve"> 1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- A guarda do acervo da UCP extinta ficar</w:t>
      </w:r>
      <w:r w:rsidRPr="003F46FA">
        <w:rPr>
          <w:rFonts w:ascii="Calibri" w:hAnsi="Calibri" w:cs="Calibri"/>
          <w:color w:val="000000"/>
          <w:sz w:val="22"/>
        </w:rPr>
        <w:t>á</w:t>
      </w:r>
      <w:r w:rsidRPr="003F46FA">
        <w:rPr>
          <w:rFonts w:cs="Courier New"/>
          <w:color w:val="000000"/>
          <w:sz w:val="22"/>
        </w:rPr>
        <w:t xml:space="preserve"> a cargo do Departamento de Gest</w:t>
      </w:r>
      <w:r w:rsidRPr="003F46FA">
        <w:rPr>
          <w:rFonts w:ascii="Calibri" w:hAnsi="Calibri" w:cs="Calibri"/>
          <w:color w:val="000000"/>
          <w:sz w:val="22"/>
        </w:rPr>
        <w:t>ã</w:t>
      </w:r>
      <w:r w:rsidRPr="003F46FA">
        <w:rPr>
          <w:rFonts w:cs="Courier New"/>
          <w:color w:val="000000"/>
          <w:sz w:val="22"/>
        </w:rPr>
        <w:t>o Estrat</w:t>
      </w:r>
      <w:r w:rsidRPr="003F46FA">
        <w:rPr>
          <w:rFonts w:ascii="Calibri" w:hAnsi="Calibri" w:cs="Calibri"/>
          <w:color w:val="000000"/>
          <w:sz w:val="22"/>
        </w:rPr>
        <w:t>é</w:t>
      </w:r>
      <w:r w:rsidRPr="003F46FA">
        <w:rPr>
          <w:rFonts w:cs="Courier New"/>
          <w:color w:val="000000"/>
          <w:sz w:val="22"/>
        </w:rPr>
        <w:t xml:space="preserve">gica e de Projetos </w:t>
      </w:r>
      <w:r w:rsidRPr="003F46FA">
        <w:rPr>
          <w:rFonts w:ascii="Calibri" w:hAnsi="Calibri" w:cs="Calibri"/>
          <w:color w:val="000000"/>
          <w:sz w:val="22"/>
        </w:rPr>
        <w:t>–</w:t>
      </w:r>
      <w:r w:rsidRPr="003F46FA">
        <w:rPr>
          <w:rFonts w:cs="Courier New"/>
          <w:color w:val="000000"/>
          <w:sz w:val="22"/>
        </w:rPr>
        <w:t xml:space="preserve"> DGEP, da Secretaria da Fazenda e Planejamento. </w:t>
      </w:r>
    </w:p>
    <w:p w:rsidR="00B13E32" w:rsidRPr="003F46FA" w:rsidRDefault="00B13E32" w:rsidP="00B13E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ascii="Calibri" w:hAnsi="Calibri" w:cs="Calibri"/>
          <w:color w:val="000000"/>
          <w:sz w:val="22"/>
        </w:rPr>
        <w:t>§</w:t>
      </w:r>
      <w:r w:rsidRPr="003F46FA">
        <w:rPr>
          <w:rFonts w:cs="Courier New"/>
          <w:color w:val="000000"/>
          <w:sz w:val="22"/>
        </w:rPr>
        <w:t xml:space="preserve"> 2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- A Unidade de Coordena</w:t>
      </w:r>
      <w:r w:rsidRPr="003F46FA">
        <w:rPr>
          <w:rFonts w:ascii="Calibri" w:hAnsi="Calibri" w:cs="Calibri"/>
          <w:color w:val="000000"/>
          <w:sz w:val="22"/>
        </w:rPr>
        <w:t>çã</w:t>
      </w:r>
      <w:r w:rsidRPr="003F46FA">
        <w:rPr>
          <w:rFonts w:cs="Courier New"/>
          <w:color w:val="000000"/>
          <w:sz w:val="22"/>
        </w:rPr>
        <w:t>o e Supervis</w:t>
      </w:r>
      <w:r w:rsidRPr="003F46FA">
        <w:rPr>
          <w:rFonts w:ascii="Calibri" w:hAnsi="Calibri" w:cs="Calibri"/>
          <w:color w:val="000000"/>
          <w:sz w:val="22"/>
        </w:rPr>
        <w:t>ã</w:t>
      </w:r>
      <w:r w:rsidRPr="003F46FA">
        <w:rPr>
          <w:rFonts w:cs="Courier New"/>
          <w:color w:val="000000"/>
          <w:sz w:val="22"/>
        </w:rPr>
        <w:t xml:space="preserve">o de Programa </w:t>
      </w:r>
      <w:r w:rsidRPr="003F46FA">
        <w:rPr>
          <w:rFonts w:ascii="Calibri" w:hAnsi="Calibri" w:cs="Calibri"/>
          <w:color w:val="000000"/>
          <w:sz w:val="22"/>
        </w:rPr>
        <w:t>–</w:t>
      </w:r>
      <w:r w:rsidRPr="003F46FA">
        <w:rPr>
          <w:rFonts w:cs="Courier New"/>
          <w:color w:val="000000"/>
          <w:sz w:val="22"/>
        </w:rPr>
        <w:t xml:space="preserve"> UCSP, criada pelo Decreto n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63.612, de 31 de julho de 2018, ficar</w:t>
      </w:r>
      <w:r w:rsidRPr="003F46FA">
        <w:rPr>
          <w:rFonts w:ascii="Calibri" w:hAnsi="Calibri" w:cs="Calibri"/>
          <w:color w:val="000000"/>
          <w:sz w:val="22"/>
        </w:rPr>
        <w:t>á</w:t>
      </w:r>
      <w:r w:rsidRPr="003F46FA">
        <w:rPr>
          <w:rFonts w:cs="Courier New"/>
          <w:color w:val="000000"/>
          <w:sz w:val="22"/>
        </w:rPr>
        <w:t xml:space="preserve"> incumbida de prestar as informa</w:t>
      </w:r>
      <w:r w:rsidRPr="003F46FA">
        <w:rPr>
          <w:rFonts w:ascii="Calibri" w:hAnsi="Calibri" w:cs="Calibri"/>
          <w:color w:val="000000"/>
          <w:sz w:val="22"/>
        </w:rPr>
        <w:t>çõ</w:t>
      </w:r>
      <w:r w:rsidRPr="003F46FA">
        <w:rPr>
          <w:rFonts w:cs="Courier New"/>
          <w:color w:val="000000"/>
          <w:sz w:val="22"/>
        </w:rPr>
        <w:t xml:space="preserve">es relacionadas ao programa mencionado no </w:t>
      </w:r>
      <w:r w:rsidRPr="003F46FA">
        <w:rPr>
          <w:rFonts w:ascii="Calibri" w:hAnsi="Calibri" w:cs="Calibri"/>
          <w:color w:val="000000"/>
          <w:sz w:val="22"/>
        </w:rPr>
        <w:t>“</w:t>
      </w:r>
      <w:r w:rsidRPr="003F46FA">
        <w:rPr>
          <w:rFonts w:cs="Courier New"/>
          <w:color w:val="000000"/>
          <w:sz w:val="22"/>
        </w:rPr>
        <w:t>caput</w:t>
      </w:r>
      <w:r w:rsidRPr="003F46FA">
        <w:rPr>
          <w:rFonts w:ascii="Arial" w:hAnsi="Arial" w:cs="Arial"/>
          <w:color w:val="000000"/>
          <w:sz w:val="22"/>
        </w:rPr>
        <w:t>”</w:t>
      </w:r>
      <w:r w:rsidRPr="003F46FA">
        <w:rPr>
          <w:rFonts w:cs="Courier New"/>
          <w:color w:val="000000"/>
          <w:sz w:val="22"/>
        </w:rPr>
        <w:t xml:space="preserve"> deste artigo. </w:t>
      </w:r>
    </w:p>
    <w:p w:rsidR="00B13E32" w:rsidRPr="003F46FA" w:rsidRDefault="00B13E32" w:rsidP="00B13E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Artigo 2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- Este decreto entra em vigor na data de sua publica</w:t>
      </w:r>
      <w:r w:rsidRPr="003F46FA">
        <w:rPr>
          <w:rFonts w:ascii="Calibri" w:hAnsi="Calibri" w:cs="Calibri"/>
          <w:color w:val="000000"/>
          <w:sz w:val="22"/>
        </w:rPr>
        <w:t>çã</w:t>
      </w:r>
      <w:r w:rsidRPr="003F46FA">
        <w:rPr>
          <w:rFonts w:cs="Courier New"/>
          <w:color w:val="000000"/>
          <w:sz w:val="22"/>
        </w:rPr>
        <w:t>o, ficando revogadas as disposi</w:t>
      </w:r>
      <w:r w:rsidRPr="003F46FA">
        <w:rPr>
          <w:rFonts w:ascii="Calibri" w:hAnsi="Calibri" w:cs="Calibri"/>
          <w:color w:val="000000"/>
          <w:sz w:val="22"/>
        </w:rPr>
        <w:t>çõ</w:t>
      </w:r>
      <w:r w:rsidRPr="003F46FA">
        <w:rPr>
          <w:rFonts w:cs="Courier New"/>
          <w:color w:val="000000"/>
          <w:sz w:val="22"/>
        </w:rPr>
        <w:t>es em contr</w:t>
      </w:r>
      <w:r w:rsidRPr="003F46FA">
        <w:rPr>
          <w:rFonts w:ascii="Calibri" w:hAnsi="Calibri" w:cs="Calibri"/>
          <w:color w:val="000000"/>
          <w:sz w:val="22"/>
        </w:rPr>
        <w:t>á</w:t>
      </w:r>
      <w:r w:rsidRPr="003F46FA">
        <w:rPr>
          <w:rFonts w:cs="Courier New"/>
          <w:color w:val="000000"/>
          <w:sz w:val="22"/>
        </w:rPr>
        <w:t xml:space="preserve">rio, em especial: </w:t>
      </w:r>
    </w:p>
    <w:p w:rsidR="00B13E32" w:rsidRPr="003F46FA" w:rsidRDefault="00B13E32" w:rsidP="00B13E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 xml:space="preserve">I </w:t>
      </w:r>
      <w:r w:rsidRPr="003F46FA">
        <w:rPr>
          <w:rFonts w:ascii="Arial" w:hAnsi="Arial" w:cs="Arial"/>
          <w:color w:val="000000"/>
          <w:sz w:val="22"/>
        </w:rPr>
        <w:t>–</w:t>
      </w:r>
      <w:r w:rsidRPr="003F46FA">
        <w:rPr>
          <w:rFonts w:cs="Courier New"/>
          <w:color w:val="000000"/>
          <w:sz w:val="22"/>
        </w:rPr>
        <w:t xml:space="preserve"> o Decreto n</w:t>
      </w:r>
      <w:r w:rsidRPr="003F46FA">
        <w:rPr>
          <w:rFonts w:ascii="Arial" w:hAnsi="Arial" w:cs="Arial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55.546, de 9 de mar</w:t>
      </w:r>
      <w:r w:rsidRPr="003F46FA">
        <w:rPr>
          <w:rFonts w:ascii="Arial" w:hAnsi="Arial" w:cs="Arial"/>
          <w:color w:val="000000"/>
          <w:sz w:val="22"/>
        </w:rPr>
        <w:t>ç</w:t>
      </w:r>
      <w:r w:rsidRPr="003F46FA">
        <w:rPr>
          <w:rFonts w:cs="Courier New"/>
          <w:color w:val="000000"/>
          <w:sz w:val="22"/>
        </w:rPr>
        <w:t xml:space="preserve">o de 2010; </w:t>
      </w:r>
    </w:p>
    <w:p w:rsidR="00B13E32" w:rsidRPr="003F46FA" w:rsidRDefault="00B13E32" w:rsidP="00B13E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 xml:space="preserve">II </w:t>
      </w:r>
      <w:r w:rsidRPr="003F46FA">
        <w:rPr>
          <w:rFonts w:ascii="Arial" w:hAnsi="Arial" w:cs="Arial"/>
          <w:color w:val="000000"/>
          <w:sz w:val="22"/>
        </w:rPr>
        <w:t>–</w:t>
      </w:r>
      <w:r w:rsidRPr="003F46FA">
        <w:rPr>
          <w:rFonts w:cs="Courier New"/>
          <w:color w:val="000000"/>
          <w:sz w:val="22"/>
        </w:rPr>
        <w:t xml:space="preserve"> o Decreto n</w:t>
      </w:r>
      <w:r w:rsidRPr="003F46FA">
        <w:rPr>
          <w:rFonts w:ascii="Arial" w:hAnsi="Arial" w:cs="Arial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55.770, de 5 de maio de 2010.</w:t>
      </w:r>
    </w:p>
    <w:p w:rsidR="00B13E32" w:rsidRPr="003F46FA" w:rsidRDefault="00B13E32" w:rsidP="00B13E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Pal</w:t>
      </w:r>
      <w:r w:rsidRPr="003F46FA">
        <w:rPr>
          <w:rFonts w:ascii="Calibri" w:hAnsi="Calibri" w:cs="Calibri"/>
          <w:color w:val="000000"/>
          <w:sz w:val="22"/>
        </w:rPr>
        <w:t>á</w:t>
      </w:r>
      <w:r w:rsidRPr="003F46FA">
        <w:rPr>
          <w:rFonts w:cs="Courier New"/>
          <w:color w:val="000000"/>
          <w:sz w:val="22"/>
        </w:rPr>
        <w:t>cio dos Bandeirantes, 10 de outubro de 2019</w:t>
      </w:r>
    </w:p>
    <w:p w:rsidR="00B13E32" w:rsidRPr="003F46FA" w:rsidRDefault="00B13E32" w:rsidP="00B13E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JO</w:t>
      </w:r>
      <w:r w:rsidRPr="003F46FA">
        <w:rPr>
          <w:rFonts w:ascii="Calibri" w:hAnsi="Calibri" w:cs="Calibri"/>
          <w:color w:val="000000"/>
          <w:sz w:val="22"/>
        </w:rPr>
        <w:t>Ã</w:t>
      </w:r>
      <w:r w:rsidRPr="003F46FA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B13E32" w:rsidRPr="003F46FA" w:rsidSect="003F46F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32"/>
    <w:rsid w:val="00AB2148"/>
    <w:rsid w:val="00B13E32"/>
    <w:rsid w:val="00B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D93FB-3902-4C35-986E-C420FFE5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E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2019-10-14T13:05:00Z</dcterms:created>
  <dcterms:modified xsi:type="dcterms:W3CDTF">2019-10-14T13:10:00Z</dcterms:modified>
</cp:coreProperties>
</file>