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3DA98" w14:textId="77777777" w:rsidR="0014328B" w:rsidRPr="0014328B" w:rsidRDefault="0014328B" w:rsidP="00B85D29">
      <w:pPr>
        <w:pStyle w:val="Ttulo3"/>
        <w:shd w:val="clear" w:color="auto" w:fill="FFFFFF"/>
        <w:spacing w:beforeLines="60" w:before="144" w:afterLines="60" w:after="144"/>
        <w:jc w:val="center"/>
        <w:rPr>
          <w:rFonts w:ascii="Helvetica" w:hAnsi="Helvetica" w:cs="Open Sans"/>
          <w:b/>
          <w:bCs/>
          <w:color w:val="303030"/>
          <w:sz w:val="22"/>
          <w:szCs w:val="22"/>
        </w:rPr>
      </w:pPr>
      <w:r w:rsidRPr="0014328B">
        <w:rPr>
          <w:rFonts w:ascii="Helvetica" w:hAnsi="Helvetica" w:cs="Open Sans"/>
          <w:b/>
          <w:bCs/>
          <w:color w:val="303030"/>
          <w:sz w:val="22"/>
          <w:szCs w:val="22"/>
        </w:rPr>
        <w:t>DECRETO N</w:t>
      </w:r>
      <w:r w:rsidRPr="0014328B">
        <w:rPr>
          <w:rFonts w:ascii="Calibri" w:hAnsi="Calibri" w:cs="Calibri"/>
          <w:b/>
          <w:bCs/>
          <w:color w:val="303030"/>
          <w:sz w:val="22"/>
          <w:szCs w:val="22"/>
        </w:rPr>
        <w:t>º</w:t>
      </w:r>
      <w:r w:rsidRPr="0014328B">
        <w:rPr>
          <w:rFonts w:ascii="Helvetica" w:hAnsi="Helvetica" w:cs="Open Sans"/>
          <w:b/>
          <w:bCs/>
          <w:color w:val="303030"/>
          <w:sz w:val="22"/>
          <w:szCs w:val="22"/>
        </w:rPr>
        <w:t xml:space="preserve"> 69.048, DE 14 DE NOVEMBRO DE 2024</w:t>
      </w:r>
    </w:p>
    <w:p w14:paraId="49F5BA7B" w14:textId="77777777" w:rsidR="0014328B" w:rsidRPr="00403573" w:rsidRDefault="0014328B" w:rsidP="00B85D29">
      <w:pPr>
        <w:pStyle w:val="textojustificado"/>
        <w:spacing w:beforeLines="60" w:before="144" w:beforeAutospacing="0" w:afterLines="60" w:after="144" w:afterAutospacing="0"/>
        <w:ind w:left="3570" w:right="119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Altera a classifica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institucional da Secretaria da Seguran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 P</w:t>
      </w:r>
      <w:r w:rsidRPr="00403573">
        <w:rPr>
          <w:rFonts w:ascii="Calibri" w:hAnsi="Calibri" w:cs="Calibri"/>
          <w:color w:val="000000"/>
          <w:sz w:val="22"/>
          <w:szCs w:val="22"/>
        </w:rPr>
        <w:t>ú</w:t>
      </w:r>
      <w:r w:rsidRPr="00403573">
        <w:rPr>
          <w:rFonts w:ascii="Helvetica" w:hAnsi="Helvetica" w:cs="Open Sans"/>
          <w:color w:val="000000"/>
          <w:sz w:val="22"/>
          <w:szCs w:val="22"/>
        </w:rPr>
        <w:t>blica nos Sistemas de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Financeira e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>ria do Estado.</w:t>
      </w:r>
    </w:p>
    <w:p w14:paraId="72FFE28A" w14:textId="77777777" w:rsidR="0014328B" w:rsidRPr="00403573" w:rsidRDefault="0014328B" w:rsidP="00B85D2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GOVERNADOR DO ESTADO DE S</w:t>
      </w:r>
      <w:r w:rsidRPr="00403573">
        <w:rPr>
          <w:rStyle w:val="Forte"/>
          <w:rFonts w:ascii="Calibri" w:eastAsiaTheme="majorEastAsia" w:hAnsi="Calibri" w:cs="Calibri"/>
          <w:color w:val="000000"/>
          <w:sz w:val="22"/>
          <w:szCs w:val="22"/>
        </w:rPr>
        <w:t>Ã</w:t>
      </w: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O PAULO</w:t>
      </w:r>
      <w:r w:rsidRPr="00403573">
        <w:rPr>
          <w:rFonts w:ascii="Helvetica" w:hAnsi="Helvetica" w:cs="Open Sans"/>
          <w:color w:val="000000"/>
          <w:sz w:val="22"/>
          <w:szCs w:val="22"/>
        </w:rPr>
        <w:t>, no uso de suas atribui</w:t>
      </w:r>
      <w:r w:rsidRPr="00403573">
        <w:rPr>
          <w:rFonts w:ascii="Calibri" w:hAnsi="Calibri" w:cs="Calibri"/>
          <w:color w:val="000000"/>
          <w:sz w:val="22"/>
          <w:szCs w:val="22"/>
        </w:rPr>
        <w:t>çõ</w:t>
      </w:r>
      <w:r w:rsidRPr="00403573">
        <w:rPr>
          <w:rFonts w:ascii="Helvetica" w:hAnsi="Helvetica" w:cs="Open Sans"/>
          <w:color w:val="000000"/>
          <w:sz w:val="22"/>
          <w:szCs w:val="22"/>
        </w:rPr>
        <w:t>es legais,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com fundamento no artigo 6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Decreto-Lei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233, de 28 de abril de 1970, que estabelece normas para a estrutura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dos Sistemas de Administra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 Financeira e Or</w:t>
      </w:r>
      <w:r w:rsidRPr="00403573">
        <w:rPr>
          <w:rFonts w:ascii="Calibri" w:hAnsi="Calibri" w:cs="Calibri"/>
          <w:color w:val="000000"/>
          <w:sz w:val="22"/>
          <w:szCs w:val="22"/>
        </w:rPr>
        <w:t>ç</w:t>
      </w:r>
      <w:r w:rsidRPr="00403573">
        <w:rPr>
          <w:rFonts w:ascii="Helvetica" w:hAnsi="Helvetica" w:cs="Open Sans"/>
          <w:color w:val="000000"/>
          <w:sz w:val="22"/>
          <w:szCs w:val="22"/>
        </w:rPr>
        <w:t>ament</w:t>
      </w:r>
      <w:r w:rsidRPr="00403573">
        <w:rPr>
          <w:rFonts w:ascii="Calibri" w:hAnsi="Calibri" w:cs="Calibri"/>
          <w:color w:val="000000"/>
          <w:sz w:val="22"/>
          <w:szCs w:val="22"/>
        </w:rPr>
        <w:t>á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ria do Estado, e </w:t>
      </w:r>
      <w:r w:rsidRPr="00403573">
        <w:rPr>
          <w:rFonts w:ascii="Calibri" w:hAnsi="Calibri" w:cs="Calibri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vista do disposto no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68.216, de 15 de dezembro de 2023,</w:t>
      </w:r>
    </w:p>
    <w:p w14:paraId="5DA2AA83" w14:textId="77777777" w:rsidR="0014328B" w:rsidRPr="00403573" w:rsidRDefault="0014328B" w:rsidP="00B85D2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Style w:val="Forte"/>
          <w:rFonts w:ascii="Helvetica" w:eastAsiaTheme="majorEastAsia" w:hAnsi="Helvetica" w:cs="Open Sans"/>
          <w:color w:val="000000"/>
          <w:sz w:val="22"/>
          <w:szCs w:val="22"/>
        </w:rPr>
        <w:t>Decreta:</w:t>
      </w:r>
    </w:p>
    <w:p w14:paraId="44745076" w14:textId="77777777" w:rsidR="0014328B" w:rsidRPr="00403573" w:rsidRDefault="0014328B" w:rsidP="00B85D2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1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- O</w:t>
      </w:r>
      <w:r w:rsidRPr="00403573">
        <w:rPr>
          <w:rFonts w:ascii="Calibri" w:hAnsi="Calibri" w:cs="Calibri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inciso XCI do artigo 3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do Decreto n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57.947, de 4 de abril de 2012, passa a vigora com a seguinte reda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o:</w:t>
      </w:r>
    </w:p>
    <w:p w14:paraId="3D3F95C9" w14:textId="77777777" w:rsidR="0014328B" w:rsidRPr="00403573" w:rsidRDefault="0014328B" w:rsidP="00B85D2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Arial" w:hAnsi="Arial" w:cs="Arial"/>
          <w:color w:val="000000"/>
          <w:sz w:val="22"/>
          <w:szCs w:val="22"/>
        </w:rPr>
        <w:t>“</w:t>
      </w:r>
      <w:r w:rsidRPr="00403573">
        <w:rPr>
          <w:rFonts w:ascii="Helvetica" w:hAnsi="Helvetica" w:cs="Open Sans"/>
          <w:color w:val="000000"/>
          <w:sz w:val="22"/>
          <w:szCs w:val="22"/>
        </w:rPr>
        <w:t>XCI -</w:t>
      </w:r>
      <w:r w:rsidRPr="00403573">
        <w:rPr>
          <w:rFonts w:ascii="Arial" w:hAnsi="Arial" w:cs="Arial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Departamento de Pol</w:t>
      </w:r>
      <w:r w:rsidRPr="00403573">
        <w:rPr>
          <w:rFonts w:ascii="Arial" w:hAnsi="Arial" w:cs="Arial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cia de Prote</w:t>
      </w:r>
      <w:r w:rsidRPr="00403573">
        <w:rPr>
          <w:rFonts w:ascii="Arial" w:hAnsi="Arial" w:cs="Arial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o </w:t>
      </w:r>
      <w:r w:rsidRPr="00403573">
        <w:rPr>
          <w:rFonts w:ascii="Arial" w:hAnsi="Arial" w:cs="Arial"/>
          <w:color w:val="000000"/>
          <w:sz w:val="22"/>
          <w:szCs w:val="22"/>
        </w:rPr>
        <w:t>à</w:t>
      </w:r>
      <w:r w:rsidRPr="00403573">
        <w:rPr>
          <w:rFonts w:ascii="Helvetica" w:hAnsi="Helvetica" w:cs="Open Sans"/>
          <w:color w:val="000000"/>
          <w:sz w:val="22"/>
          <w:szCs w:val="22"/>
        </w:rPr>
        <w:t xml:space="preserve"> Cidadania</w:t>
      </w:r>
      <w:r w:rsidRPr="00403573">
        <w:rPr>
          <w:rFonts w:ascii="Arial" w:hAnsi="Arial" w:cs="Arial"/>
          <w:color w:val="000000"/>
          <w:sz w:val="22"/>
          <w:szCs w:val="22"/>
        </w:rPr>
        <w:t> </w:t>
      </w:r>
      <w:r w:rsidRPr="00403573">
        <w:rPr>
          <w:rFonts w:ascii="Helvetica" w:hAnsi="Helvetica" w:cs="Open Sans"/>
          <w:color w:val="000000"/>
          <w:sz w:val="22"/>
          <w:szCs w:val="22"/>
        </w:rPr>
        <w:t>"Dr. Luiz Lasserre Gomes" - DPPC;</w:t>
      </w:r>
      <w:r w:rsidRPr="00403573">
        <w:rPr>
          <w:rFonts w:ascii="Arial" w:hAnsi="Arial" w:cs="Arial"/>
          <w:color w:val="000000"/>
          <w:sz w:val="22"/>
          <w:szCs w:val="22"/>
        </w:rPr>
        <w:t>”</w:t>
      </w:r>
      <w:r w:rsidRPr="00403573">
        <w:rPr>
          <w:rFonts w:ascii="Helvetica" w:hAnsi="Helvetica" w:cs="Open Sans"/>
          <w:color w:val="000000"/>
          <w:sz w:val="22"/>
          <w:szCs w:val="22"/>
        </w:rPr>
        <w:t>. (NR)</w:t>
      </w:r>
    </w:p>
    <w:p w14:paraId="6C88F227" w14:textId="77777777" w:rsidR="00B85D29" w:rsidRDefault="0014328B" w:rsidP="00B85D2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Artigo 2</w:t>
      </w:r>
      <w:r w:rsidRPr="00403573">
        <w:rPr>
          <w:rFonts w:ascii="Calibri" w:hAnsi="Calibri" w:cs="Calibri"/>
          <w:color w:val="000000"/>
          <w:sz w:val="22"/>
          <w:szCs w:val="22"/>
        </w:rPr>
        <w:t>º</w:t>
      </w:r>
      <w:r w:rsidRPr="00403573">
        <w:rPr>
          <w:rFonts w:ascii="Arial" w:hAnsi="Arial" w:cs="Arial"/>
          <w:color w:val="000000"/>
          <w:sz w:val="22"/>
          <w:szCs w:val="22"/>
        </w:rPr>
        <w:t> </w:t>
      </w:r>
      <w:r w:rsidRPr="00403573">
        <w:rPr>
          <w:rFonts w:ascii="Helvetica" w:hAnsi="Helvetica" w:cs="Open Sans"/>
          <w:color w:val="000000"/>
          <w:sz w:val="22"/>
          <w:szCs w:val="22"/>
        </w:rPr>
        <w:t>- Este decreto entra em vigor na data de sua publica</w:t>
      </w:r>
      <w:r w:rsidRPr="00403573">
        <w:rPr>
          <w:rFonts w:ascii="Calibri" w:hAnsi="Calibri" w:cs="Calibri"/>
          <w:color w:val="000000"/>
          <w:sz w:val="22"/>
          <w:szCs w:val="22"/>
        </w:rPr>
        <w:t>çã</w:t>
      </w:r>
      <w:r w:rsidRPr="00403573">
        <w:rPr>
          <w:rFonts w:ascii="Helvetica" w:hAnsi="Helvetica" w:cs="Open Sans"/>
          <w:color w:val="000000"/>
          <w:sz w:val="22"/>
          <w:szCs w:val="22"/>
        </w:rPr>
        <w:t>o.</w:t>
      </w:r>
    </w:p>
    <w:p w14:paraId="0BD1F241" w14:textId="3A9B228B" w:rsidR="0014328B" w:rsidRPr="00403573" w:rsidRDefault="0014328B" w:rsidP="00B85D29">
      <w:pPr>
        <w:pStyle w:val="textojustificadorecuoprimeiralinha"/>
        <w:spacing w:beforeLines="60" w:before="144" w:beforeAutospacing="0" w:afterLines="60" w:after="144" w:afterAutospacing="0"/>
        <w:ind w:left="120" w:right="120" w:firstLine="1506"/>
        <w:jc w:val="both"/>
        <w:rPr>
          <w:rFonts w:ascii="Helvetica" w:hAnsi="Helvetica" w:cs="Open Sans"/>
          <w:color w:val="000000"/>
          <w:sz w:val="22"/>
          <w:szCs w:val="22"/>
        </w:rPr>
      </w:pPr>
      <w:r w:rsidRPr="00403573">
        <w:rPr>
          <w:rFonts w:ascii="Helvetica" w:hAnsi="Helvetica" w:cs="Open Sans"/>
          <w:color w:val="000000"/>
          <w:sz w:val="22"/>
          <w:szCs w:val="22"/>
        </w:rPr>
        <w:t>TARC</w:t>
      </w:r>
      <w:r w:rsidRPr="00403573">
        <w:rPr>
          <w:rFonts w:ascii="Calibri" w:hAnsi="Calibri" w:cs="Calibri"/>
          <w:color w:val="000000"/>
          <w:sz w:val="22"/>
          <w:szCs w:val="22"/>
        </w:rPr>
        <w:t>Í</w:t>
      </w:r>
      <w:r w:rsidRPr="00403573">
        <w:rPr>
          <w:rFonts w:ascii="Helvetica" w:hAnsi="Helvetica" w:cs="Open Sans"/>
          <w:color w:val="000000"/>
          <w:sz w:val="22"/>
          <w:szCs w:val="22"/>
        </w:rPr>
        <w:t>SIO DE FREITAS</w:t>
      </w:r>
    </w:p>
    <w:sectPr w:rsidR="0014328B" w:rsidRPr="00403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8B"/>
    <w:rsid w:val="00113628"/>
    <w:rsid w:val="0014328B"/>
    <w:rsid w:val="008A227B"/>
    <w:rsid w:val="00B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4D00"/>
  <w15:chartTrackingRefBased/>
  <w15:docId w15:val="{1C2F8F02-3B63-4D89-9555-CD88DDDC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3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3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43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3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3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3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3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3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3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3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143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32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328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32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328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32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32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3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3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3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3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3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328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328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328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3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328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328B"/>
    <w:rPr>
      <w:b/>
      <w:bCs/>
      <w:smallCaps/>
      <w:color w:val="0F4761" w:themeColor="accent1" w:themeShade="BF"/>
      <w:spacing w:val="5"/>
    </w:rPr>
  </w:style>
  <w:style w:type="paragraph" w:customStyle="1" w:styleId="textojustificado">
    <w:name w:val="texto_justificado"/>
    <w:basedOn w:val="Normal"/>
    <w:rsid w:val="0014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14328B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14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143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2024-11-22T16:12:00Z</dcterms:created>
  <dcterms:modified xsi:type="dcterms:W3CDTF">2024-11-22T16:12:00Z</dcterms:modified>
</cp:coreProperties>
</file>