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7AD8" w14:textId="77777777" w:rsidR="002D3BCD" w:rsidRPr="00813F51" w:rsidRDefault="002D3BCD" w:rsidP="00813F5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13F51">
        <w:rPr>
          <w:rFonts w:ascii="Helvetica" w:hAnsi="Helvetica"/>
          <w:b/>
          <w:color w:val="000000"/>
          <w:sz w:val="22"/>
          <w:szCs w:val="22"/>
        </w:rPr>
        <w:t>DECRETO N</w:t>
      </w:r>
      <w:r w:rsidRPr="00813F5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13F51">
        <w:rPr>
          <w:rFonts w:ascii="Helvetica" w:hAnsi="Helvetica"/>
          <w:b/>
          <w:color w:val="000000"/>
          <w:sz w:val="22"/>
          <w:szCs w:val="22"/>
        </w:rPr>
        <w:t xml:space="preserve"> 65.128, DE 12 DE AGOSTO DE 2020</w:t>
      </w:r>
    </w:p>
    <w:p w14:paraId="63A99937" w14:textId="77777777" w:rsidR="002D3BCD" w:rsidRPr="003D54D3" w:rsidRDefault="002D3BCD" w:rsidP="00813F5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Disp</w:t>
      </w:r>
      <w:r w:rsidRPr="003D54D3">
        <w:rPr>
          <w:rFonts w:ascii="Cambria" w:hAnsi="Cambria" w:cs="Cambria"/>
          <w:color w:val="000000"/>
          <w:sz w:val="22"/>
          <w:szCs w:val="22"/>
        </w:rPr>
        <w:t>õ</w:t>
      </w:r>
      <w:r w:rsidRPr="003D54D3">
        <w:rPr>
          <w:rFonts w:ascii="Helvetica" w:hAnsi="Helvetica"/>
          <w:color w:val="000000"/>
          <w:sz w:val="22"/>
          <w:szCs w:val="22"/>
        </w:rPr>
        <w:t>e sobre a instala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e extin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das unidades policiais que especifica, no Munic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pio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e d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ncias correlatas</w:t>
      </w:r>
    </w:p>
    <w:p w14:paraId="7C67D0A2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813F51" w:rsidRPr="003D54D3">
        <w:rPr>
          <w:rFonts w:ascii="Helvetica" w:hAnsi="Helvetica"/>
          <w:color w:val="000000"/>
          <w:sz w:val="22"/>
          <w:szCs w:val="22"/>
        </w:rPr>
        <w:t>GOVERNADOR DO ESTADO DE S</w:t>
      </w:r>
      <w:r w:rsidR="00813F51" w:rsidRPr="003D54D3">
        <w:rPr>
          <w:rFonts w:ascii="Cambria" w:hAnsi="Cambria" w:cs="Cambria"/>
          <w:color w:val="000000"/>
          <w:sz w:val="22"/>
          <w:szCs w:val="22"/>
        </w:rPr>
        <w:t>Ã</w:t>
      </w:r>
      <w:r w:rsidR="00813F51" w:rsidRPr="003D54D3">
        <w:rPr>
          <w:rFonts w:ascii="Helvetica" w:hAnsi="Helvetica"/>
          <w:color w:val="000000"/>
          <w:sz w:val="22"/>
          <w:szCs w:val="22"/>
        </w:rPr>
        <w:t>O PAULO</w:t>
      </w:r>
      <w:r w:rsidRPr="003D54D3">
        <w:rPr>
          <w:rFonts w:ascii="Helvetica" w:hAnsi="Helvetica"/>
          <w:color w:val="000000"/>
          <w:sz w:val="22"/>
          <w:szCs w:val="22"/>
        </w:rPr>
        <w:t>, no uso de suas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legais,</w:t>
      </w:r>
    </w:p>
    <w:p w14:paraId="35BBC82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Decreta:</w:t>
      </w:r>
    </w:p>
    <w:p w14:paraId="7FF9FF7D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 instalada, integrando a estrutura da Delegacia Seccional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Campo, do Departamento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Judici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ria da Macro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 - DEMACRO, da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Civil</w:t>
      </w:r>
      <w:r w:rsidR="00813F51">
        <w:rPr>
          <w:rFonts w:ascii="Cambria" w:hAnsi="Cambria"/>
          <w:color w:val="000000"/>
          <w:sz w:val="22"/>
          <w:szCs w:val="22"/>
        </w:rPr>
        <w:t xml:space="preserve"> </w:t>
      </w:r>
      <w:r w:rsidRPr="003D54D3">
        <w:rPr>
          <w:rFonts w:ascii="Helvetica" w:hAnsi="Helvetica"/>
          <w:color w:val="000000"/>
          <w:sz w:val="22"/>
          <w:szCs w:val="22"/>
        </w:rPr>
        <w:t>do Estado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Paulo, da Secretaria da Seguran</w:t>
      </w:r>
      <w:r w:rsidRPr="003D54D3">
        <w:rPr>
          <w:rFonts w:ascii="Cambria" w:hAnsi="Cambria" w:cs="Cambria"/>
          <w:color w:val="000000"/>
          <w:sz w:val="22"/>
          <w:szCs w:val="22"/>
        </w:rPr>
        <w:t>ç</w:t>
      </w:r>
      <w:r w:rsidRPr="003D54D3">
        <w:rPr>
          <w:rFonts w:ascii="Helvetica" w:hAnsi="Helvetica"/>
          <w:color w:val="000000"/>
          <w:sz w:val="22"/>
          <w:szCs w:val="22"/>
        </w:rPr>
        <w:t>a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blica, e classificada como de 2</w:t>
      </w:r>
      <w:r w:rsidRPr="003D54D3">
        <w:rPr>
          <w:rFonts w:ascii="Cambria" w:hAnsi="Cambria" w:cs="Cambria"/>
          <w:color w:val="000000"/>
          <w:sz w:val="22"/>
          <w:szCs w:val="22"/>
        </w:rPr>
        <w:t>ª</w:t>
      </w:r>
      <w:r w:rsidRPr="003D54D3">
        <w:rPr>
          <w:rFonts w:ascii="Helvetica" w:hAnsi="Helvetica"/>
          <w:color w:val="000000"/>
          <w:sz w:val="22"/>
          <w:szCs w:val="22"/>
        </w:rPr>
        <w:t xml:space="preserve"> Classe,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criada nos termos do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5.467, de 24 de dezembro de 1986.</w:t>
      </w:r>
    </w:p>
    <w:p w14:paraId="34CB6CA0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unidade policial de que trata 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deste decreto cabe o desempenho, em sua 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rea de atua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o, das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previstas no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29.981, de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junho de 1989, com a reda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dada pelo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65.127, de 12 de agosto de 2020.</w:t>
      </w:r>
    </w:p>
    <w:p w14:paraId="7B1306AB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grafo 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 xml:space="preserve">nico - A 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rea de atua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a que se refere o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caput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deste artigo 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aquela abrangida pelos limites territoriais do Munic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pio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Sul.</w:t>
      </w:r>
    </w:p>
    <w:p w14:paraId="23F3D871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 extinta, da estrutura do Departamento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Judici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ria da Macro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 - DEMACRO,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 do Munic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pio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da Delegacia Seccional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Campo.</w:t>
      </w:r>
    </w:p>
    <w:p w14:paraId="5CC32683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Ficam transferidos para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 todos os cargos, fun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es-atividades, direitos, obriga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es, bens m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veis e equipamentos atualmente existentes na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extinta no caput deste artigo.</w:t>
      </w:r>
    </w:p>
    <w:p w14:paraId="45A96A06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O acervo cartor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rio ser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redistribu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do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>s demais unidades policiais territoriais.</w:t>
      </w:r>
    </w:p>
    <w:p w14:paraId="0F553A61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 passa a denominar-se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Policial.</w:t>
      </w:r>
    </w:p>
    <w:p w14:paraId="53AD58AE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 al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nea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b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inciso X do artigo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33.829, de 22 de setembro de 1991, alterado pelo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46.839, de 19 de junho de 2002, passa a vigorar com a seguinte reda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o:</w:t>
      </w:r>
    </w:p>
    <w:p w14:paraId="3C2FE2F4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b) de 2</w:t>
      </w:r>
      <w:r w:rsidRPr="003D54D3">
        <w:rPr>
          <w:color w:val="000000"/>
          <w:sz w:val="22"/>
          <w:szCs w:val="22"/>
        </w:rPr>
        <w:t>ª</w:t>
      </w:r>
      <w:r w:rsidRPr="003D54D3">
        <w:rPr>
          <w:rFonts w:ascii="Helvetica" w:hAnsi="Helvetica"/>
          <w:color w:val="000000"/>
          <w:sz w:val="22"/>
          <w:szCs w:val="22"/>
        </w:rPr>
        <w:t xml:space="preserve"> Classe:</w:t>
      </w:r>
    </w:p>
    <w:p w14:paraId="1422790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1. Delegacias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dos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Distritos Policiais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Sul;</w:t>
      </w:r>
    </w:p>
    <w:p w14:paraId="0989682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2. Delegacias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Mulher,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 e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Sul;</w:t>
      </w:r>
    </w:p>
    <w:p w14:paraId="776D172C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3. Cadeia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blica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Campo;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(NR).</w:t>
      </w:r>
    </w:p>
    <w:p w14:paraId="2F1EFAFB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O inciso VIII do Anexo II, a que se refere 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57.669, de 22 de dezembro de 2011, passa a vigorar com as seguintes altera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es:</w:t>
      </w:r>
    </w:p>
    <w:p w14:paraId="528F3CBC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 - fica exclu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da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 do Munic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pio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Sul;</w:t>
      </w:r>
    </w:p>
    <w:p w14:paraId="5C19D20F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lastRenderedPageBreak/>
        <w:t>II - fica acrescentada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Sul.</w:t>
      </w:r>
    </w:p>
    <w:p w14:paraId="659C7A84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Para fins de atribui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da gratifica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pro labore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 que se refere o artigo 11 da Lei Complementar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547, de 24 de junho de 1988, e altera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posteriores, ficam caracterizadas como espec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ficas das carreiras adiante indicadas, as seguintes fun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es:</w:t>
      </w:r>
    </w:p>
    <w:p w14:paraId="3F14F777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 - de Escriv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cia: 1 (uma) de Escriv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cia Chefe, destinada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da Delegacia Seccional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Campo, do DEMACRO;</w:t>
      </w:r>
    </w:p>
    <w:p w14:paraId="22665E1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II - de Investigador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cia: 1 (uma) de Investigador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cia Chefe, destinada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da Delegacia Seccional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Campo, do DEMACRO.</w:t>
      </w:r>
    </w:p>
    <w:p w14:paraId="4C341AE7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Ficam extintas as fun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 xml:space="preserve">es gratificadas com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pro labore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adiante indicadas, destinadas ao DEMACRO, caracterizadas como espec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ficas das carreiras de:</w:t>
      </w:r>
    </w:p>
    <w:p w14:paraId="05F8F081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 - Escriv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cia: 1 (uma) de Escriv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cia Chefe, destinada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identificada na al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nea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f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inciso V do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28.971, de 04 de outubro de 1988;</w:t>
      </w:r>
    </w:p>
    <w:p w14:paraId="3A2F3D82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II - Investigador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cia: 1 (uma) de Investigador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cia Chefe, destinada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Distrito Policial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identificada na al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nea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g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inciso V do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28.970, de 04 de outubro de 1988.</w:t>
      </w:r>
    </w:p>
    <w:p w14:paraId="41578A5B" w14:textId="2B23177C" w:rsidR="002D3BCD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9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Os dispositivos adiante especificados do inciso IX do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28.970, de 4 de outubro de 1988, alterado pelo inciso I do artigo 13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64.528, de 15 de outubro de 2019, passam a vigorar com a seguinte reda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o:</w:t>
      </w:r>
      <w:r w:rsidR="00BE01F6">
        <w:rPr>
          <w:rFonts w:ascii="Helvetica" w:hAnsi="Helvetica"/>
          <w:b/>
          <w:i/>
          <w:color w:val="000000"/>
          <w:sz w:val="22"/>
          <w:szCs w:val="22"/>
        </w:rPr>
        <w:t xml:space="preserve">- retificação abaixo  </w:t>
      </w:r>
    </w:p>
    <w:p w14:paraId="2037613C" w14:textId="77777777" w:rsidR="00DF3A84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t>leia-se como segue e n</w:t>
      </w:r>
      <w:r w:rsidRPr="009207F5">
        <w:rPr>
          <w:rFonts w:cs="Calibri"/>
          <w:sz w:val="22"/>
        </w:rPr>
        <w:t>ã</w:t>
      </w:r>
      <w:r w:rsidRPr="009207F5">
        <w:rPr>
          <w:sz w:val="22"/>
        </w:rPr>
        <w:t xml:space="preserve">o como constou: </w:t>
      </w:r>
    </w:p>
    <w:p w14:paraId="0799F219" w14:textId="77777777" w:rsidR="00DF3A84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t>Artigo 9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- Os dispositivos adiante especificados da al</w:t>
      </w:r>
      <w:r w:rsidRPr="009207F5">
        <w:rPr>
          <w:rFonts w:cs="Calibri"/>
          <w:sz w:val="22"/>
        </w:rPr>
        <w:t>í</w:t>
      </w:r>
      <w:r w:rsidRPr="009207F5">
        <w:rPr>
          <w:sz w:val="22"/>
        </w:rPr>
        <w:t xml:space="preserve">nea </w:t>
      </w:r>
      <w:r w:rsidRPr="009207F5">
        <w:rPr>
          <w:rFonts w:cs="Calibri"/>
          <w:sz w:val="22"/>
        </w:rPr>
        <w:t>“</w:t>
      </w:r>
      <w:r w:rsidRPr="009207F5">
        <w:rPr>
          <w:sz w:val="22"/>
        </w:rPr>
        <w:t>a</w:t>
      </w:r>
      <w:r w:rsidRPr="009207F5">
        <w:rPr>
          <w:rFonts w:cs="Calibri"/>
          <w:sz w:val="22"/>
        </w:rPr>
        <w:t>”</w:t>
      </w:r>
      <w:r w:rsidRPr="009207F5">
        <w:rPr>
          <w:sz w:val="22"/>
        </w:rPr>
        <w:t xml:space="preserve"> do inciso IX do artigo 1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do Decreto n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28.970, de 4 de outubro de 1988, alterado pelo inciso I do artigo 13 do Decreto n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64.528, de 15 de outubro de 2019, passam a vigorar com a seguinte reda</w:t>
      </w:r>
      <w:r w:rsidRPr="009207F5">
        <w:rPr>
          <w:rFonts w:cs="Calibri"/>
          <w:sz w:val="22"/>
        </w:rPr>
        <w:t>çã</w:t>
      </w:r>
      <w:r w:rsidRPr="009207F5">
        <w:rPr>
          <w:sz w:val="22"/>
        </w:rPr>
        <w:t xml:space="preserve">o: </w:t>
      </w:r>
    </w:p>
    <w:p w14:paraId="56638EA3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D54D3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D54D3">
        <w:rPr>
          <w:rFonts w:ascii="Helvetica" w:hAnsi="Helvetica"/>
          <w:color w:val="000000"/>
          <w:sz w:val="22"/>
          <w:szCs w:val="22"/>
        </w:rPr>
        <w:t xml:space="preserve"> item 6:</w:t>
      </w:r>
    </w:p>
    <w:p w14:paraId="4463EB4A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6. 1 (uma) a cada uma das Delegacias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de: Diadema, Guarulhos, Osasco, Santo Andr</w:t>
      </w:r>
      <w:r w:rsidRPr="003D54D3">
        <w:rPr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, S</w:t>
      </w:r>
      <w:r w:rsidRPr="003D54D3">
        <w:rPr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 e S</w:t>
      </w:r>
      <w:r w:rsidRPr="003D54D3">
        <w:rPr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totalizando 6 (seis);</w:t>
      </w:r>
      <w:r w:rsidRPr="003D54D3">
        <w:rPr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; (NR)</w:t>
      </w:r>
    </w:p>
    <w:p w14:paraId="48465B30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II - o item 8:</w:t>
      </w:r>
    </w:p>
    <w:p w14:paraId="4E250A17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8. 1 (uma) a cada uma das Delegacias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dos seguintes Distritos Policiais: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Barueri,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Carapicu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ba,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Cotia,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Diadema,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Embu,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9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Guarulhos,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Itaquaquecetuba,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Mau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Mogi das Cruzes,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9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10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Osasco,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Ribeir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Pires,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Santo Andr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Suzano,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Tabo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da Serra, totalizando 62 (sessenta e dois);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. (NR)</w:t>
      </w:r>
    </w:p>
    <w:p w14:paraId="7E010365" w14:textId="0ABBB196" w:rsidR="002D3BCD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10 - Os dispositivos adiante especificados do inciso IX do 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28.971, de 4 de outubro de 1988, alterado pelo inciso II do artigo 13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64.528, de 15 de outubro de 2019, passam a vigorar com a seguinte reda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o:</w:t>
      </w:r>
      <w:r w:rsidR="00BE01F6" w:rsidRPr="00BE01F6">
        <w:rPr>
          <w:rFonts w:ascii="Helvetica" w:hAnsi="Helvetica"/>
          <w:b/>
          <w:i/>
          <w:color w:val="000000"/>
          <w:sz w:val="22"/>
          <w:szCs w:val="22"/>
        </w:rPr>
        <w:t xml:space="preserve"> </w:t>
      </w:r>
      <w:r w:rsidR="00BE01F6">
        <w:rPr>
          <w:rFonts w:ascii="Helvetica" w:hAnsi="Helvetica"/>
          <w:b/>
          <w:i/>
          <w:color w:val="000000"/>
          <w:sz w:val="22"/>
          <w:szCs w:val="22"/>
        </w:rPr>
        <w:t>- retifica</w:t>
      </w:r>
      <w:r w:rsidR="00BE01F6">
        <w:rPr>
          <w:rFonts w:ascii="Calibri" w:hAnsi="Calibri" w:cs="Calibri"/>
          <w:b/>
          <w:i/>
          <w:color w:val="000000"/>
          <w:sz w:val="22"/>
          <w:szCs w:val="22"/>
        </w:rPr>
        <w:t>çã</w:t>
      </w:r>
      <w:r w:rsidR="00BE01F6">
        <w:rPr>
          <w:rFonts w:ascii="Helvetica" w:hAnsi="Helvetica"/>
          <w:b/>
          <w:i/>
          <w:color w:val="000000"/>
          <w:sz w:val="22"/>
          <w:szCs w:val="22"/>
        </w:rPr>
        <w:t xml:space="preserve">o abaixo </w:t>
      </w:r>
    </w:p>
    <w:p w14:paraId="0EDB6843" w14:textId="17CC480A" w:rsidR="00DF3A84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t>leia-se como segue e n</w:t>
      </w:r>
      <w:r w:rsidRPr="009207F5">
        <w:rPr>
          <w:rFonts w:cs="Calibri"/>
          <w:sz w:val="22"/>
        </w:rPr>
        <w:t>ã</w:t>
      </w:r>
      <w:r w:rsidRPr="009207F5">
        <w:rPr>
          <w:sz w:val="22"/>
        </w:rPr>
        <w:t xml:space="preserve">o como constou: </w:t>
      </w:r>
    </w:p>
    <w:p w14:paraId="4737C63A" w14:textId="77777777" w:rsidR="00DF3A84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lastRenderedPageBreak/>
        <w:t>Artigo 10 - Os dispositivos adiante especificados da al</w:t>
      </w:r>
      <w:r w:rsidRPr="009207F5">
        <w:rPr>
          <w:rFonts w:cs="Calibri"/>
          <w:sz w:val="22"/>
        </w:rPr>
        <w:t>í</w:t>
      </w:r>
      <w:r w:rsidRPr="009207F5">
        <w:rPr>
          <w:sz w:val="22"/>
        </w:rPr>
        <w:t xml:space="preserve">nea </w:t>
      </w:r>
      <w:r w:rsidRPr="009207F5">
        <w:rPr>
          <w:rFonts w:cs="Calibri"/>
          <w:sz w:val="22"/>
        </w:rPr>
        <w:t>“</w:t>
      </w:r>
      <w:r w:rsidRPr="009207F5">
        <w:rPr>
          <w:sz w:val="22"/>
        </w:rPr>
        <w:t>a</w:t>
      </w:r>
      <w:r w:rsidRPr="009207F5">
        <w:rPr>
          <w:rFonts w:cs="Calibri"/>
          <w:sz w:val="22"/>
        </w:rPr>
        <w:t>”</w:t>
      </w:r>
      <w:r w:rsidRPr="009207F5">
        <w:rPr>
          <w:sz w:val="22"/>
        </w:rPr>
        <w:t xml:space="preserve"> do inciso IX do artigo 1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do Decreto n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28.971, de 4 de outubro de 1988, alterado pelo inciso II do artigo 13 do Decreto n</w:t>
      </w:r>
      <w:r w:rsidRPr="009207F5">
        <w:rPr>
          <w:rFonts w:cs="Calibri"/>
          <w:sz w:val="22"/>
        </w:rPr>
        <w:t>º</w:t>
      </w:r>
      <w:r w:rsidRPr="009207F5">
        <w:rPr>
          <w:sz w:val="22"/>
        </w:rPr>
        <w:t xml:space="preserve"> 64.528, de 15 de outubro de 2019, passam a vigorar com a seguinte reda</w:t>
      </w:r>
      <w:r w:rsidRPr="009207F5">
        <w:rPr>
          <w:rFonts w:cs="Calibri"/>
          <w:sz w:val="22"/>
        </w:rPr>
        <w:t>çã</w:t>
      </w:r>
      <w:r w:rsidRPr="009207F5">
        <w:rPr>
          <w:sz w:val="22"/>
        </w:rPr>
        <w:t xml:space="preserve">o: </w:t>
      </w:r>
    </w:p>
    <w:p w14:paraId="07EC413E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D54D3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D54D3">
        <w:rPr>
          <w:rFonts w:ascii="Helvetica" w:hAnsi="Helvetica"/>
          <w:color w:val="000000"/>
          <w:sz w:val="22"/>
          <w:szCs w:val="22"/>
        </w:rPr>
        <w:t xml:space="preserve"> item 6:</w:t>
      </w:r>
    </w:p>
    <w:p w14:paraId="0D8F8B4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6. 1 (uma) a cada uma das Delegacias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de: Diadema, Guarulhos, Osasco, Santo Andr</w:t>
      </w:r>
      <w:r w:rsidRPr="003D54D3">
        <w:rPr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, S</w:t>
      </w:r>
      <w:r w:rsidRPr="003D54D3">
        <w:rPr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 e S</w:t>
      </w:r>
      <w:r w:rsidRPr="003D54D3">
        <w:rPr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totalizando 6 (seis);</w:t>
      </w:r>
      <w:r w:rsidRPr="003D54D3">
        <w:rPr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; (NR)</w:t>
      </w:r>
    </w:p>
    <w:p w14:paraId="56DE7BD4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II - o item 8:</w:t>
      </w:r>
    </w:p>
    <w:p w14:paraId="304162D6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8. 1 (uma) a cada uma das Delegacias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dos seguintes Distritos Policiais: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Barueri,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3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Carapicu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ba,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Cotia,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Diadema,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Embu,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8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9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Guarulhos,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Itaquaquecetuba,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Mau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Mogi das Cruzes,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9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10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Osasco,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Ribeir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Pires,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Santo Andr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4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5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, 7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8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Bernardo do Campo,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Caetano do Sul,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Suzano,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Tabo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da Serra, totalizando 62 (sessenta e dois);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. (NR)</w:t>
      </w:r>
    </w:p>
    <w:p w14:paraId="57797805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11 - O Departamento de Administra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e Planejamento da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 xml:space="preserve">cia Civil - DAP, 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rg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de apoio da Delegacia Geral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cia, reorganizado pelo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44.856, de 26 de abril de 2000, providenciar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 publica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o, mediante portaria do Delegado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Diretor, no prazo de 60 (sessenta) dias, contados da data da publica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deste decreto, de rela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contendo:</w:t>
      </w:r>
    </w:p>
    <w:p w14:paraId="69FE2E35" w14:textId="576705C1" w:rsidR="002D3BCD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D54D3">
        <w:rPr>
          <w:rFonts w:ascii="Helvetica" w:hAnsi="Helvetica"/>
          <w:color w:val="000000"/>
          <w:sz w:val="22"/>
          <w:szCs w:val="22"/>
        </w:rPr>
        <w:t>as</w:t>
      </w:r>
      <w:proofErr w:type="gramEnd"/>
      <w:r w:rsidRPr="003D54D3">
        <w:rPr>
          <w:rFonts w:ascii="Helvetica" w:hAnsi="Helvetica"/>
          <w:color w:val="000000"/>
          <w:sz w:val="22"/>
          <w:szCs w:val="22"/>
        </w:rPr>
        <w:t xml:space="preserve"> fun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do DEMACRO, caracterizadas como espec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ficas de cada carreira abrangida pelo artigo 6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deste decreto, para fins de atribui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da gratifica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pro labore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 que se refere o artigo 11 da Lei Complementar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547, de 24 de junho de 1988, e altera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posteriores;</w:t>
      </w:r>
      <w:r w:rsidR="00BE01F6" w:rsidRPr="00BE01F6">
        <w:rPr>
          <w:rFonts w:ascii="Helvetica" w:hAnsi="Helvetica"/>
          <w:b/>
          <w:i/>
          <w:color w:val="000000"/>
          <w:sz w:val="22"/>
          <w:szCs w:val="22"/>
        </w:rPr>
        <w:t xml:space="preserve"> </w:t>
      </w:r>
      <w:r w:rsidR="00BE01F6">
        <w:rPr>
          <w:rFonts w:ascii="Helvetica" w:hAnsi="Helvetica"/>
          <w:b/>
          <w:i/>
          <w:color w:val="000000"/>
          <w:sz w:val="22"/>
          <w:szCs w:val="22"/>
        </w:rPr>
        <w:t>- retifica</w:t>
      </w:r>
      <w:r w:rsidR="00BE01F6">
        <w:rPr>
          <w:rFonts w:ascii="Calibri" w:hAnsi="Calibri" w:cs="Calibri"/>
          <w:b/>
          <w:i/>
          <w:color w:val="000000"/>
          <w:sz w:val="22"/>
          <w:szCs w:val="22"/>
        </w:rPr>
        <w:t>çã</w:t>
      </w:r>
      <w:r w:rsidR="00BE01F6">
        <w:rPr>
          <w:rFonts w:ascii="Helvetica" w:hAnsi="Helvetica"/>
          <w:b/>
          <w:i/>
          <w:color w:val="000000"/>
          <w:sz w:val="22"/>
          <w:szCs w:val="22"/>
        </w:rPr>
        <w:t xml:space="preserve">o abaixo </w:t>
      </w:r>
      <w:r w:rsidR="00DF3A84">
        <w:rPr>
          <w:rFonts w:ascii="Arial" w:hAnsi="Arial" w:cs="Arial"/>
          <w:b/>
          <w:i/>
          <w:color w:val="000000"/>
          <w:sz w:val="22"/>
          <w:szCs w:val="22"/>
        </w:rPr>
        <w:t>–</w:t>
      </w:r>
    </w:p>
    <w:p w14:paraId="123B8D50" w14:textId="77777777" w:rsidR="00DF3A84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t>leia-se como segue e n</w:t>
      </w:r>
      <w:r w:rsidRPr="009207F5">
        <w:rPr>
          <w:rFonts w:cs="Calibri"/>
          <w:sz w:val="22"/>
        </w:rPr>
        <w:t>ã</w:t>
      </w:r>
      <w:r w:rsidRPr="009207F5">
        <w:rPr>
          <w:sz w:val="22"/>
        </w:rPr>
        <w:t xml:space="preserve">o como constou: </w:t>
      </w:r>
    </w:p>
    <w:p w14:paraId="760CF919" w14:textId="77777777" w:rsidR="00DF3A84" w:rsidRPr="009207F5" w:rsidRDefault="00DF3A84" w:rsidP="00DF3A84">
      <w:pPr>
        <w:spacing w:before="60" w:after="60" w:line="240" w:lineRule="auto"/>
        <w:ind w:firstLine="1418"/>
        <w:jc w:val="both"/>
        <w:rPr>
          <w:sz w:val="22"/>
        </w:rPr>
      </w:pPr>
      <w:r w:rsidRPr="009207F5">
        <w:rPr>
          <w:sz w:val="22"/>
        </w:rPr>
        <w:t xml:space="preserve">I - </w:t>
      </w:r>
      <w:proofErr w:type="gramStart"/>
      <w:r w:rsidRPr="009207F5">
        <w:rPr>
          <w:sz w:val="22"/>
        </w:rPr>
        <w:t>as</w:t>
      </w:r>
      <w:proofErr w:type="gramEnd"/>
      <w:r w:rsidRPr="009207F5">
        <w:rPr>
          <w:sz w:val="22"/>
        </w:rPr>
        <w:t xml:space="preserve"> fun</w:t>
      </w:r>
      <w:r w:rsidRPr="009207F5">
        <w:rPr>
          <w:rFonts w:ascii="Calibri" w:hAnsi="Calibri" w:cs="Calibri"/>
          <w:sz w:val="22"/>
        </w:rPr>
        <w:t>çõ</w:t>
      </w:r>
      <w:r w:rsidRPr="009207F5">
        <w:rPr>
          <w:sz w:val="22"/>
        </w:rPr>
        <w:t>es do DEMACRO, caracterizadas como espec</w:t>
      </w:r>
      <w:r w:rsidRPr="009207F5">
        <w:rPr>
          <w:rFonts w:ascii="Calibri" w:hAnsi="Calibri" w:cs="Calibri"/>
          <w:sz w:val="22"/>
        </w:rPr>
        <w:t>í</w:t>
      </w:r>
      <w:r w:rsidRPr="009207F5">
        <w:rPr>
          <w:sz w:val="22"/>
        </w:rPr>
        <w:t>ficas de cada carreira abrangida pelo artigo 7</w:t>
      </w:r>
      <w:r w:rsidRPr="009207F5">
        <w:rPr>
          <w:rFonts w:ascii="Calibri" w:hAnsi="Calibri" w:cs="Calibri"/>
          <w:sz w:val="22"/>
        </w:rPr>
        <w:t>º</w:t>
      </w:r>
      <w:r w:rsidRPr="009207F5">
        <w:rPr>
          <w:sz w:val="22"/>
        </w:rPr>
        <w:t xml:space="preserve"> deste decreto, para fins de atribui</w:t>
      </w:r>
      <w:r w:rsidRPr="009207F5">
        <w:rPr>
          <w:rFonts w:ascii="Calibri" w:hAnsi="Calibri" w:cs="Calibri"/>
          <w:sz w:val="22"/>
        </w:rPr>
        <w:t>çã</w:t>
      </w:r>
      <w:r w:rsidRPr="009207F5">
        <w:rPr>
          <w:sz w:val="22"/>
        </w:rPr>
        <w:t>o da gratifica</w:t>
      </w:r>
      <w:r w:rsidRPr="009207F5">
        <w:rPr>
          <w:rFonts w:ascii="Calibri" w:hAnsi="Calibri" w:cs="Calibri"/>
          <w:sz w:val="22"/>
        </w:rPr>
        <w:t>çã</w:t>
      </w:r>
      <w:r w:rsidRPr="009207F5">
        <w:rPr>
          <w:sz w:val="22"/>
        </w:rPr>
        <w:t xml:space="preserve">o </w:t>
      </w:r>
      <w:r w:rsidRPr="009207F5">
        <w:rPr>
          <w:rFonts w:ascii="Arial" w:hAnsi="Arial" w:cs="Arial"/>
          <w:sz w:val="22"/>
        </w:rPr>
        <w:t>“</w:t>
      </w:r>
      <w:r w:rsidRPr="009207F5">
        <w:rPr>
          <w:sz w:val="22"/>
        </w:rPr>
        <w:t>pro labore</w:t>
      </w:r>
      <w:r w:rsidRPr="009207F5">
        <w:rPr>
          <w:rFonts w:ascii="Arial" w:hAnsi="Arial" w:cs="Arial"/>
          <w:sz w:val="22"/>
        </w:rPr>
        <w:t>”</w:t>
      </w:r>
      <w:r w:rsidRPr="009207F5">
        <w:rPr>
          <w:sz w:val="22"/>
        </w:rPr>
        <w:t xml:space="preserve"> a que se refere o artigo 11 da Lei Complementar n</w:t>
      </w:r>
      <w:r w:rsidRPr="009207F5">
        <w:rPr>
          <w:rFonts w:ascii="Calibri" w:hAnsi="Calibri" w:cs="Calibri"/>
          <w:sz w:val="22"/>
        </w:rPr>
        <w:t>º</w:t>
      </w:r>
      <w:r w:rsidRPr="009207F5">
        <w:rPr>
          <w:sz w:val="22"/>
        </w:rPr>
        <w:t xml:space="preserve"> 547, de 24 de junho de 1988, e altera</w:t>
      </w:r>
      <w:r w:rsidRPr="009207F5">
        <w:rPr>
          <w:rFonts w:ascii="Calibri" w:hAnsi="Calibri" w:cs="Calibri"/>
          <w:sz w:val="22"/>
        </w:rPr>
        <w:t>çõ</w:t>
      </w:r>
      <w:r w:rsidRPr="009207F5">
        <w:rPr>
          <w:sz w:val="22"/>
        </w:rPr>
        <w:t>es posteriores;</w:t>
      </w:r>
    </w:p>
    <w:p w14:paraId="573F91A7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D54D3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3D54D3">
        <w:rPr>
          <w:rFonts w:ascii="Helvetica" w:hAnsi="Helvetica"/>
          <w:color w:val="000000"/>
          <w:sz w:val="22"/>
          <w:szCs w:val="22"/>
        </w:rPr>
        <w:t xml:space="preserve"> unidade a que se destina cada fun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e o respectivo decreto de identifica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o.</w:t>
      </w:r>
    </w:p>
    <w:p w14:paraId="3CC38ACF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grafo 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nico - Dever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ser publicada 1 (uma) rela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para cada carreira.</w:t>
      </w:r>
    </w:p>
    <w:p w14:paraId="34B10A8E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12 - Este decreto entra em vigor na data de sua publica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o.</w:t>
      </w:r>
    </w:p>
    <w:p w14:paraId="06EEBDE2" w14:textId="77777777" w:rsidR="002D3BCD" w:rsidRPr="003D54D3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Pal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cio dos Bandeirantes, 12 de agosto de 2020</w:t>
      </w:r>
    </w:p>
    <w:p w14:paraId="0FF747D8" w14:textId="77777777" w:rsidR="002D3BCD" w:rsidRDefault="002D3BCD" w:rsidP="002D3BC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DORIA</w:t>
      </w:r>
    </w:p>
    <w:sectPr w:rsidR="002D3BCD" w:rsidSect="003D54D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D"/>
    <w:rsid w:val="002D3BCD"/>
    <w:rsid w:val="00813F51"/>
    <w:rsid w:val="00AB2148"/>
    <w:rsid w:val="00BE01F6"/>
    <w:rsid w:val="00D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5DB8"/>
  <w15:chartTrackingRefBased/>
  <w15:docId w15:val="{C5FBB106-432B-4D6D-A32F-EC563C22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1269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2020-08-13T13:07:00Z</dcterms:created>
  <dcterms:modified xsi:type="dcterms:W3CDTF">2021-08-23T15:16:00Z</dcterms:modified>
</cp:coreProperties>
</file>