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0F" w:rsidRPr="00C55DD7" w:rsidRDefault="0066020F" w:rsidP="00C55DD7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C55DD7">
        <w:rPr>
          <w:rFonts w:ascii="Helvetica" w:hAnsi="Helvetica" w:cs="Courier New"/>
          <w:b/>
          <w:color w:val="000000"/>
        </w:rPr>
        <w:t>DECRETO N</w:t>
      </w:r>
      <w:r w:rsidRPr="00C55DD7">
        <w:rPr>
          <w:rFonts w:ascii="Courier New" w:hAnsi="Courier New" w:cs="Courier New"/>
          <w:b/>
          <w:color w:val="000000"/>
        </w:rPr>
        <w:t>º</w:t>
      </w:r>
      <w:r w:rsidRPr="00C55DD7">
        <w:rPr>
          <w:rFonts w:ascii="Helvetica" w:hAnsi="Helvetica" w:cs="Courier New"/>
          <w:b/>
          <w:color w:val="000000"/>
        </w:rPr>
        <w:t xml:space="preserve"> 63.882, DE </w:t>
      </w:r>
      <w:proofErr w:type="gramStart"/>
      <w:r w:rsidRPr="00C55DD7">
        <w:rPr>
          <w:rFonts w:ascii="Helvetica" w:hAnsi="Helvetica" w:cs="Courier New"/>
          <w:b/>
          <w:color w:val="000000"/>
        </w:rPr>
        <w:t>4</w:t>
      </w:r>
      <w:proofErr w:type="gramEnd"/>
      <w:r w:rsidRPr="00C55DD7">
        <w:rPr>
          <w:rFonts w:ascii="Helvetica" w:hAnsi="Helvetica" w:cs="Courier New"/>
          <w:b/>
          <w:color w:val="000000"/>
        </w:rPr>
        <w:t xml:space="preserve"> DE DEZEMBRO DE 2018</w:t>
      </w:r>
    </w:p>
    <w:p w:rsidR="0066020F" w:rsidRPr="00C55DD7" w:rsidRDefault="0066020F" w:rsidP="00C55DD7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Helvetica"/>
          <w:color w:val="000000"/>
        </w:rPr>
      </w:pPr>
      <w:r w:rsidRPr="00C55DD7">
        <w:rPr>
          <w:rFonts w:ascii="Helvetica" w:hAnsi="Helvetica" w:cs="Helvetica"/>
          <w:color w:val="000000"/>
        </w:rPr>
        <w:t>Acrescenta dispositivo ao Decreto n</w:t>
      </w:r>
      <w:r w:rsidRPr="00C55DD7">
        <w:rPr>
          <w:rFonts w:ascii="Courier New" w:hAnsi="Courier New" w:cs="Helvetica"/>
          <w:color w:val="000000"/>
        </w:rPr>
        <w:t>º</w:t>
      </w:r>
      <w:r w:rsidRPr="00C55DD7">
        <w:rPr>
          <w:rFonts w:ascii="Helvetica" w:hAnsi="Helvetica" w:cs="Helvetica"/>
          <w:color w:val="000000"/>
        </w:rPr>
        <w:t xml:space="preserve"> 63.296, de 21 de mar</w:t>
      </w:r>
      <w:r w:rsidRPr="00C55DD7">
        <w:rPr>
          <w:rFonts w:ascii="Courier New" w:hAnsi="Courier New" w:cs="Helvetica"/>
          <w:color w:val="000000"/>
        </w:rPr>
        <w:t>ç</w:t>
      </w:r>
      <w:r w:rsidRPr="00C55DD7">
        <w:rPr>
          <w:rFonts w:ascii="Helvetica" w:hAnsi="Helvetica" w:cs="Helvetica"/>
          <w:color w:val="000000"/>
        </w:rPr>
        <w:t>o de 2018, que d</w:t>
      </w:r>
      <w:r w:rsidRPr="00C55DD7">
        <w:rPr>
          <w:rFonts w:ascii="Courier New" w:hAnsi="Courier New" w:cs="Helvetica"/>
          <w:color w:val="000000"/>
        </w:rPr>
        <w:t>á</w:t>
      </w:r>
      <w:r w:rsidRPr="00C55DD7">
        <w:rPr>
          <w:rFonts w:ascii="Helvetica" w:hAnsi="Helvetica" w:cs="Helvetica"/>
          <w:color w:val="000000"/>
        </w:rPr>
        <w:t xml:space="preserve"> nova reda</w:t>
      </w:r>
      <w:r w:rsidRPr="00C55DD7">
        <w:rPr>
          <w:rFonts w:ascii="Courier New" w:hAnsi="Courier New" w:cs="Helvetica"/>
          <w:color w:val="000000"/>
        </w:rPr>
        <w:t>çã</w:t>
      </w:r>
      <w:r w:rsidRPr="00C55DD7">
        <w:rPr>
          <w:rFonts w:ascii="Helvetica" w:hAnsi="Helvetica" w:cs="Helvetica"/>
          <w:color w:val="000000"/>
        </w:rPr>
        <w:t>o a dispositivos do Regulamento da Lei n</w:t>
      </w:r>
      <w:r w:rsidRPr="00C55DD7">
        <w:rPr>
          <w:rFonts w:ascii="Courier New" w:hAnsi="Courier New" w:cs="Helvetica"/>
          <w:color w:val="000000"/>
        </w:rPr>
        <w:t>º</w:t>
      </w:r>
      <w:r w:rsidRPr="00C55DD7">
        <w:rPr>
          <w:rFonts w:ascii="Helvetica" w:hAnsi="Helvetica" w:cs="Helvetica"/>
          <w:color w:val="000000"/>
        </w:rPr>
        <w:t xml:space="preserve"> 997, de 31 de maio de 1976, aprovado pelo Decreto n</w:t>
      </w:r>
      <w:r w:rsidRPr="00C55DD7">
        <w:rPr>
          <w:rFonts w:ascii="Courier New" w:hAnsi="Courier New" w:cs="Helvetica"/>
          <w:color w:val="000000"/>
        </w:rPr>
        <w:t>º</w:t>
      </w:r>
      <w:r w:rsidRPr="00C55DD7">
        <w:rPr>
          <w:rFonts w:ascii="Helvetica" w:hAnsi="Helvetica" w:cs="Helvetica"/>
          <w:color w:val="000000"/>
        </w:rPr>
        <w:t xml:space="preserve"> 8.468, de </w:t>
      </w:r>
      <w:proofErr w:type="gramStart"/>
      <w:r w:rsidRPr="00C55DD7">
        <w:rPr>
          <w:rFonts w:ascii="Helvetica" w:hAnsi="Helvetica" w:cs="Helvetica"/>
          <w:color w:val="000000"/>
        </w:rPr>
        <w:t>8</w:t>
      </w:r>
      <w:proofErr w:type="gramEnd"/>
      <w:r w:rsidRPr="00C55DD7">
        <w:rPr>
          <w:rFonts w:ascii="Helvetica" w:hAnsi="Helvetica" w:cs="Helvetica"/>
          <w:color w:val="000000"/>
        </w:rPr>
        <w:t xml:space="preserve"> de setembro de 1976, que disp</w:t>
      </w:r>
      <w:r w:rsidRPr="00C55DD7">
        <w:rPr>
          <w:rFonts w:ascii="Courier New" w:hAnsi="Courier New" w:cs="Helvetica"/>
          <w:color w:val="000000"/>
        </w:rPr>
        <w:t>õ</w:t>
      </w:r>
      <w:r w:rsidRPr="00C55DD7">
        <w:rPr>
          <w:rFonts w:ascii="Helvetica" w:hAnsi="Helvetica" w:cs="Helvetica"/>
          <w:color w:val="000000"/>
        </w:rPr>
        <w:t>e sobre a preve</w:t>
      </w:r>
      <w:r w:rsidRPr="00C55DD7">
        <w:rPr>
          <w:rFonts w:ascii="Helvetica" w:hAnsi="Helvetica" w:cs="Helvetica"/>
          <w:color w:val="000000"/>
        </w:rPr>
        <w:t>n</w:t>
      </w:r>
      <w:r w:rsidRPr="00C55DD7">
        <w:rPr>
          <w:rFonts w:ascii="Courier New" w:hAnsi="Courier New" w:cs="Helvetica"/>
          <w:color w:val="000000"/>
        </w:rPr>
        <w:t>çã</w:t>
      </w:r>
      <w:r w:rsidRPr="00C55DD7">
        <w:rPr>
          <w:rFonts w:ascii="Helvetica" w:hAnsi="Helvetica" w:cs="Helvetica"/>
          <w:color w:val="000000"/>
        </w:rPr>
        <w:t>o e o controle da polui</w:t>
      </w:r>
      <w:r w:rsidRPr="00C55DD7">
        <w:rPr>
          <w:rFonts w:ascii="Courier New" w:hAnsi="Courier New" w:cs="Helvetica"/>
          <w:color w:val="000000"/>
        </w:rPr>
        <w:t>çã</w:t>
      </w:r>
      <w:r w:rsidRPr="00C55DD7">
        <w:rPr>
          <w:rFonts w:ascii="Helvetica" w:hAnsi="Helvetica" w:cs="Helvetica"/>
          <w:color w:val="000000"/>
        </w:rPr>
        <w:t>o do meio ambiente, referentes ao licenciamento a</w:t>
      </w:r>
      <w:r w:rsidRPr="00C55DD7">
        <w:rPr>
          <w:rFonts w:ascii="Helvetica" w:hAnsi="Helvetica" w:cs="Helvetica"/>
          <w:color w:val="000000"/>
        </w:rPr>
        <w:t>m</w:t>
      </w:r>
      <w:r w:rsidRPr="00C55DD7">
        <w:rPr>
          <w:rFonts w:ascii="Helvetica" w:hAnsi="Helvetica" w:cs="Helvetica"/>
          <w:color w:val="000000"/>
        </w:rPr>
        <w:t>biental</w:t>
      </w:r>
    </w:p>
    <w:p w:rsidR="0066020F" w:rsidRPr="00904BB3" w:rsidRDefault="0066020F" w:rsidP="0066020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M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RCIO FRAN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 xml:space="preserve">A, </w:t>
      </w:r>
      <w:r w:rsidR="00C55DD7" w:rsidRPr="00904BB3">
        <w:rPr>
          <w:rFonts w:ascii="Helvetica" w:hAnsi="Helvetica" w:cs="Courier New"/>
          <w:color w:val="000000"/>
        </w:rPr>
        <w:t>GOVERNADOR DO ESTADO DE S</w:t>
      </w:r>
      <w:r w:rsidR="00C55DD7" w:rsidRPr="00904BB3">
        <w:rPr>
          <w:rFonts w:ascii="Courier New" w:hAnsi="Courier New" w:cs="Courier New"/>
          <w:color w:val="000000"/>
        </w:rPr>
        <w:t>Ã</w:t>
      </w:r>
      <w:r w:rsidR="00C55DD7" w:rsidRPr="00904BB3">
        <w:rPr>
          <w:rFonts w:ascii="Helvetica" w:hAnsi="Helvetica" w:cs="Courier New"/>
          <w:color w:val="000000"/>
        </w:rPr>
        <w:t>O PAULO</w:t>
      </w:r>
      <w:r w:rsidRPr="00904BB3">
        <w:rPr>
          <w:rFonts w:ascii="Helvetica" w:hAnsi="Helvetica" w:cs="Courier New"/>
          <w:color w:val="000000"/>
        </w:rPr>
        <w:t>, no uso de s</w:t>
      </w:r>
      <w:r w:rsidRPr="00904BB3">
        <w:rPr>
          <w:rFonts w:ascii="Helvetica" w:hAnsi="Helvetica" w:cs="Courier New"/>
          <w:color w:val="000000"/>
        </w:rPr>
        <w:t>u</w:t>
      </w:r>
      <w:r w:rsidRPr="00904BB3">
        <w:rPr>
          <w:rFonts w:ascii="Helvetica" w:hAnsi="Helvetica" w:cs="Courier New"/>
          <w:color w:val="000000"/>
        </w:rPr>
        <w:t>as atribui</w:t>
      </w:r>
      <w:r w:rsidRPr="00904BB3">
        <w:rPr>
          <w:rFonts w:ascii="Courier New" w:hAnsi="Courier New" w:cs="Courier New"/>
          <w:color w:val="000000"/>
        </w:rPr>
        <w:t>çõ</w:t>
      </w:r>
      <w:r w:rsidRPr="00904BB3">
        <w:rPr>
          <w:rFonts w:ascii="Helvetica" w:hAnsi="Helvetica" w:cs="Courier New"/>
          <w:color w:val="000000"/>
        </w:rPr>
        <w:t>es legais,</w:t>
      </w:r>
    </w:p>
    <w:p w:rsidR="0066020F" w:rsidRPr="00904BB3" w:rsidRDefault="0066020F" w:rsidP="0066020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Decreta:</w:t>
      </w:r>
    </w:p>
    <w:p w:rsidR="0066020F" w:rsidRPr="00904BB3" w:rsidRDefault="0066020F" w:rsidP="0066020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Artigo 1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- O artigo 2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do Decreto n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63.296, de 21 de mar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o de 2018, passa a vigorar acrescido do seguinte par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grafo </w:t>
      </w:r>
      <w:r w:rsidRPr="00904BB3">
        <w:rPr>
          <w:rFonts w:ascii="Courier New" w:hAnsi="Courier New" w:cs="Courier New"/>
          <w:color w:val="000000"/>
        </w:rPr>
        <w:t>ú</w:t>
      </w:r>
      <w:r w:rsidRPr="00904BB3">
        <w:rPr>
          <w:rFonts w:ascii="Helvetica" w:hAnsi="Helvetica" w:cs="Courier New"/>
          <w:color w:val="000000"/>
        </w:rPr>
        <w:t>nico:</w:t>
      </w:r>
    </w:p>
    <w:p w:rsidR="0066020F" w:rsidRPr="00904BB3" w:rsidRDefault="0066020F" w:rsidP="0066020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Courier New" w:hAnsi="Courier New" w:cs="Courier New"/>
          <w:color w:val="000000"/>
        </w:rPr>
        <w:t>“</w:t>
      </w:r>
      <w:r w:rsidRPr="00904BB3">
        <w:rPr>
          <w:rFonts w:ascii="Helvetica" w:hAnsi="Helvetica" w:cs="Courier New"/>
          <w:color w:val="000000"/>
        </w:rPr>
        <w:t>Par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grafo </w:t>
      </w:r>
      <w:r w:rsidRPr="00904BB3">
        <w:rPr>
          <w:rFonts w:ascii="Courier New" w:hAnsi="Courier New" w:cs="Courier New"/>
          <w:color w:val="000000"/>
        </w:rPr>
        <w:t>ú</w:t>
      </w:r>
      <w:r w:rsidRPr="00904BB3">
        <w:rPr>
          <w:rFonts w:ascii="Helvetica" w:hAnsi="Helvetica" w:cs="Courier New"/>
          <w:color w:val="000000"/>
        </w:rPr>
        <w:t>nico - As atividades de bovinocultura de corte em confin</w:t>
      </w:r>
      <w:r w:rsidRPr="00904BB3">
        <w:rPr>
          <w:rFonts w:ascii="Helvetica" w:hAnsi="Helvetica" w:cs="Courier New"/>
          <w:color w:val="000000"/>
        </w:rPr>
        <w:t>a</w:t>
      </w:r>
      <w:r w:rsidRPr="00904BB3">
        <w:rPr>
          <w:rFonts w:ascii="Helvetica" w:hAnsi="Helvetica" w:cs="Courier New"/>
          <w:color w:val="000000"/>
        </w:rPr>
        <w:t>me</w:t>
      </w:r>
      <w:r w:rsidRPr="00904BB3">
        <w:rPr>
          <w:rFonts w:ascii="Helvetica" w:hAnsi="Helvetica" w:cs="Courier New"/>
          <w:color w:val="000000"/>
        </w:rPr>
        <w:t>n</w:t>
      </w:r>
      <w:r w:rsidRPr="00904BB3">
        <w:rPr>
          <w:rFonts w:ascii="Helvetica" w:hAnsi="Helvetica" w:cs="Courier New"/>
          <w:color w:val="000000"/>
        </w:rPr>
        <w:t>to, avicultura e suinocultura, existentes em 21 de mar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o de 2018, poder</w:t>
      </w:r>
      <w:r w:rsidRPr="00904BB3">
        <w:rPr>
          <w:rFonts w:ascii="Courier New" w:hAnsi="Courier New" w:cs="Courier New"/>
          <w:color w:val="000000"/>
        </w:rPr>
        <w:t>ã</w:t>
      </w:r>
      <w:r w:rsidRPr="00904BB3">
        <w:rPr>
          <w:rFonts w:ascii="Helvetica" w:hAnsi="Helvetica" w:cs="Courier New"/>
          <w:color w:val="000000"/>
        </w:rPr>
        <w:t>o ser submetidas ao licenciamento ambiental at</w:t>
      </w:r>
      <w:r w:rsidRPr="00904BB3">
        <w:rPr>
          <w:rFonts w:ascii="Courier New" w:hAnsi="Courier New" w:cs="Courier New"/>
          <w:color w:val="000000"/>
        </w:rPr>
        <w:t>é</w:t>
      </w:r>
      <w:r w:rsidRPr="00904BB3">
        <w:rPr>
          <w:rFonts w:ascii="Helvetica" w:hAnsi="Helvetica" w:cs="Courier New"/>
          <w:color w:val="000000"/>
        </w:rPr>
        <w:t xml:space="preserve"> 28 de fevereiro de 2019.</w:t>
      </w:r>
      <w:r w:rsidRPr="00904BB3">
        <w:rPr>
          <w:rFonts w:ascii="Courier New" w:hAnsi="Courier New" w:cs="Courier New"/>
          <w:color w:val="000000"/>
        </w:rPr>
        <w:t>”</w:t>
      </w:r>
      <w:r w:rsidRPr="00904BB3">
        <w:rPr>
          <w:rFonts w:ascii="Helvetica" w:hAnsi="Helvetica" w:cs="Courier New"/>
          <w:color w:val="000000"/>
        </w:rPr>
        <w:t xml:space="preserve">. </w:t>
      </w:r>
    </w:p>
    <w:p w:rsidR="0066020F" w:rsidRPr="00904BB3" w:rsidRDefault="0066020F" w:rsidP="0066020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Artigo 2</w:t>
      </w:r>
      <w:r w:rsidRPr="00904BB3">
        <w:rPr>
          <w:rFonts w:ascii="Courier New" w:hAnsi="Courier New" w:cs="Courier New"/>
          <w:color w:val="000000"/>
        </w:rPr>
        <w:t>º</w:t>
      </w:r>
      <w:r w:rsidRPr="00904BB3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904BB3">
        <w:rPr>
          <w:rFonts w:ascii="Courier New" w:hAnsi="Courier New" w:cs="Courier New"/>
          <w:color w:val="000000"/>
        </w:rPr>
        <w:t>çã</w:t>
      </w:r>
      <w:r w:rsidRPr="00904BB3">
        <w:rPr>
          <w:rFonts w:ascii="Helvetica" w:hAnsi="Helvetica" w:cs="Courier New"/>
          <w:color w:val="000000"/>
        </w:rPr>
        <w:t>o.</w:t>
      </w:r>
    </w:p>
    <w:p w:rsidR="0066020F" w:rsidRPr="00904BB3" w:rsidRDefault="0066020F" w:rsidP="0066020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Pal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 xml:space="preserve">cio dos Bandeirantes, </w:t>
      </w:r>
      <w:proofErr w:type="gramStart"/>
      <w:r w:rsidRPr="00904BB3">
        <w:rPr>
          <w:rFonts w:ascii="Helvetica" w:hAnsi="Helvetica" w:cs="Courier New"/>
          <w:color w:val="000000"/>
        </w:rPr>
        <w:t>4</w:t>
      </w:r>
      <w:proofErr w:type="gramEnd"/>
      <w:r w:rsidRPr="00904BB3">
        <w:rPr>
          <w:rFonts w:ascii="Helvetica" w:hAnsi="Helvetica" w:cs="Courier New"/>
          <w:color w:val="000000"/>
        </w:rPr>
        <w:t xml:space="preserve"> de dezembro de 2018</w:t>
      </w:r>
    </w:p>
    <w:p w:rsidR="0066020F" w:rsidRPr="00904BB3" w:rsidRDefault="0066020F" w:rsidP="0066020F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904BB3">
        <w:rPr>
          <w:rFonts w:ascii="Helvetica" w:hAnsi="Helvetica" w:cs="Courier New"/>
          <w:color w:val="000000"/>
        </w:rPr>
        <w:t>M</w:t>
      </w:r>
      <w:r w:rsidRPr="00904BB3">
        <w:rPr>
          <w:rFonts w:ascii="Courier New" w:hAnsi="Courier New" w:cs="Courier New"/>
          <w:color w:val="000000"/>
        </w:rPr>
        <w:t>Á</w:t>
      </w:r>
      <w:r w:rsidRPr="00904BB3">
        <w:rPr>
          <w:rFonts w:ascii="Helvetica" w:hAnsi="Helvetica" w:cs="Courier New"/>
          <w:color w:val="000000"/>
        </w:rPr>
        <w:t>RCIO FRAN</w:t>
      </w:r>
      <w:r w:rsidRPr="00904BB3">
        <w:rPr>
          <w:rFonts w:ascii="Courier New" w:hAnsi="Courier New" w:cs="Courier New"/>
          <w:color w:val="000000"/>
        </w:rPr>
        <w:t>Ç</w:t>
      </w:r>
      <w:r w:rsidRPr="00904BB3">
        <w:rPr>
          <w:rFonts w:ascii="Helvetica" w:hAnsi="Helvetica" w:cs="Courier New"/>
          <w:color w:val="000000"/>
        </w:rPr>
        <w:t>A</w:t>
      </w:r>
    </w:p>
    <w:sectPr w:rsidR="0066020F" w:rsidRPr="00904BB3" w:rsidSect="00304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6020F"/>
    <w:rsid w:val="003049DE"/>
    <w:rsid w:val="003455A3"/>
    <w:rsid w:val="00653CC4"/>
    <w:rsid w:val="0066020F"/>
    <w:rsid w:val="008C5002"/>
    <w:rsid w:val="00C24740"/>
    <w:rsid w:val="00C55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0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6020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791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2019-03-22T19:08:00Z</dcterms:created>
  <dcterms:modified xsi:type="dcterms:W3CDTF">2019-03-22T19:10:00Z</dcterms:modified>
</cp:coreProperties>
</file>