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63" w:rsidRPr="00074C91" w:rsidRDefault="00B30A63" w:rsidP="00074C9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74C91">
        <w:rPr>
          <w:rFonts w:ascii="Helvetica" w:hAnsi="Helvetica"/>
          <w:b/>
          <w:color w:val="000000"/>
          <w:sz w:val="22"/>
          <w:szCs w:val="22"/>
        </w:rPr>
        <w:t>DECRETO N</w:t>
      </w:r>
      <w:r w:rsidRPr="00074C9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74C91">
        <w:rPr>
          <w:rFonts w:ascii="Helvetica" w:hAnsi="Helvetica"/>
          <w:b/>
          <w:color w:val="000000"/>
          <w:sz w:val="22"/>
          <w:szCs w:val="22"/>
        </w:rPr>
        <w:t xml:space="preserve"> 65.140, DE 19 DE AGOSTO DE 2020</w:t>
      </w:r>
    </w:p>
    <w:p w:rsidR="00B30A63" w:rsidRPr="00B30A63" w:rsidRDefault="00B30A63" w:rsidP="00074C9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30A63">
        <w:rPr>
          <w:rFonts w:ascii="Helvetica" w:hAnsi="Helvetica"/>
          <w:color w:val="000000"/>
          <w:sz w:val="22"/>
          <w:szCs w:val="22"/>
        </w:rPr>
        <w:t>Altera a reda</w:t>
      </w:r>
      <w:r w:rsidRPr="00B30A63">
        <w:rPr>
          <w:rFonts w:ascii="Cambria" w:hAnsi="Cambria" w:cs="Cambria"/>
          <w:color w:val="000000"/>
          <w:sz w:val="22"/>
          <w:szCs w:val="22"/>
        </w:rPr>
        <w:t>çã</w:t>
      </w:r>
      <w:r w:rsidRPr="00B30A63">
        <w:rPr>
          <w:rFonts w:ascii="Helvetica" w:hAnsi="Helvetica"/>
          <w:color w:val="000000"/>
          <w:sz w:val="22"/>
          <w:szCs w:val="22"/>
        </w:rPr>
        <w:t>o do Decreto n</w:t>
      </w:r>
      <w:r w:rsidRPr="00B30A63">
        <w:rPr>
          <w:rFonts w:ascii="Cambria" w:hAnsi="Cambria" w:cs="Cambria"/>
          <w:color w:val="000000"/>
          <w:sz w:val="22"/>
          <w:szCs w:val="22"/>
        </w:rPr>
        <w:t>º</w:t>
      </w:r>
      <w:r w:rsidRPr="00B30A63">
        <w:rPr>
          <w:rFonts w:ascii="Helvetica" w:hAnsi="Helvetica"/>
          <w:color w:val="000000"/>
          <w:sz w:val="22"/>
          <w:szCs w:val="22"/>
        </w:rPr>
        <w:t xml:space="preserve"> 65.061, de 13 de julho de 2020, que disp</w:t>
      </w:r>
      <w:r w:rsidRPr="00B30A63">
        <w:rPr>
          <w:rFonts w:ascii="Cambria" w:hAnsi="Cambria" w:cs="Cambria"/>
          <w:color w:val="000000"/>
          <w:sz w:val="22"/>
          <w:szCs w:val="22"/>
        </w:rPr>
        <w:t>õ</w:t>
      </w:r>
      <w:r w:rsidRPr="00B30A63">
        <w:rPr>
          <w:rFonts w:ascii="Helvetica" w:hAnsi="Helvetica"/>
          <w:color w:val="000000"/>
          <w:sz w:val="22"/>
          <w:szCs w:val="22"/>
        </w:rPr>
        <w:t>e sobre a retomada das aulas e atividades presenciais, no contexto da pandemia de COVID-19, e d</w:t>
      </w:r>
      <w:r w:rsidRPr="00B30A63">
        <w:rPr>
          <w:rFonts w:ascii="Cambria" w:hAnsi="Cambria" w:cs="Cambria"/>
          <w:color w:val="000000"/>
          <w:sz w:val="22"/>
          <w:szCs w:val="22"/>
        </w:rPr>
        <w:t>á</w:t>
      </w:r>
      <w:r w:rsidRPr="00B30A6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30A63">
        <w:rPr>
          <w:rFonts w:ascii="Cambria" w:hAnsi="Cambria" w:cs="Cambria"/>
          <w:color w:val="000000"/>
          <w:sz w:val="22"/>
          <w:szCs w:val="22"/>
        </w:rPr>
        <w:t>ê</w:t>
      </w:r>
      <w:r w:rsidRPr="00B30A63">
        <w:rPr>
          <w:rFonts w:ascii="Helvetica" w:hAnsi="Helvetica"/>
          <w:color w:val="000000"/>
          <w:sz w:val="22"/>
          <w:szCs w:val="22"/>
        </w:rPr>
        <w:t>ncias correlatas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 DORIA, </w:t>
      </w:r>
      <w:r w:rsidR="00074C91" w:rsidRPr="004A2F30">
        <w:rPr>
          <w:rFonts w:ascii="Helvetica" w:hAnsi="Helvetica"/>
          <w:b/>
          <w:bCs/>
          <w:color w:val="009900"/>
          <w:sz w:val="22"/>
          <w:szCs w:val="22"/>
        </w:rPr>
        <w:t>GOVERNADOR DO ESTADO DE S</w:t>
      </w:r>
      <w:r w:rsidR="00074C91"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="00074C91" w:rsidRPr="004A2F30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, no uso de suas atribui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Considerando a recomenda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 Centro de Conting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4A2F30">
        <w:rPr>
          <w:rFonts w:ascii="Helvetica" w:hAnsi="Helvetica"/>
          <w:b/>
          <w:bCs/>
          <w:color w:val="009900"/>
          <w:sz w:val="22"/>
          <w:szCs w:val="22"/>
        </w:rPr>
        <w:t>, da Secretaria da Sa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(Anexo);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Considerando a necessidade constante de conter a dissemina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COVID-19, garantir o adequado funcionamento dos servi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os de sa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e permitir a retomada gradual e segura das atividades presenciais nas unidades de ensino localizadas no territ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 estadual,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Os dispositivos abaixo indicados do Decreto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65.061, de 13 de julho de 2020, passam a vigorar com a seguinte reda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 </w:t>
      </w:r>
      <w:r w:rsidRPr="004A2F30">
        <w:rPr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o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artigo 1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b/>
          <w:bCs/>
          <w:color w:val="009900"/>
          <w:sz w:val="22"/>
          <w:szCs w:val="22"/>
        </w:rPr>
        <w:t>“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As aulas e demais atividades presenciais suspensas no </w:t>
      </w:r>
      <w:r w:rsidRPr="004A2F30">
        <w:rPr>
          <w:b/>
          <w:bCs/>
          <w:color w:val="009900"/>
          <w:sz w:val="22"/>
          <w:szCs w:val="22"/>
        </w:rPr>
        <w:t>â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mbito da rede p</w:t>
      </w:r>
      <w:r w:rsidRPr="004A2F30">
        <w:rPr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blica estadual de ensino nos termos do Decreto n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64.862, de 13 de mar</w:t>
      </w:r>
      <w:r w:rsidRPr="004A2F30">
        <w:rPr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 de 2020, bem como no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â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mbito das institui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privadas de ensino por for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do disposto no Decreto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64.881, de 22 de mar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de 2020, observar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para fins de retomada, as diretrizes do Plano S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em especial o disposto nos artigos 7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8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64.994, de 28 de maio de 2020, e as disposi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deste decreto.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; (NR)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II </w:t>
      </w:r>
      <w:r w:rsidRPr="004A2F30">
        <w:rPr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os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r w:rsidRPr="004A2F30">
        <w:rPr>
          <w:b/>
          <w:bCs/>
          <w:color w:val="009900"/>
          <w:sz w:val="22"/>
          <w:szCs w:val="22"/>
        </w:rPr>
        <w:t>§§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3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4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do artigo 3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b/>
          <w:bCs/>
          <w:color w:val="009900"/>
          <w:sz w:val="22"/>
          <w:szCs w:val="22"/>
        </w:rPr>
        <w:t>“§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3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Na hip</w:t>
      </w:r>
      <w:r w:rsidRPr="004A2F30">
        <w:rPr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tese de que uma </w:t>
      </w:r>
      <w:r w:rsidRPr="004A2F30">
        <w:rPr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 venha a ser reclassificada nas fases vermelha ou laranja, sem preju</w:t>
      </w:r>
      <w:r w:rsidRPr="004A2F30">
        <w:rPr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zo do disposto no </w:t>
      </w:r>
      <w:r w:rsidRPr="004A2F30">
        <w:rPr>
          <w:b/>
          <w:bCs/>
          <w:color w:val="009900"/>
          <w:sz w:val="22"/>
          <w:szCs w:val="22"/>
        </w:rPr>
        <w:t>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5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deste artigo, as respectivas unidades de ensino suspender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imediatamente, as aulas e atividades presenciais.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4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As institui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de ensino superior e de educa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profissional poder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retomar atividades pr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ticas e laboratoriais, desde que as respectivas unidades: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1. localizem-se, no per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odo anterior de 14 dias consecutivos, em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 na fase amarela;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2. limitem a presen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35%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matriculados.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. (NR)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O artigo 3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65.061, de 13 de julho de 2020, passa a vigorar acrescido do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5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, com a seguinte reda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b/>
          <w:bCs/>
          <w:color w:val="009900"/>
          <w:sz w:val="22"/>
          <w:szCs w:val="22"/>
        </w:rPr>
        <w:t>“§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5</w:t>
      </w:r>
      <w:r w:rsidRPr="004A2F30">
        <w:rPr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As institui</w:t>
      </w:r>
      <w:r w:rsidRPr="004A2F30">
        <w:rPr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de ensino superior poder</w:t>
      </w:r>
      <w:r w:rsidRPr="004A2F30">
        <w:rPr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retomar, nos cursos de medicina, farm</w:t>
      </w:r>
      <w:r w:rsidRPr="004A2F30">
        <w:rPr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cia, enfermagem, fisioterapia, odontologia, fonoaudiologia, terapia ocupacional, nutri</w:t>
      </w:r>
      <w:r w:rsidRPr="004A2F30">
        <w:rPr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psicologia, obstetr</w:t>
      </w:r>
      <w:r w:rsidRPr="004A2F30">
        <w:rPr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cia, gerontologia e biomedicina, as atividades presenciais de: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1. disciplinas te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rico-cognitivas, desde que as respectivas unidades: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a) localizadas em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 na fase laranja, limitem a presen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20%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lastRenderedPageBreak/>
        <w:t xml:space="preserve">b) localizadas em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 na fase amarela, limitem a presen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40%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c) localizadas em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 na fase verde, limitem a presen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60%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2. internato e de est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gio curricular obrigat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rio, em qualquer fase do Plano S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Paulo.".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Artigo 3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O Decreto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65.061, de 13 de julho de 2020, passa a vigorar acrescido de disposi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transit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ria, com artigo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nico, com a seguinte reda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b/>
          <w:bCs/>
          <w:color w:val="009900"/>
          <w:sz w:val="22"/>
          <w:szCs w:val="22"/>
        </w:rPr>
        <w:t>“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Disposi</w:t>
      </w:r>
      <w:r w:rsidRPr="004A2F30">
        <w:rPr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Transit</w:t>
      </w:r>
      <w:r w:rsidRPr="004A2F30">
        <w:rPr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ria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Artigo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nico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Sem preju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zo do disposto neste decreto, as unidades de educa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b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sica localizadas em 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classificadas, no per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odo anterior de 28 dias consecutivos, na fase amarela do Plano S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poder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mediante oitiva da comunidade escolar, oferecer atividades presenciais, observadas as seguintes condi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 </w:t>
      </w:r>
      <w:r w:rsidRPr="004A2F30">
        <w:rPr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limita</w:t>
      </w:r>
      <w:r w:rsidRPr="004A2F30">
        <w:rPr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de presen</w:t>
      </w:r>
      <w:r w:rsidRPr="004A2F30">
        <w:rPr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a) na educa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infantil e nos anos iniciais do ensino fundamental,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35%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 na respectiva s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rie ou etapa;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b) nos anos finais do ensino fundamental e no ensino m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dio, a at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20% do n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 na respectiva s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rie ou etapa;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II </w:t>
      </w:r>
      <w:r w:rsidRPr="004A2F30">
        <w:rPr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atendimento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preferencial de educandos com dificuldade para participar ativamente das atividades remotas oferecidas;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III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ado</w:t>
      </w:r>
      <w:r w:rsidRPr="004A2F30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de protocolos espec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ficos de seguran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sanit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ria, pactuados com a comunidade escolar.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”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Artigo 4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vigor: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 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na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data de sua publica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quanto aos artigos 1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2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;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II 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–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no</w:t>
      </w:r>
      <w:proofErr w:type="gram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dia 8 de setembro de 2020, quanto ao artigo 3</w:t>
      </w:r>
      <w:r w:rsidRPr="004A2F30">
        <w:rPr>
          <w:rFonts w:ascii="Arial" w:hAnsi="Arial" w:cs="Arial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cio dos Bandeirantes, 19 de agosto de 2020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:rsidR="00B30A63" w:rsidRPr="004A2F30" w:rsidRDefault="00B30A63" w:rsidP="0018710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ANEXO</w:t>
      </w:r>
    </w:p>
    <w:p w:rsidR="00B30A63" w:rsidRPr="004A2F30" w:rsidRDefault="00B30A63" w:rsidP="0018710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 que se refere o</w:t>
      </w:r>
    </w:p>
    <w:p w:rsidR="00B30A63" w:rsidRPr="004A2F30" w:rsidRDefault="00B30A63" w:rsidP="0018710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Decreto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65.140, de 19 de agosto de 2020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Nota 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cnica conjunta do Centro de Conting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da Coordenadoria de Controle de Doen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da Secretaria de Estado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de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 constante avalia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din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â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mica da transmiss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Covid-19 no territ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 estadual permite observar uma melhoria dos indicadores epidemiol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gicos nas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de abrang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 dos Departamentos Regionais de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que correspondem a 86% da popula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 estado.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lastRenderedPageBreak/>
        <w:t>No cen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 atual, o Centro de Conting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a Coordenadoria de Controle de Doen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da Secretaria de Estado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de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 recomendam a atualiza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 plano de retomada gradual e segura das atividades presenciais nas unidades de ensino localizadas no territ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 estadual.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 atualiza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leva em considera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o monitoramento dos indicadores epidemiol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gicos de evolu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pandemia e de capacidade de resposta do sistema de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no estado de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a 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lise de estudos cient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ficos publicados recentemente sobre a incid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 de Covid-19 em crian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e adolescentes, seu papel na transmiss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o impacto da reabertura de escolas na transmiss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 do </w:t>
      </w:r>
      <w:proofErr w:type="spell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SARS-CoV2, medido no Brasil e no mundo, e os riscos de prote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e seguran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das crian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gerados pelo fechamento das escolas.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As escolas de educa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b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sica localizadas em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classificadas, no per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odo anterior de 28 dias consecutivos, na fase amarela do Plano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poder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mediante oitiva da comunidade escolar, oferecer atividades presenciais, com atendimento preferencial aos estudantes que apresentarem dificuldade para realizar as atividades remotas, limitado a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35% do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 na educa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infantil e no ensino fundamental anos iniciais, e a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20% do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 no ensino fundamental anos finais e no ensino m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dio. Esse retorno ter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car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ter opcional e poder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ser iniciado, regionalmente, a partir de 8 de setembro, antes da implementa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etapa I, conforme regra atualmente em vigor.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O levantamento de evid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ncias cient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ficas produzidas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o presente momento sobre a reabertura das escolas na perspectiva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evidencia que crian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e adolescentes 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 um papel pouco significativo na transmiss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da Covid-19. A incid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 da doen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em crian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as, adolescentes e jovens menores de 20 anos, que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apresentam comorbidades, assim como a probabilidade de complica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es cl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nicas e necessidade de interna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o,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muito baixa.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Ademais, as an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lises cient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ficas de experi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ncias de pa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ses que j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reabriram as escolas e daqueles que nunca suspenderam essas atividades evidenciam que o risco tamb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m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baixo para os profissionais da educa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fora do grupo de risco. O risco para pais ou respons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veis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igualmente baixo, pois, como mostra um conjunto de evid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ncias, os cont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gios ocorrem, sobretudo, nas casas e no ambiente familiar, com preval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 da transmiss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por parte de adultos.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Com a ado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 distanciamento f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sico de 1,5 metro, uso de m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scaras, medidas de higiene e outras diretrizes do protocolo sanit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rio, o risco de escolas serem ambientes de propaga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baixo.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Em rela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aos cursos de ensino superior, as evid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ncias mais recentes indicam a possibilidade de retomada segura das atividades presenciais de internato e est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gio curricular obrigat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rio dos cursos de medicina, farm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cia, enfermagem, fisioterapia, odontologia, fonoaudiologia, terapia ocupacional, nutri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o, psicologia, obstetr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cia, gerontologia e biomedicina de forma regionalizada em todas as fases do Plano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inclusive na</w:t>
      </w:r>
      <w:r w:rsidR="00187103" w:rsidRPr="004A2F30">
        <w:rPr>
          <w:rFonts w:ascii="Cambria" w:hAnsi="Cambria"/>
          <w:b/>
          <w:bCs/>
          <w:color w:val="009900"/>
          <w:sz w:val="22"/>
          <w:szCs w:val="22"/>
        </w:rPr>
        <w:t xml:space="preserve"> 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fase vermelha, j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que essas atividades ocorrem em ambiente hospitalar.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Quanto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s disciplinas te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rico-cognitivas dos cursos supracitados, igualmente essenciais para forma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 de profissionais da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de, ser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poss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vel a retomada das aulas e atividades presenciais, com vistas ao fortalecimento do SUS e atendimento adequado da popula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o, desde que as respectivas unidades de ensino localizadas em 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reas classificadas na fase laranja limitem a presen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20% do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matriculados; na fase amarela, limitem a presen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40% do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matriculados; e na fase verde, limitem a presen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 a at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60% do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mero de alunos matriculados.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lastRenderedPageBreak/>
        <w:t>Portanto, o Centro de Conting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4A2F30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e a Coordenadoria de Controle de Doen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da Secretaria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recomendam a atualiza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do Decreto 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65.061, de 13.7.2020, nos termos ora propostos.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Paulo, 17 de agosto de 2020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DR. JOS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 xml:space="preserve"> MEDINA PESTANA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COORDENADOR DO CENTRO DE CONTING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NCIA DO CORONAV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RUS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DR. PAULO MENEZES</w:t>
      </w:r>
    </w:p>
    <w:p w:rsidR="00B30A63" w:rsidRPr="004A2F30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COORDENADOR DA COORDENADORIA DE CONTROLE DE DOEN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AS DA SECRETARIA DE ESTADO DA SA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DE DE S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PAULO</w:t>
      </w:r>
    </w:p>
    <w:p w:rsidR="00B30A63" w:rsidRDefault="00B30A63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A2F30">
        <w:rPr>
          <w:rFonts w:ascii="Helvetica" w:hAnsi="Helvetica"/>
          <w:b/>
          <w:bCs/>
          <w:color w:val="009900"/>
          <w:sz w:val="22"/>
          <w:szCs w:val="22"/>
        </w:rPr>
        <w:t>(OBS.: FOI PUBLICADO EM EDI</w:t>
      </w:r>
      <w:r w:rsidRPr="004A2F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A2F30">
        <w:rPr>
          <w:rFonts w:ascii="Helvetica" w:hAnsi="Helvetica"/>
          <w:b/>
          <w:bCs/>
          <w:color w:val="009900"/>
          <w:sz w:val="22"/>
          <w:szCs w:val="22"/>
        </w:rPr>
        <w:t>O SUPLEMENTAR)</w:t>
      </w:r>
    </w:p>
    <w:p w:rsidR="004A2F30" w:rsidRPr="004A2F30" w:rsidRDefault="004A2F30" w:rsidP="00B30A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bookmarkStart w:id="0" w:name="_GoBack"/>
      <w:r w:rsidRPr="004A2F30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4A2F30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4A2F30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4A2F3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4A2F30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65.384, de 17 de dezembro de 2020</w:t>
      </w:r>
      <w:bookmarkEnd w:id="0"/>
    </w:p>
    <w:sectPr w:rsidR="004A2F30" w:rsidRPr="004A2F30" w:rsidSect="00074C9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63"/>
    <w:rsid w:val="00074C91"/>
    <w:rsid w:val="00187103"/>
    <w:rsid w:val="004A2F30"/>
    <w:rsid w:val="00AB2148"/>
    <w:rsid w:val="00B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02CA"/>
  <w15:chartTrackingRefBased/>
  <w15:docId w15:val="{ECD82990-7E6E-4871-AF3C-A7D678A4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1368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2020-08-20T12:56:00Z</dcterms:created>
  <dcterms:modified xsi:type="dcterms:W3CDTF">2020-12-18T14:25:00Z</dcterms:modified>
</cp:coreProperties>
</file>