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80A5" w14:textId="77777777" w:rsidR="004804AB" w:rsidRPr="004804AB" w:rsidRDefault="004804AB" w:rsidP="004804A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804A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804AB">
        <w:rPr>
          <w:rFonts w:ascii="Calibri" w:hAnsi="Calibri" w:cs="Calibri"/>
          <w:b/>
          <w:bCs/>
          <w:sz w:val="22"/>
          <w:szCs w:val="22"/>
        </w:rPr>
        <w:t>º</w:t>
      </w:r>
      <w:r w:rsidRPr="004804AB">
        <w:rPr>
          <w:rFonts w:ascii="Helvetica" w:hAnsi="Helvetica" w:cs="Courier New"/>
          <w:b/>
          <w:bCs/>
          <w:sz w:val="22"/>
          <w:szCs w:val="22"/>
        </w:rPr>
        <w:t xml:space="preserve"> 66.855, DE 15 DE JUNHO DE 2022</w:t>
      </w:r>
    </w:p>
    <w:p w14:paraId="2B41DC8F" w14:textId="77777777" w:rsidR="004804AB" w:rsidRPr="00963E63" w:rsidRDefault="004804AB" w:rsidP="004804A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Atribui ao Secret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rio-Chefe da Casa Civil a compet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ncia que especifica e d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 xml:space="preserve"> provid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ncias correlatas</w:t>
      </w:r>
    </w:p>
    <w:p w14:paraId="18B730A5" w14:textId="584D489D" w:rsidR="004804AB" w:rsidRPr="00963E63" w:rsidRDefault="004804AB" w:rsidP="00480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 xml:space="preserve">RODRIGO GARCIA, </w:t>
      </w:r>
      <w:r w:rsidRPr="00963E63">
        <w:rPr>
          <w:rFonts w:ascii="Helvetica" w:hAnsi="Helvetica" w:cs="Courier New"/>
          <w:sz w:val="22"/>
          <w:szCs w:val="22"/>
        </w:rPr>
        <w:t>GOVERNADOR DO ESTADO DE S</w:t>
      </w:r>
      <w:r w:rsidRPr="00963E63">
        <w:rPr>
          <w:rFonts w:ascii="Calibri" w:hAnsi="Calibri" w:cs="Calibri"/>
          <w:sz w:val="22"/>
          <w:szCs w:val="22"/>
        </w:rPr>
        <w:t>Ã</w:t>
      </w:r>
      <w:r w:rsidRPr="00963E63">
        <w:rPr>
          <w:rFonts w:ascii="Helvetica" w:hAnsi="Helvetica" w:cs="Courier New"/>
          <w:sz w:val="22"/>
          <w:szCs w:val="22"/>
        </w:rPr>
        <w:t>O PAULO</w:t>
      </w:r>
      <w:r w:rsidRPr="00963E63">
        <w:rPr>
          <w:rFonts w:ascii="Helvetica" w:hAnsi="Helvetica" w:cs="Courier New"/>
          <w:sz w:val="22"/>
          <w:szCs w:val="22"/>
        </w:rPr>
        <w:t>, no uso de suas atribui</w:t>
      </w:r>
      <w:r w:rsidRPr="00963E63">
        <w:rPr>
          <w:rFonts w:ascii="Calibri" w:hAnsi="Calibri" w:cs="Calibri"/>
          <w:sz w:val="22"/>
          <w:szCs w:val="22"/>
        </w:rPr>
        <w:t>çõ</w:t>
      </w:r>
      <w:r w:rsidRPr="00963E63">
        <w:rPr>
          <w:rFonts w:ascii="Helvetica" w:hAnsi="Helvetica" w:cs="Courier New"/>
          <w:sz w:val="22"/>
          <w:szCs w:val="22"/>
        </w:rPr>
        <w:t>es legais,</w:t>
      </w:r>
    </w:p>
    <w:p w14:paraId="46D1E37C" w14:textId="77777777" w:rsidR="004804AB" w:rsidRPr="00963E63" w:rsidRDefault="004804AB" w:rsidP="00480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Decreta:</w:t>
      </w:r>
    </w:p>
    <w:p w14:paraId="7D10F910" w14:textId="77777777" w:rsidR="004804AB" w:rsidRPr="00963E63" w:rsidRDefault="004804AB" w:rsidP="00480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Artigo 1</w:t>
      </w:r>
      <w:r w:rsidRPr="00963E63">
        <w:rPr>
          <w:rFonts w:ascii="Calibri" w:hAnsi="Calibri" w:cs="Calibri"/>
          <w:sz w:val="22"/>
          <w:szCs w:val="22"/>
        </w:rPr>
        <w:t>º </w:t>
      </w:r>
      <w:r w:rsidRPr="00963E63">
        <w:rPr>
          <w:rFonts w:ascii="Helvetica" w:hAnsi="Helvetica" w:cs="Courier New"/>
          <w:sz w:val="22"/>
          <w:szCs w:val="22"/>
        </w:rPr>
        <w:t>- Fica atribu</w:t>
      </w:r>
      <w:r w:rsidRPr="00963E63">
        <w:rPr>
          <w:rFonts w:ascii="Calibri" w:hAnsi="Calibri" w:cs="Calibri"/>
          <w:sz w:val="22"/>
          <w:szCs w:val="22"/>
        </w:rPr>
        <w:t>í</w:t>
      </w:r>
      <w:r w:rsidRPr="00963E63">
        <w:rPr>
          <w:rFonts w:ascii="Helvetica" w:hAnsi="Helvetica" w:cs="Courier New"/>
          <w:sz w:val="22"/>
          <w:szCs w:val="22"/>
        </w:rPr>
        <w:t>da ao Secret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rio-Chefe da Casa Civil a compet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ncia para, mediante despacho a ser publicado no Di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rio Oficial do Estado, aprovar a rela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de convenentes, com indica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de objeto e valor, de conv</w:t>
      </w:r>
      <w:r w:rsidRPr="00963E63">
        <w:rPr>
          <w:rFonts w:ascii="Calibri" w:hAnsi="Calibri" w:cs="Calibri"/>
          <w:sz w:val="22"/>
          <w:szCs w:val="22"/>
        </w:rPr>
        <w:t>ê</w:t>
      </w:r>
      <w:r w:rsidRPr="00963E63">
        <w:rPr>
          <w:rFonts w:ascii="Helvetica" w:hAnsi="Helvetica" w:cs="Courier New"/>
          <w:sz w:val="22"/>
          <w:szCs w:val="22"/>
        </w:rPr>
        <w:t>nios cuja celebra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 tenha sido autorizada nos termos do artigo 13 do Decreto n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66.173, de 26 de outubro de 2021.</w:t>
      </w:r>
    </w:p>
    <w:p w14:paraId="0F2FE608" w14:textId="77777777" w:rsidR="004804AB" w:rsidRPr="00963E63" w:rsidRDefault="004804AB" w:rsidP="00480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Artigo 2</w:t>
      </w:r>
      <w:r w:rsidRPr="00963E63">
        <w:rPr>
          <w:rFonts w:ascii="Calibri" w:hAnsi="Calibri" w:cs="Calibri"/>
          <w:sz w:val="22"/>
          <w:szCs w:val="22"/>
        </w:rPr>
        <w:t>º –</w:t>
      </w:r>
      <w:r w:rsidRPr="00963E63">
        <w:rPr>
          <w:rFonts w:ascii="Helvetica" w:hAnsi="Helvetica" w:cs="Courier New"/>
          <w:sz w:val="22"/>
          <w:szCs w:val="22"/>
        </w:rPr>
        <w:t xml:space="preserve"> Este decreto entra em vigor na data de sua publica</w:t>
      </w:r>
      <w:r w:rsidRPr="00963E63">
        <w:rPr>
          <w:rFonts w:ascii="Calibri" w:hAnsi="Calibri" w:cs="Calibri"/>
          <w:sz w:val="22"/>
          <w:szCs w:val="22"/>
        </w:rPr>
        <w:t>çã</w:t>
      </w:r>
      <w:r w:rsidRPr="00963E63">
        <w:rPr>
          <w:rFonts w:ascii="Helvetica" w:hAnsi="Helvetica" w:cs="Courier New"/>
          <w:sz w:val="22"/>
          <w:szCs w:val="22"/>
        </w:rPr>
        <w:t>o, ficando revogadas as disposi</w:t>
      </w:r>
      <w:r w:rsidRPr="00963E63">
        <w:rPr>
          <w:rFonts w:ascii="Calibri" w:hAnsi="Calibri" w:cs="Calibri"/>
          <w:sz w:val="22"/>
          <w:szCs w:val="22"/>
        </w:rPr>
        <w:t>çõ</w:t>
      </w:r>
      <w:r w:rsidRPr="00963E63">
        <w:rPr>
          <w:rFonts w:ascii="Helvetica" w:hAnsi="Helvetica" w:cs="Courier New"/>
          <w:sz w:val="22"/>
          <w:szCs w:val="22"/>
        </w:rPr>
        <w:t>es em contr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rio, em especial o artigo 32 do Decreto n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64.063, de 1</w:t>
      </w:r>
      <w:r w:rsidRPr="00963E63">
        <w:rPr>
          <w:rFonts w:ascii="Calibri" w:hAnsi="Calibri" w:cs="Calibri"/>
          <w:sz w:val="22"/>
          <w:szCs w:val="22"/>
        </w:rPr>
        <w:t>º</w:t>
      </w:r>
      <w:r w:rsidRPr="00963E63">
        <w:rPr>
          <w:rFonts w:ascii="Helvetica" w:hAnsi="Helvetica" w:cs="Courier New"/>
          <w:sz w:val="22"/>
          <w:szCs w:val="22"/>
        </w:rPr>
        <w:t xml:space="preserve"> de janeiro de 2019.</w:t>
      </w:r>
    </w:p>
    <w:p w14:paraId="3B988744" w14:textId="77777777" w:rsidR="004804AB" w:rsidRPr="00963E63" w:rsidRDefault="004804AB" w:rsidP="00480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Pal</w:t>
      </w:r>
      <w:r w:rsidRPr="00963E63">
        <w:rPr>
          <w:rFonts w:ascii="Calibri" w:hAnsi="Calibri" w:cs="Calibri"/>
          <w:sz w:val="22"/>
          <w:szCs w:val="22"/>
        </w:rPr>
        <w:t>á</w:t>
      </w:r>
      <w:r w:rsidRPr="00963E63">
        <w:rPr>
          <w:rFonts w:ascii="Helvetica" w:hAnsi="Helvetica" w:cs="Courier New"/>
          <w:sz w:val="22"/>
          <w:szCs w:val="22"/>
        </w:rPr>
        <w:t>cio dos Bandeirantes, 15 de junho de 2022</w:t>
      </w:r>
    </w:p>
    <w:p w14:paraId="658A04AE" w14:textId="77777777" w:rsidR="004804AB" w:rsidRPr="00963E63" w:rsidRDefault="004804AB" w:rsidP="004804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63E63">
        <w:rPr>
          <w:rFonts w:ascii="Helvetica" w:hAnsi="Helvetica" w:cs="Courier New"/>
          <w:sz w:val="22"/>
          <w:szCs w:val="22"/>
        </w:rPr>
        <w:t>RODRIGO GARCIA</w:t>
      </w:r>
    </w:p>
    <w:sectPr w:rsidR="004804AB" w:rsidRPr="00963E63" w:rsidSect="0090458E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AB"/>
    <w:rsid w:val="000221F9"/>
    <w:rsid w:val="000E04D8"/>
    <w:rsid w:val="0048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9CC9"/>
  <w15:chartTrackingRefBased/>
  <w15:docId w15:val="{37E42508-9429-4579-AEFB-8C8AD469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804A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804A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2022-06-22T16:11:00Z</dcterms:created>
  <dcterms:modified xsi:type="dcterms:W3CDTF">2022-06-22T16:13:00Z</dcterms:modified>
</cp:coreProperties>
</file>