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3B" w:rsidRPr="00562791" w:rsidRDefault="00E3233B" w:rsidP="00442B1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62791">
        <w:rPr>
          <w:rFonts w:ascii="Helvetica" w:hAnsi="Helvetica" w:cs="Courier New"/>
          <w:b/>
          <w:color w:val="000000"/>
        </w:rPr>
        <w:t>DECRETO N</w:t>
      </w:r>
      <w:r w:rsidRPr="00562791">
        <w:rPr>
          <w:rFonts w:ascii="Courier New" w:hAnsi="Courier New" w:cs="Courier New"/>
          <w:b/>
          <w:color w:val="000000"/>
        </w:rPr>
        <w:t>º</w:t>
      </w:r>
      <w:r w:rsidRPr="00562791">
        <w:rPr>
          <w:rFonts w:ascii="Helvetica" w:hAnsi="Helvetica" w:cs="Courier New"/>
          <w:b/>
          <w:color w:val="000000"/>
        </w:rPr>
        <w:t xml:space="preserve"> 62.945, DE 17 DE NOVEMBRO DE 2017</w:t>
      </w:r>
    </w:p>
    <w:p w:rsidR="00E3233B" w:rsidRPr="00562791" w:rsidRDefault="00E3233B" w:rsidP="00442B1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Regulamenta a expedi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o controle de uso do distintivo e da carteira de identidade funcional dos policiais civis do Estado de S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Paulo, pr</w:t>
      </w:r>
      <w:r w:rsidRPr="00562791">
        <w:rPr>
          <w:rFonts w:ascii="Helvetica" w:hAnsi="Helvetica" w:cs="Courier New"/>
          <w:color w:val="000000"/>
        </w:rPr>
        <w:t>e</w:t>
      </w:r>
      <w:r w:rsidRPr="00562791">
        <w:rPr>
          <w:rFonts w:ascii="Helvetica" w:hAnsi="Helvetica" w:cs="Courier New"/>
          <w:color w:val="000000"/>
        </w:rPr>
        <w:t>vistos na Lei Complementar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207, de </w:t>
      </w:r>
      <w:proofErr w:type="gramStart"/>
      <w:r w:rsidRPr="00562791">
        <w:rPr>
          <w:rFonts w:ascii="Helvetica" w:hAnsi="Helvetica" w:cs="Courier New"/>
          <w:color w:val="000000"/>
        </w:rPr>
        <w:t>5</w:t>
      </w:r>
      <w:proofErr w:type="gramEnd"/>
      <w:r w:rsidRPr="00562791">
        <w:rPr>
          <w:rFonts w:ascii="Helvetica" w:hAnsi="Helvetica" w:cs="Courier New"/>
          <w:color w:val="000000"/>
        </w:rPr>
        <w:t xml:space="preserve"> de j</w:t>
      </w:r>
      <w:r w:rsidRPr="00562791">
        <w:rPr>
          <w:rFonts w:ascii="Helvetica" w:hAnsi="Helvetica" w:cs="Courier New"/>
          <w:color w:val="000000"/>
        </w:rPr>
        <w:t>a</w:t>
      </w:r>
      <w:r w:rsidRPr="00562791">
        <w:rPr>
          <w:rFonts w:ascii="Helvetica" w:hAnsi="Helvetica" w:cs="Courier New"/>
          <w:color w:val="000000"/>
        </w:rPr>
        <w:t>neiro de 1979, alterada pela Lei Complementar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1.282, de 18 de janeiro de 2016, e d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prov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d</w:t>
      </w:r>
      <w:r w:rsidRPr="00562791">
        <w:rPr>
          <w:rFonts w:ascii="Courier New" w:hAnsi="Courier New" w:cs="Courier New"/>
          <w:color w:val="000000"/>
        </w:rPr>
        <w:t>ê</w:t>
      </w:r>
      <w:r w:rsidRPr="00562791">
        <w:rPr>
          <w:rFonts w:ascii="Helvetica" w:hAnsi="Helvetica" w:cs="Courier New"/>
          <w:color w:val="000000"/>
        </w:rPr>
        <w:t>ncias correlatas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 xml:space="preserve">GERALDO ALCKMIN, </w:t>
      </w:r>
      <w:r w:rsidR="00442B1A" w:rsidRPr="00562791">
        <w:rPr>
          <w:rFonts w:ascii="Helvetica" w:hAnsi="Helvetica" w:cs="Courier New"/>
          <w:color w:val="000000"/>
        </w:rPr>
        <w:t>GOVERNADOR DO ESTADO DE S</w:t>
      </w:r>
      <w:r w:rsidR="00442B1A" w:rsidRPr="00562791">
        <w:rPr>
          <w:rFonts w:ascii="Courier New" w:hAnsi="Courier New" w:cs="Courier New"/>
          <w:color w:val="000000"/>
        </w:rPr>
        <w:t>Ã</w:t>
      </w:r>
      <w:r w:rsidR="00442B1A" w:rsidRPr="00562791">
        <w:rPr>
          <w:rFonts w:ascii="Helvetica" w:hAnsi="Helvetica" w:cs="Courier New"/>
          <w:color w:val="000000"/>
        </w:rPr>
        <w:t>O PAULO</w:t>
      </w:r>
      <w:r w:rsidRPr="00562791">
        <w:rPr>
          <w:rFonts w:ascii="Helvetica" w:hAnsi="Helvetica" w:cs="Courier New"/>
          <w:color w:val="000000"/>
        </w:rPr>
        <w:t>, no uso de suas atribu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 legais,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Decreta: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 distintivo e a carteira de identidade funcional dos policiais civis s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de uso pessoal e intransfer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vel e de porte obrigat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Par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grafo 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>nico - As autoridades e servidores p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>blicos do Estado, civis e militares, dever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colaborar com os policiais civis devidamente identificados para o fiel cumpr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mento de suas atribui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 legais.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Aos policiais civis identificados na forma do artigo anterior s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asseguradas as prerrogativas previstas em lei para o desempenho de suas atrib</w:t>
      </w:r>
      <w:r w:rsidRPr="00562791">
        <w:rPr>
          <w:rFonts w:ascii="Helvetica" w:hAnsi="Helvetica" w:cs="Courier New"/>
          <w:color w:val="000000"/>
        </w:rPr>
        <w:t>u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 instituci</w:t>
      </w:r>
      <w:r w:rsidRPr="00562791">
        <w:rPr>
          <w:rFonts w:ascii="Helvetica" w:hAnsi="Helvetica" w:cs="Courier New"/>
          <w:color w:val="000000"/>
        </w:rPr>
        <w:t>o</w:t>
      </w:r>
      <w:r w:rsidRPr="00562791">
        <w:rPr>
          <w:rFonts w:ascii="Helvetica" w:hAnsi="Helvetica" w:cs="Courier New"/>
          <w:color w:val="000000"/>
        </w:rPr>
        <w:t>nais.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3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carteira de identidade funcional </w:t>
      </w:r>
      <w:r w:rsidRPr="00562791">
        <w:rPr>
          <w:rFonts w:ascii="Courier New" w:hAnsi="Courier New" w:cs="Courier New"/>
          <w:color w:val="000000"/>
        </w:rPr>
        <w:t>é</w:t>
      </w:r>
      <w:r w:rsidRPr="00562791">
        <w:rPr>
          <w:rFonts w:ascii="Helvetica" w:hAnsi="Helvetica" w:cs="Courier New"/>
          <w:color w:val="000000"/>
        </w:rPr>
        <w:t xml:space="preserve"> v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lida como prova de 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dentidade civil e garante ao policial civil o porte de arma, nos termos da respectiva legisla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federal.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Par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grafo 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>nico - As caracter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sticas e o modelo da carteira e do disti</w:t>
      </w:r>
      <w:r w:rsidRPr="00562791">
        <w:rPr>
          <w:rFonts w:ascii="Helvetica" w:hAnsi="Helvetica" w:cs="Courier New"/>
          <w:color w:val="000000"/>
        </w:rPr>
        <w:t>n</w:t>
      </w:r>
      <w:r w:rsidRPr="00562791">
        <w:rPr>
          <w:rFonts w:ascii="Helvetica" w:hAnsi="Helvetica" w:cs="Courier New"/>
          <w:color w:val="000000"/>
        </w:rPr>
        <w:t>tivo dos policiais civis ser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estabelecidos por portaria do Delegado Geral de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 xml:space="preserve">cia, observadas, no que </w:t>
      </w:r>
      <w:proofErr w:type="gramStart"/>
      <w:r w:rsidRPr="00562791">
        <w:rPr>
          <w:rFonts w:ascii="Helvetica" w:hAnsi="Helvetica" w:cs="Courier New"/>
          <w:color w:val="000000"/>
        </w:rPr>
        <w:t>couber</w:t>
      </w:r>
      <w:proofErr w:type="gramEnd"/>
      <w:r w:rsidRPr="00562791">
        <w:rPr>
          <w:rFonts w:ascii="Helvetica" w:hAnsi="Helvetica" w:cs="Courier New"/>
          <w:color w:val="000000"/>
        </w:rPr>
        <w:t>, as regras para expedi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 xml:space="preserve">o da carteira de identidade pelo 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rg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oficial de identifica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 Estado.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4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Os distintivos e as carteiras de identidade funcional de que tratam este decreto ser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 xml:space="preserve">o numerados </w:t>
      </w:r>
      <w:proofErr w:type="spellStart"/>
      <w:r w:rsidRPr="00562791">
        <w:rPr>
          <w:rFonts w:ascii="Helvetica" w:hAnsi="Helvetica" w:cs="Courier New"/>
          <w:color w:val="000000"/>
        </w:rPr>
        <w:t>sequencialmente</w:t>
      </w:r>
      <w:proofErr w:type="spellEnd"/>
      <w:r w:rsidRPr="00562791">
        <w:rPr>
          <w:rFonts w:ascii="Helvetica" w:hAnsi="Helvetica" w:cs="Courier New"/>
          <w:color w:val="000000"/>
        </w:rPr>
        <w:t>, vedada a reutiliza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n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 xml:space="preserve">meros, salvo para as carteiras de identidade dos policiais civis aposentados, nas quais </w:t>
      </w:r>
      <w:proofErr w:type="gramStart"/>
      <w:r w:rsidRPr="00562791">
        <w:rPr>
          <w:rFonts w:ascii="Helvetica" w:hAnsi="Helvetica" w:cs="Courier New"/>
          <w:color w:val="000000"/>
        </w:rPr>
        <w:t>ser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</w:t>
      </w:r>
      <w:proofErr w:type="gramEnd"/>
      <w:r w:rsidRPr="00562791">
        <w:rPr>
          <w:rFonts w:ascii="Helvetica" w:hAnsi="Helvetica" w:cs="Courier New"/>
          <w:color w:val="000000"/>
        </w:rPr>
        <w:t xml:space="preserve"> us</w:t>
      </w:r>
      <w:r w:rsidRPr="00562791">
        <w:rPr>
          <w:rFonts w:ascii="Helvetica" w:hAnsi="Helvetica" w:cs="Courier New"/>
          <w:color w:val="000000"/>
        </w:rPr>
        <w:t>a</w:t>
      </w:r>
      <w:r w:rsidRPr="00562791">
        <w:rPr>
          <w:rFonts w:ascii="Helvetica" w:hAnsi="Helvetica" w:cs="Courier New"/>
          <w:color w:val="000000"/>
        </w:rPr>
        <w:t>das a numera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 xml:space="preserve">o correspondente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 xml:space="preserve"> do servi</w:t>
      </w:r>
      <w:r w:rsidRPr="00562791">
        <w:rPr>
          <w:rFonts w:ascii="Courier New" w:hAnsi="Courier New" w:cs="Courier New"/>
          <w:color w:val="000000"/>
        </w:rPr>
        <w:t>ç</w:t>
      </w:r>
      <w:r w:rsidRPr="00562791">
        <w:rPr>
          <w:rFonts w:ascii="Helvetica" w:hAnsi="Helvetica" w:cs="Courier New"/>
          <w:color w:val="000000"/>
        </w:rPr>
        <w:t>o ativo.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5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Incumbe ao Departamento de Administra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 o devido controle da expedi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o, substitui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o, cancelamento, devolu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outros registros e procedimentos administrativos relacionados aos disti</w:t>
      </w:r>
      <w:r w:rsidRPr="00562791">
        <w:rPr>
          <w:rFonts w:ascii="Helvetica" w:hAnsi="Helvetica" w:cs="Courier New"/>
          <w:color w:val="000000"/>
        </w:rPr>
        <w:t>n</w:t>
      </w:r>
      <w:r w:rsidRPr="00562791">
        <w:rPr>
          <w:rFonts w:ascii="Helvetica" w:hAnsi="Helvetica" w:cs="Courier New"/>
          <w:color w:val="000000"/>
        </w:rPr>
        <w:t xml:space="preserve">tivos e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>s ca</w:t>
      </w:r>
      <w:r w:rsidRPr="00562791">
        <w:rPr>
          <w:rFonts w:ascii="Helvetica" w:hAnsi="Helvetica" w:cs="Courier New"/>
          <w:color w:val="000000"/>
        </w:rPr>
        <w:t>r</w:t>
      </w:r>
      <w:r w:rsidRPr="00562791">
        <w:rPr>
          <w:rFonts w:ascii="Helvetica" w:hAnsi="Helvetica" w:cs="Courier New"/>
          <w:color w:val="000000"/>
        </w:rPr>
        <w:t>teiras de identidade funcional dos policiais civis.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6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substitui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carteira de identidade funcional dar-se-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sem </w:t>
      </w:r>
      <w:r w:rsidRPr="00562791">
        <w:rPr>
          <w:rFonts w:ascii="Courier New" w:hAnsi="Courier New" w:cs="Courier New"/>
          <w:color w:val="000000"/>
        </w:rPr>
        <w:t>ô</w:t>
      </w:r>
      <w:r w:rsidRPr="00562791">
        <w:rPr>
          <w:rFonts w:ascii="Helvetica" w:hAnsi="Helvetica" w:cs="Courier New"/>
          <w:color w:val="000000"/>
        </w:rPr>
        <w:t>nus para o policial civil nas seguintes hip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 xml:space="preserve">teses: 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 xml:space="preserve">I - aposentadoria; 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II - altera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dados biogr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ficos; 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III - mau estado devido ao decurso do tempo;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IV - furto ou roubo;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lastRenderedPageBreak/>
        <w:t>V - afastamento, nos termos do artigo 7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, </w:t>
      </w:r>
      <w:r w:rsidRPr="00562791">
        <w:rPr>
          <w:rFonts w:ascii="Courier New" w:hAnsi="Courier New" w:cs="Courier New"/>
          <w:color w:val="000000"/>
        </w:rPr>
        <w:t>§§</w:t>
      </w:r>
      <w:r w:rsidRPr="00562791">
        <w:rPr>
          <w:rFonts w:ascii="Helvetica" w:hAnsi="Helvetica" w:cs="Courier New"/>
          <w:color w:val="000000"/>
        </w:rPr>
        <w:t xml:space="preserve">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ou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>, deste decreto.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substitui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carteira de identidade funcional fica condici</w:t>
      </w:r>
      <w:r w:rsidRPr="00562791">
        <w:rPr>
          <w:rFonts w:ascii="Helvetica" w:hAnsi="Helvetica" w:cs="Courier New"/>
          <w:color w:val="000000"/>
        </w:rPr>
        <w:t>o</w:t>
      </w:r>
      <w:r w:rsidRPr="00562791">
        <w:rPr>
          <w:rFonts w:ascii="Helvetica" w:hAnsi="Helvetica" w:cs="Courier New"/>
          <w:color w:val="000000"/>
        </w:rPr>
        <w:t xml:space="preserve">nada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 xml:space="preserve"> devol</w:t>
      </w:r>
      <w:r w:rsidRPr="00562791">
        <w:rPr>
          <w:rFonts w:ascii="Helvetica" w:hAnsi="Helvetica" w:cs="Courier New"/>
          <w:color w:val="000000"/>
        </w:rPr>
        <w:t>u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anterior, exceto nas hip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teses de furto, roubo ou extravio.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 extravio da carteira de identidade funcional ser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comunicado, com a m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xima brevidade, ao Departamento de Administra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</w:t>
      </w:r>
      <w:r w:rsidRPr="00562791">
        <w:rPr>
          <w:rFonts w:ascii="Helvetica" w:hAnsi="Helvetica" w:cs="Courier New"/>
          <w:color w:val="000000"/>
        </w:rPr>
        <w:t>o</w:t>
      </w:r>
      <w:r w:rsidRPr="00562791">
        <w:rPr>
          <w:rFonts w:ascii="Helvetica" w:hAnsi="Helvetica" w:cs="Courier New"/>
          <w:color w:val="000000"/>
        </w:rPr>
        <w:t>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DAP, cabendo ao policial civil custear as despesas decorrentes do extrav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o, sem preju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zo da apura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responsabilidade funcional.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3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As disposi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 previstas neste artigo sobre a carteira de ident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dade funcional aplicam-se, no que couber, em rela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ao distintivo.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7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exonera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o, perda do cargo, aposentadoria do policial civil ou medida assecurat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ria imposta, de forma fundamentada, pelo Delegado Geral de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implicar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a obriga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imediata restitui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ao Departamento de Admini</w:t>
      </w:r>
      <w:r w:rsidRPr="00562791">
        <w:rPr>
          <w:rFonts w:ascii="Helvetica" w:hAnsi="Helvetica" w:cs="Courier New"/>
          <w:color w:val="000000"/>
        </w:rPr>
        <w:t>s</w:t>
      </w:r>
      <w:r w:rsidRPr="00562791">
        <w:rPr>
          <w:rFonts w:ascii="Helvetica" w:hAnsi="Helvetica" w:cs="Courier New"/>
          <w:color w:val="000000"/>
        </w:rPr>
        <w:t>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DAP, sob pena de responsabilidade, da ca</w:t>
      </w:r>
      <w:r w:rsidRPr="00562791">
        <w:rPr>
          <w:rFonts w:ascii="Helvetica" w:hAnsi="Helvetica" w:cs="Courier New"/>
          <w:color w:val="000000"/>
        </w:rPr>
        <w:t>r</w:t>
      </w:r>
      <w:r w:rsidRPr="00562791">
        <w:rPr>
          <w:rFonts w:ascii="Helvetica" w:hAnsi="Helvetica" w:cs="Courier New"/>
          <w:color w:val="000000"/>
        </w:rPr>
        <w:t>teira de identid</w:t>
      </w:r>
      <w:r w:rsidRPr="00562791">
        <w:rPr>
          <w:rFonts w:ascii="Helvetica" w:hAnsi="Helvetica" w:cs="Courier New"/>
          <w:color w:val="000000"/>
        </w:rPr>
        <w:t>a</w:t>
      </w:r>
      <w:r w:rsidRPr="00562791">
        <w:rPr>
          <w:rFonts w:ascii="Helvetica" w:hAnsi="Helvetica" w:cs="Courier New"/>
          <w:color w:val="000000"/>
        </w:rPr>
        <w:t>de funcional, do distintivo, da algema, do armamento, da muni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dos demais equ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pamentos fornecidos pelo Estado, para o efetivo exerc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cio de suas fun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Os policiais civis que, ap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s noventa dias da apresenta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 p</w:t>
      </w:r>
      <w:r w:rsidRPr="00562791">
        <w:rPr>
          <w:rFonts w:ascii="Helvetica" w:hAnsi="Helvetica" w:cs="Courier New"/>
          <w:color w:val="000000"/>
        </w:rPr>
        <w:t>e</w:t>
      </w:r>
      <w:r w:rsidRPr="00562791">
        <w:rPr>
          <w:rFonts w:ascii="Helvetica" w:hAnsi="Helvetica" w:cs="Courier New"/>
          <w:color w:val="000000"/>
        </w:rPr>
        <w:t>dido de aposentadoria volunt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ria, optarem pela cessa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 exerc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cio de suas fu</w:t>
      </w:r>
      <w:r w:rsidRPr="00562791">
        <w:rPr>
          <w:rFonts w:ascii="Helvetica" w:hAnsi="Helvetica" w:cs="Courier New"/>
          <w:color w:val="000000"/>
        </w:rPr>
        <w:t>n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es, em r</w:t>
      </w:r>
      <w:r w:rsidRPr="00562791">
        <w:rPr>
          <w:rFonts w:ascii="Helvetica" w:hAnsi="Helvetica" w:cs="Courier New"/>
          <w:color w:val="000000"/>
        </w:rPr>
        <w:t>a</w:t>
      </w:r>
      <w:r w:rsidRPr="00562791">
        <w:rPr>
          <w:rFonts w:ascii="Helvetica" w:hAnsi="Helvetica" w:cs="Courier New"/>
          <w:color w:val="000000"/>
        </w:rPr>
        <w:t>z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 xml:space="preserve">o do disposto no </w:t>
      </w: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22 do artigo 126 da Constitui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 xml:space="preserve">o Estadual de 1989, </w:t>
      </w:r>
      <w:proofErr w:type="gramStart"/>
      <w:r w:rsidRPr="00562791">
        <w:rPr>
          <w:rFonts w:ascii="Helvetica" w:hAnsi="Helvetica" w:cs="Courier New"/>
          <w:color w:val="000000"/>
        </w:rPr>
        <w:t>dever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</w:t>
      </w:r>
      <w:proofErr w:type="gramEnd"/>
      <w:r w:rsidRPr="00562791">
        <w:rPr>
          <w:rFonts w:ascii="Helvetica" w:hAnsi="Helvetica" w:cs="Courier New"/>
          <w:color w:val="000000"/>
        </w:rPr>
        <w:t xml:space="preserve"> ef</w:t>
      </w:r>
      <w:r w:rsidRPr="00562791">
        <w:rPr>
          <w:rFonts w:ascii="Helvetica" w:hAnsi="Helvetica" w:cs="Courier New"/>
          <w:color w:val="000000"/>
        </w:rPr>
        <w:t>e</w:t>
      </w:r>
      <w:r w:rsidRPr="00562791">
        <w:rPr>
          <w:rFonts w:ascii="Helvetica" w:hAnsi="Helvetica" w:cs="Courier New"/>
          <w:color w:val="000000"/>
        </w:rPr>
        <w:t xml:space="preserve">tuar, nos termos do </w:t>
      </w:r>
      <w:r w:rsidRPr="00562791">
        <w:rPr>
          <w:rFonts w:ascii="Courier New" w:hAnsi="Courier New" w:cs="Courier New"/>
          <w:color w:val="000000"/>
        </w:rPr>
        <w:t>“</w:t>
      </w:r>
      <w:r w:rsidRPr="00562791">
        <w:rPr>
          <w:rFonts w:ascii="Helvetica" w:hAnsi="Helvetica" w:cs="Courier New"/>
          <w:color w:val="000000"/>
        </w:rPr>
        <w:t>caput</w:t>
      </w:r>
      <w:r w:rsidRPr="00562791">
        <w:rPr>
          <w:rFonts w:ascii="Courier New" w:hAnsi="Courier New" w:cs="Courier New"/>
          <w:color w:val="000000"/>
        </w:rPr>
        <w:t>”</w:t>
      </w:r>
      <w:r w:rsidRPr="00562791">
        <w:rPr>
          <w:rFonts w:ascii="Helvetica" w:hAnsi="Helvetica" w:cs="Courier New"/>
          <w:color w:val="000000"/>
        </w:rPr>
        <w:t xml:space="preserve"> deste artigo, a imediata restitui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dos bens supracit</w:t>
      </w:r>
      <w:r w:rsidRPr="00562791">
        <w:rPr>
          <w:rFonts w:ascii="Helvetica" w:hAnsi="Helvetica" w:cs="Courier New"/>
          <w:color w:val="000000"/>
        </w:rPr>
        <w:t>a</w:t>
      </w:r>
      <w:r w:rsidRPr="00562791">
        <w:rPr>
          <w:rFonts w:ascii="Helvetica" w:hAnsi="Helvetica" w:cs="Courier New"/>
          <w:color w:val="000000"/>
        </w:rPr>
        <w:t>dos.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regra prevista no </w:t>
      </w:r>
      <w:r w:rsidRPr="00562791">
        <w:rPr>
          <w:rFonts w:ascii="Courier New" w:hAnsi="Courier New" w:cs="Courier New"/>
          <w:color w:val="000000"/>
        </w:rPr>
        <w:t>“</w:t>
      </w:r>
      <w:r w:rsidRPr="00562791">
        <w:rPr>
          <w:rFonts w:ascii="Helvetica" w:hAnsi="Helvetica" w:cs="Courier New"/>
          <w:color w:val="000000"/>
        </w:rPr>
        <w:t>caput</w:t>
      </w:r>
      <w:r w:rsidRPr="00562791">
        <w:rPr>
          <w:rFonts w:ascii="Courier New" w:hAnsi="Courier New" w:cs="Courier New"/>
          <w:color w:val="000000"/>
        </w:rPr>
        <w:t>”</w:t>
      </w:r>
      <w:r w:rsidRPr="00562791">
        <w:rPr>
          <w:rFonts w:ascii="Helvetica" w:hAnsi="Helvetica" w:cs="Courier New"/>
          <w:color w:val="000000"/>
        </w:rPr>
        <w:t xml:space="preserve"> deste artigo aplica-se tamb</w:t>
      </w:r>
      <w:r w:rsidRPr="00562791">
        <w:rPr>
          <w:rFonts w:ascii="Courier New" w:hAnsi="Courier New" w:cs="Courier New"/>
          <w:color w:val="000000"/>
        </w:rPr>
        <w:t>é</w:t>
      </w:r>
      <w:r w:rsidRPr="00562791">
        <w:rPr>
          <w:rFonts w:ascii="Helvetica" w:hAnsi="Helvetica" w:cs="Courier New"/>
          <w:color w:val="000000"/>
        </w:rPr>
        <w:t>m aos policiais civis afastados por terem completado a idade para a aposentadoria compu</w:t>
      </w:r>
      <w:r w:rsidRPr="00562791">
        <w:rPr>
          <w:rFonts w:ascii="Helvetica" w:hAnsi="Helvetica" w:cs="Courier New"/>
          <w:color w:val="000000"/>
        </w:rPr>
        <w:t>l</w:t>
      </w:r>
      <w:r w:rsidRPr="00562791">
        <w:rPr>
          <w:rFonts w:ascii="Helvetica" w:hAnsi="Helvetica" w:cs="Courier New"/>
          <w:color w:val="000000"/>
        </w:rPr>
        <w:t>s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ria.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3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Nas hip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 xml:space="preserve">teses dos </w:t>
      </w:r>
      <w:r w:rsidRPr="00562791">
        <w:rPr>
          <w:rFonts w:ascii="Courier New" w:hAnsi="Courier New" w:cs="Courier New"/>
          <w:color w:val="000000"/>
        </w:rPr>
        <w:t>§§</w:t>
      </w:r>
      <w:r w:rsidRPr="00562791">
        <w:rPr>
          <w:rFonts w:ascii="Helvetica" w:hAnsi="Helvetica" w:cs="Courier New"/>
          <w:color w:val="000000"/>
        </w:rPr>
        <w:t xml:space="preserve">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e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deste artigo, o policial civil poder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requerer ao Departamento de Administra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 a expedi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carteira de identidade, em substitui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 xml:space="preserve">o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 xml:space="preserve"> anterior, na qual constar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a informa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policial civil afastado.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4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carteira de identidade expedida nos termos do </w:t>
      </w: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3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deste art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go dever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ser restitu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da ao Departamento de Administra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DAP, sob pena de responsabilidade, imediatamente ap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s a publica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aposentadoria volunt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ria ou compuls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ria.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8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 policial civil aposentado poder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requerer ao Departamento de Admini</w:t>
      </w:r>
      <w:r w:rsidRPr="00562791">
        <w:rPr>
          <w:rFonts w:ascii="Helvetica" w:hAnsi="Helvetica" w:cs="Courier New"/>
          <w:color w:val="000000"/>
        </w:rPr>
        <w:t>s</w:t>
      </w:r>
      <w:r w:rsidRPr="00562791">
        <w:rPr>
          <w:rFonts w:ascii="Helvetica" w:hAnsi="Helvetica" w:cs="Courier New"/>
          <w:color w:val="000000"/>
        </w:rPr>
        <w:t>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 a expedi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carteira de identidade, na qual conste a condi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policial civil aposentado.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 carteira de identidade funcional do policial civil aposentado ser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recolhida em caso de morte, cassa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 aposentadoria ou por determina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 D</w:t>
      </w:r>
      <w:r w:rsidRPr="00562791">
        <w:rPr>
          <w:rFonts w:ascii="Helvetica" w:hAnsi="Helvetica" w:cs="Courier New"/>
          <w:color w:val="000000"/>
        </w:rPr>
        <w:t>e</w:t>
      </w:r>
      <w:r w:rsidRPr="00562791">
        <w:rPr>
          <w:rFonts w:ascii="Helvetica" w:hAnsi="Helvetica" w:cs="Courier New"/>
          <w:color w:val="000000"/>
        </w:rPr>
        <w:t>legado Geral de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cia, ap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s apura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administrativa comprobat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ria de conduta desabonadora ou de uso inadequado, assegurados o contradit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rio e a ampla defesa.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Courier New" w:hAnsi="Courier New" w:cs="Courier New"/>
          <w:color w:val="000000"/>
        </w:rPr>
        <w:t>§</w:t>
      </w:r>
      <w:r w:rsidRPr="00562791">
        <w:rPr>
          <w:rFonts w:ascii="Helvetica" w:hAnsi="Helvetica" w:cs="Courier New"/>
          <w:color w:val="000000"/>
        </w:rPr>
        <w:t xml:space="preserve">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As regras previstas neste decreto para as carteiras de identidade funcional dos policiais civis aplicam-se, no que couber,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>s carteiras de identidade e</w:t>
      </w:r>
      <w:r w:rsidRPr="00562791">
        <w:rPr>
          <w:rFonts w:ascii="Helvetica" w:hAnsi="Helvetica" w:cs="Courier New"/>
          <w:color w:val="000000"/>
        </w:rPr>
        <w:t>x</w:t>
      </w:r>
      <w:r w:rsidRPr="00562791">
        <w:rPr>
          <w:rFonts w:ascii="Helvetica" w:hAnsi="Helvetica" w:cs="Courier New"/>
          <w:color w:val="000000"/>
        </w:rPr>
        <w:t>pedidas para os policiais civis aposentados.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lastRenderedPageBreak/>
        <w:t>Artigo 9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O Departamento de Administra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e Planejamento da Pol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Civil - DAP, observada a disponibilidade de recursos or</w:t>
      </w:r>
      <w:r w:rsidRPr="00562791">
        <w:rPr>
          <w:rFonts w:ascii="Courier New" w:hAnsi="Courier New" w:cs="Courier New"/>
          <w:color w:val="000000"/>
        </w:rPr>
        <w:t>ç</w:t>
      </w:r>
      <w:r w:rsidRPr="00562791">
        <w:rPr>
          <w:rFonts w:ascii="Helvetica" w:hAnsi="Helvetica" w:cs="Courier New"/>
          <w:color w:val="000000"/>
        </w:rPr>
        <w:t>ament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rios e financeiros, providenciar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a gradativa substitui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das carteiras de identidade funcional e dos di</w:t>
      </w:r>
      <w:r w:rsidRPr="00562791">
        <w:rPr>
          <w:rFonts w:ascii="Helvetica" w:hAnsi="Helvetica" w:cs="Courier New"/>
          <w:color w:val="000000"/>
        </w:rPr>
        <w:t>s</w:t>
      </w:r>
      <w:r w:rsidRPr="00562791">
        <w:rPr>
          <w:rFonts w:ascii="Helvetica" w:hAnsi="Helvetica" w:cs="Courier New"/>
          <w:color w:val="000000"/>
        </w:rPr>
        <w:t>tintivos anterio</w:t>
      </w:r>
      <w:r w:rsidRPr="00562791">
        <w:rPr>
          <w:rFonts w:ascii="Helvetica" w:hAnsi="Helvetica" w:cs="Courier New"/>
          <w:color w:val="000000"/>
        </w:rPr>
        <w:t>r</w:t>
      </w:r>
      <w:r w:rsidRPr="00562791">
        <w:rPr>
          <w:rFonts w:ascii="Helvetica" w:hAnsi="Helvetica" w:cs="Courier New"/>
          <w:color w:val="000000"/>
        </w:rPr>
        <w:t>mente expedidos.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10 - Este decreto entra em vigor na data de sua publica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o.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Pal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cio dos Bandeirantes, 17 de novembro de 2017</w:t>
      </w:r>
    </w:p>
    <w:p w:rsidR="00E3233B" w:rsidRPr="00562791" w:rsidRDefault="00E3233B" w:rsidP="00E3233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GERALDO ALCKMIN</w:t>
      </w:r>
    </w:p>
    <w:sectPr w:rsidR="00E3233B" w:rsidRPr="00562791" w:rsidSect="0056279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3233B"/>
    <w:rsid w:val="0019465D"/>
    <w:rsid w:val="00442B1A"/>
    <w:rsid w:val="00E3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2017-11-22T11:38:00Z</dcterms:created>
  <dcterms:modified xsi:type="dcterms:W3CDTF">2017-11-22T11:40:00Z</dcterms:modified>
</cp:coreProperties>
</file>