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7F5" w:rsidRDefault="009207F5" w:rsidP="009207F5">
      <w:pPr>
        <w:spacing w:before="60" w:after="60" w:line="240" w:lineRule="auto"/>
        <w:ind w:firstLine="1418"/>
        <w:jc w:val="center"/>
        <w:rPr>
          <w:sz w:val="22"/>
        </w:rPr>
      </w:pPr>
      <w:r w:rsidRPr="009207F5">
        <w:rPr>
          <w:b/>
          <w:sz w:val="22"/>
        </w:rPr>
        <w:t>DECRETO N</w:t>
      </w:r>
      <w:r w:rsidRPr="009207F5">
        <w:rPr>
          <w:rFonts w:cs="Calibri"/>
          <w:b/>
          <w:sz w:val="22"/>
        </w:rPr>
        <w:t>º</w:t>
      </w:r>
      <w:r w:rsidRPr="009207F5">
        <w:rPr>
          <w:b/>
          <w:sz w:val="22"/>
        </w:rPr>
        <w:t xml:space="preserve"> 65.134, DE 13 DE AGOSTO DE 2020</w:t>
      </w:r>
      <w:r w:rsidRPr="009207F5">
        <w:rPr>
          <w:sz w:val="22"/>
        </w:rPr>
        <w:t xml:space="preserve"> </w:t>
      </w:r>
    </w:p>
    <w:p w:rsidR="009207F5" w:rsidRDefault="009207F5" w:rsidP="009207F5">
      <w:pPr>
        <w:spacing w:before="60" w:after="60" w:line="240" w:lineRule="auto"/>
        <w:ind w:left="3686"/>
        <w:jc w:val="both"/>
        <w:rPr>
          <w:sz w:val="22"/>
        </w:rPr>
      </w:pPr>
      <w:r w:rsidRPr="009207F5">
        <w:rPr>
          <w:sz w:val="22"/>
        </w:rPr>
        <w:t>Regulamenta a Lei n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16.778, de 22 de junho de 2018, que disp</w:t>
      </w:r>
      <w:r w:rsidRPr="009207F5">
        <w:rPr>
          <w:rFonts w:cs="Calibri"/>
          <w:sz w:val="22"/>
        </w:rPr>
        <w:t>õ</w:t>
      </w:r>
      <w:r w:rsidRPr="009207F5">
        <w:rPr>
          <w:sz w:val="22"/>
        </w:rPr>
        <w:t>e sobre a composi</w:t>
      </w:r>
      <w:r w:rsidRPr="009207F5">
        <w:rPr>
          <w:rFonts w:cs="Calibri"/>
          <w:sz w:val="22"/>
        </w:rPr>
        <w:t>çã</w:t>
      </w:r>
      <w:r w:rsidRPr="009207F5">
        <w:rPr>
          <w:sz w:val="22"/>
        </w:rPr>
        <w:t xml:space="preserve">o do Conselho Estadual da Juventude 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JO</w:t>
      </w:r>
      <w:r w:rsidRPr="009207F5">
        <w:rPr>
          <w:rFonts w:cs="Calibri"/>
          <w:sz w:val="22"/>
        </w:rPr>
        <w:t>Ã</w:t>
      </w:r>
      <w:r w:rsidRPr="009207F5">
        <w:rPr>
          <w:sz w:val="22"/>
        </w:rPr>
        <w:t>O DORIA, GOVERNADOR DO ESTADO DE S</w:t>
      </w:r>
      <w:r w:rsidRPr="009207F5">
        <w:rPr>
          <w:rFonts w:cs="Calibri"/>
          <w:sz w:val="22"/>
        </w:rPr>
        <w:t>Ã</w:t>
      </w:r>
      <w:r w:rsidRPr="009207F5">
        <w:rPr>
          <w:sz w:val="22"/>
        </w:rPr>
        <w:t>O PAULO, no uso de suas atribui</w:t>
      </w:r>
      <w:r w:rsidRPr="009207F5">
        <w:rPr>
          <w:rFonts w:cs="Calibri"/>
          <w:sz w:val="22"/>
        </w:rPr>
        <w:t>çõ</w:t>
      </w:r>
      <w:r w:rsidRPr="009207F5">
        <w:rPr>
          <w:sz w:val="22"/>
        </w:rPr>
        <w:t xml:space="preserve">es legais, 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 xml:space="preserve">Decreta: 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Artigo 1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</w:t>
      </w:r>
      <w:r w:rsidRPr="009207F5">
        <w:rPr>
          <w:rFonts w:cs="Calibri"/>
          <w:sz w:val="22"/>
        </w:rPr>
        <w:t>–</w:t>
      </w:r>
      <w:r w:rsidRPr="009207F5">
        <w:rPr>
          <w:sz w:val="22"/>
        </w:rPr>
        <w:t xml:space="preserve"> O Conselho Estadual da Juventude, criado pelo Decreto n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25.588, de 28 de julho de 1986, alterado pelo Decreto n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42.487, de 10 de novembro de 1997, passa a ter sua composi</w:t>
      </w:r>
      <w:r w:rsidRPr="009207F5">
        <w:rPr>
          <w:rFonts w:cs="Calibri"/>
          <w:sz w:val="22"/>
        </w:rPr>
        <w:t>çã</w:t>
      </w:r>
      <w:r w:rsidRPr="009207F5">
        <w:rPr>
          <w:sz w:val="22"/>
        </w:rPr>
        <w:t>o disciplinada por este decreto, nos termos da Lei n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16.778, de 22 de junho de 2018. 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Artigo 2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</w:t>
      </w:r>
      <w:r w:rsidRPr="009207F5">
        <w:rPr>
          <w:rFonts w:cs="Calibri"/>
          <w:sz w:val="22"/>
        </w:rPr>
        <w:t>–</w:t>
      </w:r>
      <w:r w:rsidRPr="009207F5">
        <w:rPr>
          <w:sz w:val="22"/>
        </w:rPr>
        <w:t xml:space="preserve"> O Conselho Estadual da Juventude </w:t>
      </w:r>
      <w:r w:rsidRPr="009207F5">
        <w:rPr>
          <w:rFonts w:cs="Calibri"/>
          <w:sz w:val="22"/>
        </w:rPr>
        <w:t>é</w:t>
      </w:r>
      <w:r w:rsidRPr="009207F5">
        <w:rPr>
          <w:sz w:val="22"/>
        </w:rPr>
        <w:t xml:space="preserve"> </w:t>
      </w:r>
      <w:r w:rsidRPr="009207F5">
        <w:rPr>
          <w:rFonts w:cs="Calibri"/>
          <w:sz w:val="22"/>
        </w:rPr>
        <w:t>ó</w:t>
      </w:r>
      <w:r w:rsidRPr="009207F5">
        <w:rPr>
          <w:sz w:val="22"/>
        </w:rPr>
        <w:t>rg</w:t>
      </w:r>
      <w:r w:rsidRPr="009207F5">
        <w:rPr>
          <w:rFonts w:cs="Calibri"/>
          <w:sz w:val="22"/>
        </w:rPr>
        <w:t>ã</w:t>
      </w:r>
      <w:r w:rsidRPr="009207F5">
        <w:rPr>
          <w:sz w:val="22"/>
        </w:rPr>
        <w:t xml:space="preserve">o vinculado </w:t>
      </w:r>
      <w:r w:rsidRPr="009207F5">
        <w:rPr>
          <w:rFonts w:cs="Calibri"/>
          <w:sz w:val="22"/>
        </w:rPr>
        <w:t>à</w:t>
      </w:r>
      <w:r w:rsidRPr="009207F5">
        <w:rPr>
          <w:sz w:val="22"/>
        </w:rPr>
        <w:t xml:space="preserve"> Secretaria de Desenvolvimento Regional, com autonomia decis</w:t>
      </w:r>
      <w:r w:rsidRPr="009207F5">
        <w:rPr>
          <w:rFonts w:cs="Calibri"/>
          <w:sz w:val="22"/>
        </w:rPr>
        <w:t>ó</w:t>
      </w:r>
      <w:r w:rsidRPr="009207F5">
        <w:rPr>
          <w:sz w:val="22"/>
        </w:rPr>
        <w:t>ria no exerc</w:t>
      </w:r>
      <w:r w:rsidRPr="009207F5">
        <w:rPr>
          <w:rFonts w:cs="Calibri"/>
          <w:sz w:val="22"/>
        </w:rPr>
        <w:t>í</w:t>
      </w:r>
      <w:r w:rsidRPr="009207F5">
        <w:rPr>
          <w:sz w:val="22"/>
        </w:rPr>
        <w:t>cio das atribui</w:t>
      </w:r>
      <w:r w:rsidRPr="009207F5">
        <w:rPr>
          <w:rFonts w:cs="Calibri"/>
          <w:sz w:val="22"/>
        </w:rPr>
        <w:t>çõ</w:t>
      </w:r>
      <w:r w:rsidRPr="009207F5">
        <w:rPr>
          <w:sz w:val="22"/>
        </w:rPr>
        <w:t>es previstas no artigo 2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do Decreto n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42.487, de 10 de novembro de 1997. Par</w:t>
      </w:r>
      <w:r w:rsidRPr="009207F5">
        <w:rPr>
          <w:rFonts w:cs="Calibri"/>
          <w:sz w:val="22"/>
        </w:rPr>
        <w:t>á</w:t>
      </w:r>
      <w:r w:rsidRPr="009207F5">
        <w:rPr>
          <w:sz w:val="22"/>
        </w:rPr>
        <w:t xml:space="preserve">grafo </w:t>
      </w:r>
      <w:r w:rsidRPr="009207F5">
        <w:rPr>
          <w:rFonts w:cs="Calibri"/>
          <w:sz w:val="22"/>
        </w:rPr>
        <w:t>ú</w:t>
      </w:r>
      <w:r w:rsidRPr="009207F5">
        <w:rPr>
          <w:sz w:val="22"/>
        </w:rPr>
        <w:t xml:space="preserve">nico </w:t>
      </w:r>
      <w:r w:rsidRPr="009207F5">
        <w:rPr>
          <w:rFonts w:cs="Calibri"/>
          <w:sz w:val="22"/>
        </w:rPr>
        <w:t>–</w:t>
      </w:r>
      <w:r w:rsidRPr="009207F5">
        <w:rPr>
          <w:sz w:val="22"/>
        </w:rPr>
        <w:t xml:space="preserve"> O Conselho contar</w:t>
      </w:r>
      <w:r w:rsidRPr="009207F5">
        <w:rPr>
          <w:rFonts w:cs="Calibri"/>
          <w:sz w:val="22"/>
        </w:rPr>
        <w:t>á</w:t>
      </w:r>
      <w:r w:rsidRPr="009207F5">
        <w:rPr>
          <w:sz w:val="22"/>
        </w:rPr>
        <w:t>, para o desempenho de suas fun</w:t>
      </w:r>
      <w:r w:rsidRPr="009207F5">
        <w:rPr>
          <w:rFonts w:cs="Calibri"/>
          <w:sz w:val="22"/>
        </w:rPr>
        <w:t>çõ</w:t>
      </w:r>
      <w:r w:rsidRPr="009207F5">
        <w:rPr>
          <w:sz w:val="22"/>
        </w:rPr>
        <w:t>es, com a colabora</w:t>
      </w:r>
      <w:r w:rsidRPr="009207F5">
        <w:rPr>
          <w:rFonts w:cs="Calibri"/>
          <w:sz w:val="22"/>
        </w:rPr>
        <w:t>çã</w:t>
      </w:r>
      <w:r w:rsidRPr="009207F5">
        <w:rPr>
          <w:sz w:val="22"/>
        </w:rPr>
        <w:t xml:space="preserve">o dos </w:t>
      </w:r>
      <w:r w:rsidRPr="009207F5">
        <w:rPr>
          <w:rFonts w:cs="Calibri"/>
          <w:sz w:val="22"/>
        </w:rPr>
        <w:t>ó</w:t>
      </w:r>
      <w:r w:rsidRPr="009207F5">
        <w:rPr>
          <w:sz w:val="22"/>
        </w:rPr>
        <w:t>rg</w:t>
      </w:r>
      <w:r w:rsidRPr="009207F5">
        <w:rPr>
          <w:rFonts w:cs="Calibri"/>
          <w:sz w:val="22"/>
        </w:rPr>
        <w:t>ã</w:t>
      </w:r>
      <w:r w:rsidRPr="009207F5">
        <w:rPr>
          <w:sz w:val="22"/>
        </w:rPr>
        <w:t>os e entidades da Administra</w:t>
      </w:r>
      <w:r w:rsidRPr="009207F5">
        <w:rPr>
          <w:rFonts w:cs="Calibri"/>
          <w:sz w:val="22"/>
        </w:rPr>
        <w:t>çã</w:t>
      </w:r>
      <w:r w:rsidRPr="009207F5">
        <w:rPr>
          <w:sz w:val="22"/>
        </w:rPr>
        <w:t>o P</w:t>
      </w:r>
      <w:r w:rsidRPr="009207F5">
        <w:rPr>
          <w:rFonts w:cs="Calibri"/>
          <w:sz w:val="22"/>
        </w:rPr>
        <w:t>ú</w:t>
      </w:r>
      <w:r w:rsidRPr="009207F5">
        <w:rPr>
          <w:sz w:val="22"/>
        </w:rPr>
        <w:t xml:space="preserve">blica estadual. 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Artigo 3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</w:t>
      </w:r>
      <w:r w:rsidRPr="009207F5">
        <w:rPr>
          <w:rFonts w:cs="Calibri"/>
          <w:sz w:val="22"/>
        </w:rPr>
        <w:t>–</w:t>
      </w:r>
      <w:r w:rsidRPr="009207F5">
        <w:rPr>
          <w:sz w:val="22"/>
        </w:rPr>
        <w:t xml:space="preserve"> O Conselho Estadual da Juventude ser</w:t>
      </w:r>
      <w:r w:rsidRPr="009207F5">
        <w:rPr>
          <w:rFonts w:cs="Calibri"/>
          <w:sz w:val="22"/>
        </w:rPr>
        <w:t>á</w:t>
      </w:r>
      <w:r w:rsidRPr="009207F5">
        <w:rPr>
          <w:sz w:val="22"/>
        </w:rPr>
        <w:t xml:space="preserve"> composto por representa</w:t>
      </w:r>
      <w:r w:rsidRPr="009207F5">
        <w:rPr>
          <w:rFonts w:cs="Calibri"/>
          <w:sz w:val="22"/>
        </w:rPr>
        <w:t>çã</w:t>
      </w:r>
      <w:r w:rsidRPr="009207F5">
        <w:rPr>
          <w:sz w:val="22"/>
        </w:rPr>
        <w:t>o parit</w:t>
      </w:r>
      <w:r w:rsidRPr="009207F5">
        <w:rPr>
          <w:rFonts w:cs="Calibri"/>
          <w:sz w:val="22"/>
        </w:rPr>
        <w:t>á</w:t>
      </w:r>
      <w:r w:rsidRPr="009207F5">
        <w:rPr>
          <w:sz w:val="22"/>
        </w:rPr>
        <w:t>ria entre o Governo do Estado e a sociedade civil, nos seguintes termos: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 xml:space="preserve">I </w:t>
      </w:r>
      <w:r w:rsidRPr="009207F5">
        <w:rPr>
          <w:rFonts w:cs="Arial"/>
          <w:sz w:val="22"/>
        </w:rPr>
        <w:t>–</w:t>
      </w:r>
      <w:r w:rsidRPr="009207F5">
        <w:rPr>
          <w:sz w:val="22"/>
        </w:rPr>
        <w:t xml:space="preserve"> 2 (dois) representantes da Secretaria de Desenvolvimento Regional, sendo 1 (um) da Subsecretaria da Juventude, ao qual caber</w:t>
      </w:r>
      <w:r w:rsidRPr="009207F5">
        <w:rPr>
          <w:rFonts w:cs="Arial"/>
          <w:sz w:val="22"/>
        </w:rPr>
        <w:t>á</w:t>
      </w:r>
      <w:r w:rsidRPr="009207F5">
        <w:rPr>
          <w:sz w:val="22"/>
        </w:rPr>
        <w:t xml:space="preserve"> a presid</w:t>
      </w:r>
      <w:r w:rsidRPr="009207F5">
        <w:rPr>
          <w:rFonts w:cs="Arial"/>
          <w:sz w:val="22"/>
        </w:rPr>
        <w:t>ê</w:t>
      </w:r>
      <w:r w:rsidRPr="009207F5">
        <w:rPr>
          <w:sz w:val="22"/>
        </w:rPr>
        <w:t xml:space="preserve">ncia do Conselho; 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 xml:space="preserve">II </w:t>
      </w:r>
      <w:r w:rsidRPr="009207F5">
        <w:rPr>
          <w:rFonts w:cs="Arial"/>
          <w:sz w:val="22"/>
        </w:rPr>
        <w:t>–</w:t>
      </w:r>
      <w:r w:rsidRPr="009207F5">
        <w:rPr>
          <w:sz w:val="22"/>
        </w:rPr>
        <w:t xml:space="preserve"> 1 (um) representante da Casa Civil; 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 xml:space="preserve">III </w:t>
      </w:r>
      <w:r w:rsidRPr="009207F5">
        <w:rPr>
          <w:rFonts w:cs="Arial"/>
          <w:sz w:val="22"/>
        </w:rPr>
        <w:t>–</w:t>
      </w:r>
      <w:r w:rsidRPr="009207F5">
        <w:rPr>
          <w:sz w:val="22"/>
        </w:rPr>
        <w:t xml:space="preserve"> 1 (um) representante da Secretaria de Governo; 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 xml:space="preserve">IV </w:t>
      </w:r>
      <w:r w:rsidRPr="009207F5">
        <w:rPr>
          <w:rFonts w:cs="Arial"/>
          <w:sz w:val="22"/>
        </w:rPr>
        <w:t>–</w:t>
      </w:r>
      <w:r w:rsidRPr="009207F5">
        <w:rPr>
          <w:sz w:val="22"/>
        </w:rPr>
        <w:t xml:space="preserve"> 1 (um) representante da Secretaria da Cultura e Economia Criativa;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 xml:space="preserve">V </w:t>
      </w:r>
      <w:r w:rsidRPr="009207F5">
        <w:rPr>
          <w:rFonts w:cs="Arial"/>
          <w:sz w:val="22"/>
        </w:rPr>
        <w:t>–</w:t>
      </w:r>
      <w:r w:rsidRPr="009207F5">
        <w:rPr>
          <w:sz w:val="22"/>
        </w:rPr>
        <w:t xml:space="preserve"> 1 (um) representante da Secretaria de Desenvolvimento Econ</w:t>
      </w:r>
      <w:r w:rsidRPr="009207F5">
        <w:rPr>
          <w:rFonts w:cs="Arial"/>
          <w:sz w:val="22"/>
        </w:rPr>
        <w:t>ô</w:t>
      </w:r>
      <w:r w:rsidRPr="009207F5">
        <w:rPr>
          <w:sz w:val="22"/>
        </w:rPr>
        <w:t>mico;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 xml:space="preserve">VI </w:t>
      </w:r>
      <w:r w:rsidRPr="009207F5">
        <w:rPr>
          <w:rFonts w:cs="Arial"/>
          <w:sz w:val="22"/>
        </w:rPr>
        <w:t>–</w:t>
      </w:r>
      <w:r w:rsidRPr="009207F5">
        <w:rPr>
          <w:sz w:val="22"/>
        </w:rPr>
        <w:t xml:space="preserve"> 1 (um) representante da Secretaria de Desenvolvimento Social; 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 xml:space="preserve">VII </w:t>
      </w:r>
      <w:r w:rsidRPr="009207F5">
        <w:rPr>
          <w:rFonts w:cs="Arial"/>
          <w:sz w:val="22"/>
        </w:rPr>
        <w:t>–</w:t>
      </w:r>
      <w:r w:rsidRPr="009207F5">
        <w:rPr>
          <w:sz w:val="22"/>
        </w:rPr>
        <w:t xml:space="preserve"> 1 (um) representante da Secretaria da Educa</w:t>
      </w:r>
      <w:r w:rsidRPr="009207F5">
        <w:rPr>
          <w:rFonts w:cs="Calibri"/>
          <w:sz w:val="22"/>
        </w:rPr>
        <w:t>çã</w:t>
      </w:r>
      <w:r w:rsidRPr="009207F5">
        <w:rPr>
          <w:sz w:val="22"/>
        </w:rPr>
        <w:t xml:space="preserve">o; 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 xml:space="preserve">VIII </w:t>
      </w:r>
      <w:r w:rsidRPr="009207F5">
        <w:rPr>
          <w:rFonts w:cs="Calibri"/>
          <w:sz w:val="22"/>
        </w:rPr>
        <w:t>–</w:t>
      </w:r>
      <w:r w:rsidRPr="009207F5">
        <w:rPr>
          <w:sz w:val="22"/>
        </w:rPr>
        <w:t xml:space="preserve"> 1 (um) representante da Secretaria de Esportes; 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 xml:space="preserve">IX </w:t>
      </w:r>
      <w:r w:rsidRPr="009207F5">
        <w:rPr>
          <w:rFonts w:cs="Calibri"/>
          <w:sz w:val="22"/>
        </w:rPr>
        <w:t>–</w:t>
      </w:r>
      <w:r w:rsidRPr="009207F5">
        <w:rPr>
          <w:sz w:val="22"/>
        </w:rPr>
        <w:t xml:space="preserve"> 1 (um) representante da Secretaria de Justi</w:t>
      </w:r>
      <w:r w:rsidRPr="009207F5">
        <w:rPr>
          <w:rFonts w:cs="Calibri"/>
          <w:sz w:val="22"/>
        </w:rPr>
        <w:t>ç</w:t>
      </w:r>
      <w:r w:rsidRPr="009207F5">
        <w:rPr>
          <w:sz w:val="22"/>
        </w:rPr>
        <w:t xml:space="preserve">a e Cidadania; 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 xml:space="preserve">X </w:t>
      </w:r>
      <w:r w:rsidRPr="009207F5">
        <w:rPr>
          <w:rFonts w:cs="Calibri"/>
          <w:sz w:val="22"/>
        </w:rPr>
        <w:t>–</w:t>
      </w:r>
      <w:r w:rsidRPr="009207F5">
        <w:rPr>
          <w:sz w:val="22"/>
        </w:rPr>
        <w:t xml:space="preserve"> 1 (um) representante da Secretaria da Sa</w:t>
      </w:r>
      <w:r w:rsidRPr="009207F5">
        <w:rPr>
          <w:rFonts w:cs="Calibri"/>
          <w:sz w:val="22"/>
        </w:rPr>
        <w:t>ú</w:t>
      </w:r>
      <w:r w:rsidRPr="009207F5">
        <w:rPr>
          <w:sz w:val="22"/>
        </w:rPr>
        <w:t xml:space="preserve">de; 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 xml:space="preserve">XI </w:t>
      </w:r>
      <w:r w:rsidRPr="009207F5">
        <w:rPr>
          <w:rFonts w:cs="Calibri"/>
          <w:sz w:val="22"/>
        </w:rPr>
        <w:t>–</w:t>
      </w:r>
      <w:r w:rsidRPr="009207F5">
        <w:rPr>
          <w:sz w:val="22"/>
        </w:rPr>
        <w:t xml:space="preserve"> 1 (um) representante da Secretaria da Seguran</w:t>
      </w:r>
      <w:r w:rsidRPr="009207F5">
        <w:rPr>
          <w:rFonts w:cs="Calibri"/>
          <w:sz w:val="22"/>
        </w:rPr>
        <w:t>ç</w:t>
      </w:r>
      <w:r w:rsidRPr="009207F5">
        <w:rPr>
          <w:sz w:val="22"/>
        </w:rPr>
        <w:t>a P</w:t>
      </w:r>
      <w:r w:rsidRPr="009207F5">
        <w:rPr>
          <w:rFonts w:cs="Calibri"/>
          <w:sz w:val="22"/>
        </w:rPr>
        <w:t>ú</w:t>
      </w:r>
      <w:r w:rsidRPr="009207F5">
        <w:rPr>
          <w:sz w:val="22"/>
        </w:rPr>
        <w:t xml:space="preserve">blica; 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 xml:space="preserve">XII </w:t>
      </w:r>
      <w:r w:rsidRPr="009207F5">
        <w:rPr>
          <w:rFonts w:cs="Calibri"/>
          <w:sz w:val="22"/>
        </w:rPr>
        <w:t>–</w:t>
      </w:r>
      <w:r w:rsidRPr="009207F5">
        <w:rPr>
          <w:sz w:val="22"/>
        </w:rPr>
        <w:t xml:space="preserve"> 8 (oito) membros eleitos nos termos deste decreto, com idade entre 18 (dezoito) e 29 (vinte e nove) anos completos na data de sua inscri</w:t>
      </w:r>
      <w:r w:rsidRPr="009207F5">
        <w:rPr>
          <w:rFonts w:cs="Calibri"/>
          <w:sz w:val="22"/>
        </w:rPr>
        <w:t>çã</w:t>
      </w:r>
      <w:r w:rsidRPr="009207F5">
        <w:rPr>
          <w:sz w:val="22"/>
        </w:rPr>
        <w:t xml:space="preserve">o no processo eleitoral, que sejam dirigentes de entidades do terceiro setor ligadas </w:t>
      </w:r>
      <w:r w:rsidRPr="009207F5">
        <w:rPr>
          <w:rFonts w:cs="Calibri"/>
          <w:sz w:val="22"/>
        </w:rPr>
        <w:t>à</w:t>
      </w:r>
      <w:r w:rsidRPr="009207F5">
        <w:rPr>
          <w:sz w:val="22"/>
        </w:rPr>
        <w:t xml:space="preserve"> quest</w:t>
      </w:r>
      <w:r w:rsidRPr="009207F5">
        <w:rPr>
          <w:rFonts w:cs="Calibri"/>
          <w:sz w:val="22"/>
        </w:rPr>
        <w:t>ã</w:t>
      </w:r>
      <w:r w:rsidRPr="009207F5">
        <w:rPr>
          <w:sz w:val="22"/>
        </w:rPr>
        <w:t xml:space="preserve">o da juventude, atuantes nas </w:t>
      </w:r>
      <w:r w:rsidRPr="009207F5">
        <w:rPr>
          <w:rFonts w:cs="Calibri"/>
          <w:sz w:val="22"/>
        </w:rPr>
        <w:t>á</w:t>
      </w:r>
      <w:r w:rsidRPr="009207F5">
        <w:rPr>
          <w:sz w:val="22"/>
        </w:rPr>
        <w:t>reas de educa</w:t>
      </w:r>
      <w:r w:rsidRPr="009207F5">
        <w:rPr>
          <w:rFonts w:cs="Calibri"/>
          <w:sz w:val="22"/>
        </w:rPr>
        <w:t>çã</w:t>
      </w:r>
      <w:r w:rsidRPr="009207F5">
        <w:rPr>
          <w:sz w:val="22"/>
        </w:rPr>
        <w:t>o, trabalho, emprego e gera</w:t>
      </w:r>
      <w:r w:rsidRPr="009207F5">
        <w:rPr>
          <w:rFonts w:cs="Calibri"/>
          <w:sz w:val="22"/>
        </w:rPr>
        <w:t>çã</w:t>
      </w:r>
      <w:r w:rsidRPr="009207F5">
        <w:rPr>
          <w:sz w:val="22"/>
        </w:rPr>
        <w:t>o de renda, movimento estudantil, esporte e lazer, qualidade de vida, sa</w:t>
      </w:r>
      <w:r w:rsidRPr="009207F5">
        <w:rPr>
          <w:rFonts w:cs="Calibri"/>
          <w:sz w:val="22"/>
        </w:rPr>
        <w:t>ú</w:t>
      </w:r>
      <w:r w:rsidRPr="009207F5">
        <w:rPr>
          <w:sz w:val="22"/>
        </w:rPr>
        <w:t>de, meio ambiente, diversidade religiosa, defici</w:t>
      </w:r>
      <w:r w:rsidRPr="009207F5">
        <w:rPr>
          <w:rFonts w:cs="Calibri"/>
          <w:sz w:val="22"/>
        </w:rPr>
        <w:t>ê</w:t>
      </w:r>
      <w:r w:rsidRPr="009207F5">
        <w:rPr>
          <w:sz w:val="22"/>
        </w:rPr>
        <w:t>ncia e mobilidade reduzida, rela</w:t>
      </w:r>
      <w:r w:rsidRPr="009207F5">
        <w:rPr>
          <w:rFonts w:cs="Calibri"/>
          <w:sz w:val="22"/>
        </w:rPr>
        <w:t>çõ</w:t>
      </w:r>
      <w:r w:rsidRPr="009207F5">
        <w:rPr>
          <w:sz w:val="22"/>
        </w:rPr>
        <w:t xml:space="preserve">es raciais e </w:t>
      </w:r>
      <w:r w:rsidRPr="009207F5">
        <w:rPr>
          <w:rFonts w:cs="Calibri"/>
          <w:sz w:val="22"/>
        </w:rPr>
        <w:t>é</w:t>
      </w:r>
      <w:r w:rsidRPr="009207F5">
        <w:rPr>
          <w:sz w:val="22"/>
        </w:rPr>
        <w:t>tnicas, g</w:t>
      </w:r>
      <w:r w:rsidRPr="009207F5">
        <w:rPr>
          <w:rFonts w:cs="Calibri"/>
          <w:sz w:val="22"/>
        </w:rPr>
        <w:t>ê</w:t>
      </w:r>
      <w:r w:rsidRPr="009207F5">
        <w:rPr>
          <w:sz w:val="22"/>
        </w:rPr>
        <w:t xml:space="preserve">nero e diversidade sexual ou cultura; 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 xml:space="preserve">XIII </w:t>
      </w:r>
      <w:r w:rsidRPr="009207F5">
        <w:rPr>
          <w:rFonts w:cs="Arial"/>
          <w:sz w:val="22"/>
        </w:rPr>
        <w:t>–</w:t>
      </w:r>
      <w:r w:rsidRPr="009207F5">
        <w:rPr>
          <w:sz w:val="22"/>
        </w:rPr>
        <w:t xml:space="preserve"> 4 (quatro) membros eleitos nos termos deste decreto, com idade entre 18 (dezoito) e 29 (vinte e nove) anos completos na data de sua inscri</w:t>
      </w:r>
      <w:r w:rsidRPr="009207F5">
        <w:rPr>
          <w:rFonts w:cs="Arial"/>
          <w:sz w:val="22"/>
        </w:rPr>
        <w:t>çã</w:t>
      </w:r>
      <w:r w:rsidRPr="009207F5">
        <w:rPr>
          <w:sz w:val="22"/>
        </w:rPr>
        <w:t>o no processo eleitoral, representantes de movimentos ou organiza</w:t>
      </w:r>
      <w:r w:rsidRPr="009207F5">
        <w:rPr>
          <w:rFonts w:cs="Arial"/>
          <w:sz w:val="22"/>
        </w:rPr>
        <w:t>çõ</w:t>
      </w:r>
      <w:r w:rsidRPr="009207F5">
        <w:rPr>
          <w:sz w:val="22"/>
        </w:rPr>
        <w:t xml:space="preserve">es da juventude. </w:t>
      </w:r>
    </w:p>
    <w:p w:rsidR="009207F5" w:rsidRPr="00527B34" w:rsidRDefault="009207F5" w:rsidP="009207F5">
      <w:pPr>
        <w:spacing w:before="60" w:after="60" w:line="240" w:lineRule="auto"/>
        <w:ind w:firstLine="1418"/>
        <w:jc w:val="both"/>
        <w:rPr>
          <w:strike/>
          <w:sz w:val="22"/>
        </w:rPr>
      </w:pPr>
      <w:r w:rsidRPr="00527B34">
        <w:rPr>
          <w:rFonts w:cs="Calibri"/>
          <w:strike/>
          <w:sz w:val="22"/>
        </w:rPr>
        <w:t>§</w:t>
      </w:r>
      <w:r w:rsidRPr="00527B34">
        <w:rPr>
          <w:strike/>
          <w:sz w:val="22"/>
        </w:rPr>
        <w:t xml:space="preserve"> 1</w:t>
      </w:r>
      <w:r w:rsidRPr="00527B34">
        <w:rPr>
          <w:rFonts w:cs="Calibri"/>
          <w:strike/>
          <w:sz w:val="22"/>
        </w:rPr>
        <w:t>º</w:t>
      </w:r>
      <w:r w:rsidRPr="00527B34">
        <w:rPr>
          <w:strike/>
          <w:sz w:val="22"/>
        </w:rPr>
        <w:t xml:space="preserve"> </w:t>
      </w:r>
      <w:r w:rsidRPr="00527B34">
        <w:rPr>
          <w:rFonts w:cs="Calibri"/>
          <w:strike/>
          <w:sz w:val="22"/>
        </w:rPr>
        <w:t>–</w:t>
      </w:r>
      <w:r w:rsidRPr="00527B34">
        <w:rPr>
          <w:strike/>
          <w:sz w:val="22"/>
        </w:rPr>
        <w:t xml:space="preserve"> Os membros titulares e suplentes do Conselho ser</w:t>
      </w:r>
      <w:r w:rsidRPr="00527B34">
        <w:rPr>
          <w:rFonts w:cs="Calibri"/>
          <w:strike/>
          <w:sz w:val="22"/>
        </w:rPr>
        <w:t>ã</w:t>
      </w:r>
      <w:r w:rsidRPr="00527B34">
        <w:rPr>
          <w:strike/>
          <w:sz w:val="22"/>
        </w:rPr>
        <w:t>o designados pelo Governador para um mandato de 2 (dois) anos, permitida uma recondu</w:t>
      </w:r>
      <w:r w:rsidRPr="00527B34">
        <w:rPr>
          <w:rFonts w:cs="Calibri"/>
          <w:strike/>
          <w:sz w:val="22"/>
        </w:rPr>
        <w:t>çã</w:t>
      </w:r>
      <w:r w:rsidRPr="00527B34">
        <w:rPr>
          <w:strike/>
          <w:sz w:val="22"/>
        </w:rPr>
        <w:t>o por igual per</w:t>
      </w:r>
      <w:r w:rsidRPr="00527B34">
        <w:rPr>
          <w:rFonts w:cs="Calibri"/>
          <w:strike/>
          <w:sz w:val="22"/>
        </w:rPr>
        <w:t>í</w:t>
      </w:r>
      <w:r w:rsidRPr="00527B34">
        <w:rPr>
          <w:strike/>
          <w:sz w:val="22"/>
        </w:rPr>
        <w:t xml:space="preserve">odo. </w:t>
      </w:r>
    </w:p>
    <w:p w:rsidR="00527B34" w:rsidRDefault="00527B34" w:rsidP="00527B3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çã</w:t>
      </w:r>
      <w:r>
        <w:rPr>
          <w:rFonts w:cs="Helvetica"/>
          <w:b/>
          <w:bCs/>
          <w:i/>
          <w:iCs/>
          <w:color w:val="000000"/>
          <w:sz w:val="22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65.296, de 16 de novembro de 2020 (art.1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 xml:space="preserve"> </w:t>
      </w:r>
      <w:bookmarkStart w:id="0" w:name="_GoBack"/>
      <w:bookmarkEnd w:id="0"/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:rsidR="00527B34" w:rsidRDefault="00527B34" w:rsidP="00527B34">
      <w:pPr>
        <w:spacing w:before="60" w:after="60" w:line="240" w:lineRule="auto"/>
        <w:ind w:firstLine="1418"/>
        <w:jc w:val="both"/>
        <w:rPr>
          <w:rFonts w:cs="Calibri"/>
          <w:sz w:val="22"/>
        </w:rPr>
      </w:pPr>
      <w:r>
        <w:rPr>
          <w:rFonts w:cs="Helvetica"/>
          <w:color w:val="0000FF"/>
          <w:sz w:val="22"/>
        </w:rPr>
        <w:lastRenderedPageBreak/>
        <w:t>"</w:t>
      </w:r>
      <w:r>
        <w:rPr>
          <w:rFonts w:ascii="Calibri" w:hAnsi="Calibri" w:cs="Calibri"/>
          <w:color w:val="0000FF"/>
          <w:sz w:val="22"/>
        </w:rPr>
        <w:t>§</w:t>
      </w:r>
      <w:r>
        <w:rPr>
          <w:rFonts w:cs="Helvetica"/>
          <w:color w:val="0000FF"/>
          <w:sz w:val="22"/>
        </w:rPr>
        <w:t xml:space="preserve"> 1</w:t>
      </w:r>
      <w:r>
        <w:rPr>
          <w:rFonts w:ascii="Calibri" w:hAnsi="Calibri" w:cs="Calibri"/>
          <w:color w:val="0000FF"/>
          <w:sz w:val="22"/>
        </w:rPr>
        <w:t>º</w:t>
      </w:r>
      <w:r>
        <w:rPr>
          <w:rFonts w:cs="Helvetica"/>
          <w:color w:val="0000FF"/>
          <w:sz w:val="22"/>
        </w:rPr>
        <w:t xml:space="preserve"> - Os membros titulares e suplentes do Conselho ser</w:t>
      </w:r>
      <w:r>
        <w:rPr>
          <w:rFonts w:ascii="Calibri" w:hAnsi="Calibri" w:cs="Calibri"/>
          <w:color w:val="0000FF"/>
          <w:sz w:val="22"/>
        </w:rPr>
        <w:t>ã</w:t>
      </w:r>
      <w:r>
        <w:rPr>
          <w:rFonts w:cs="Helvetica"/>
          <w:color w:val="0000FF"/>
          <w:sz w:val="22"/>
        </w:rPr>
        <w:t>o designados pelo Secret</w:t>
      </w:r>
      <w:r>
        <w:rPr>
          <w:rFonts w:ascii="Calibri" w:hAnsi="Calibri" w:cs="Calibri"/>
          <w:color w:val="0000FF"/>
          <w:sz w:val="22"/>
        </w:rPr>
        <w:t>á</w:t>
      </w:r>
      <w:r>
        <w:rPr>
          <w:rFonts w:cs="Helvetica"/>
          <w:color w:val="0000FF"/>
          <w:sz w:val="22"/>
        </w:rPr>
        <w:t>rio de Governo para um mandato de 2 (dois) anos, permitida uma recondu</w:t>
      </w:r>
      <w:r>
        <w:rPr>
          <w:rFonts w:ascii="Calibri" w:hAnsi="Calibri" w:cs="Calibri"/>
          <w:color w:val="0000FF"/>
          <w:sz w:val="22"/>
        </w:rPr>
        <w:t>çã</w:t>
      </w:r>
      <w:r>
        <w:rPr>
          <w:rFonts w:cs="Helvetica"/>
          <w:color w:val="0000FF"/>
          <w:sz w:val="22"/>
        </w:rPr>
        <w:t>o por igual per</w:t>
      </w:r>
      <w:r>
        <w:rPr>
          <w:rFonts w:ascii="Calibri" w:hAnsi="Calibri" w:cs="Calibri"/>
          <w:color w:val="0000FF"/>
          <w:sz w:val="22"/>
        </w:rPr>
        <w:t>í</w:t>
      </w:r>
      <w:r>
        <w:rPr>
          <w:rFonts w:cs="Helvetica"/>
          <w:color w:val="0000FF"/>
          <w:sz w:val="22"/>
        </w:rPr>
        <w:t>odo." (NR)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rFonts w:cs="Calibri"/>
          <w:sz w:val="22"/>
        </w:rPr>
        <w:t>§</w:t>
      </w:r>
      <w:r w:rsidRPr="009207F5">
        <w:rPr>
          <w:sz w:val="22"/>
        </w:rPr>
        <w:t xml:space="preserve"> 2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</w:t>
      </w:r>
      <w:r w:rsidRPr="009207F5">
        <w:rPr>
          <w:rFonts w:cs="Calibri"/>
          <w:sz w:val="22"/>
        </w:rPr>
        <w:t>–</w:t>
      </w:r>
      <w:r w:rsidRPr="009207F5">
        <w:rPr>
          <w:sz w:val="22"/>
        </w:rPr>
        <w:t xml:space="preserve"> Os membros titulares e suplentes a que se referem os incisos I a XI deste artigo ser</w:t>
      </w:r>
      <w:r w:rsidRPr="009207F5">
        <w:rPr>
          <w:rFonts w:cs="Calibri"/>
          <w:sz w:val="22"/>
        </w:rPr>
        <w:t>ã</w:t>
      </w:r>
      <w:r w:rsidRPr="009207F5">
        <w:rPr>
          <w:sz w:val="22"/>
        </w:rPr>
        <w:t xml:space="preserve">o indicados </w:t>
      </w:r>
      <w:r w:rsidRPr="009207F5">
        <w:rPr>
          <w:rFonts w:cs="Calibri"/>
          <w:sz w:val="22"/>
        </w:rPr>
        <w:t>à</w:t>
      </w:r>
      <w:r w:rsidRPr="009207F5">
        <w:rPr>
          <w:sz w:val="22"/>
        </w:rPr>
        <w:t xml:space="preserve"> Secretaria de Desenvolvimento Regional pelos Titulares das respectivas Pastas, em at</w:t>
      </w:r>
      <w:r w:rsidRPr="009207F5">
        <w:rPr>
          <w:rFonts w:cs="Calibri"/>
          <w:sz w:val="22"/>
        </w:rPr>
        <w:t>é</w:t>
      </w:r>
      <w:r w:rsidRPr="009207F5">
        <w:rPr>
          <w:sz w:val="22"/>
        </w:rPr>
        <w:t xml:space="preserve"> 30 (trinta) dias antes do t</w:t>
      </w:r>
      <w:r w:rsidRPr="009207F5">
        <w:rPr>
          <w:rFonts w:cs="Calibri"/>
          <w:sz w:val="22"/>
        </w:rPr>
        <w:t>é</w:t>
      </w:r>
      <w:r w:rsidRPr="009207F5">
        <w:rPr>
          <w:sz w:val="22"/>
        </w:rPr>
        <w:t xml:space="preserve">rmino do mandato em curso. 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rFonts w:cs="Calibri"/>
          <w:sz w:val="22"/>
        </w:rPr>
        <w:t>§</w:t>
      </w:r>
      <w:r w:rsidRPr="009207F5">
        <w:rPr>
          <w:sz w:val="22"/>
        </w:rPr>
        <w:t xml:space="preserve"> 3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</w:t>
      </w:r>
      <w:r w:rsidRPr="009207F5">
        <w:rPr>
          <w:rFonts w:cs="Calibri"/>
          <w:sz w:val="22"/>
        </w:rPr>
        <w:t>–</w:t>
      </w:r>
      <w:r w:rsidRPr="009207F5">
        <w:rPr>
          <w:sz w:val="22"/>
        </w:rPr>
        <w:t xml:space="preserve"> Os membros titulares e suplentes a que se referem os incisos XII e XIII ser</w:t>
      </w:r>
      <w:r w:rsidRPr="009207F5">
        <w:rPr>
          <w:rFonts w:cs="Calibri"/>
          <w:sz w:val="22"/>
        </w:rPr>
        <w:t>ã</w:t>
      </w:r>
      <w:r w:rsidRPr="009207F5">
        <w:rPr>
          <w:sz w:val="22"/>
        </w:rPr>
        <w:t>o eleitos mediante processo eleitoral instaurado pelo Secret</w:t>
      </w:r>
      <w:r w:rsidRPr="009207F5">
        <w:rPr>
          <w:rFonts w:cs="Calibri"/>
          <w:sz w:val="22"/>
        </w:rPr>
        <w:t>á</w:t>
      </w:r>
      <w:r w:rsidRPr="009207F5">
        <w:rPr>
          <w:sz w:val="22"/>
        </w:rPr>
        <w:t xml:space="preserve">rio de Desenvolvimento Regional. 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rFonts w:cs="Calibri"/>
          <w:sz w:val="22"/>
        </w:rPr>
        <w:t>§</w:t>
      </w:r>
      <w:r w:rsidRPr="009207F5">
        <w:rPr>
          <w:sz w:val="22"/>
        </w:rPr>
        <w:t xml:space="preserve"> 4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</w:t>
      </w:r>
      <w:r w:rsidRPr="009207F5">
        <w:rPr>
          <w:rFonts w:cs="Calibri"/>
          <w:sz w:val="22"/>
        </w:rPr>
        <w:t>–</w:t>
      </w:r>
      <w:r w:rsidRPr="009207F5">
        <w:rPr>
          <w:sz w:val="22"/>
        </w:rPr>
        <w:t xml:space="preserve"> S</w:t>
      </w:r>
      <w:r w:rsidRPr="009207F5">
        <w:rPr>
          <w:rFonts w:cs="Calibri"/>
          <w:sz w:val="22"/>
        </w:rPr>
        <w:t>ã</w:t>
      </w:r>
      <w:r w:rsidRPr="009207F5">
        <w:rPr>
          <w:sz w:val="22"/>
        </w:rPr>
        <w:t>o condi</w:t>
      </w:r>
      <w:r w:rsidRPr="009207F5">
        <w:rPr>
          <w:rFonts w:cs="Calibri"/>
          <w:sz w:val="22"/>
        </w:rPr>
        <w:t>çõ</w:t>
      </w:r>
      <w:r w:rsidRPr="009207F5">
        <w:rPr>
          <w:sz w:val="22"/>
        </w:rPr>
        <w:t xml:space="preserve">es de elegibilidade dos membros a que se refere o </w:t>
      </w:r>
      <w:r w:rsidRPr="009207F5">
        <w:rPr>
          <w:rFonts w:cs="Calibri"/>
          <w:sz w:val="22"/>
        </w:rPr>
        <w:t>§</w:t>
      </w:r>
      <w:r w:rsidRPr="009207F5">
        <w:rPr>
          <w:sz w:val="22"/>
        </w:rPr>
        <w:t xml:space="preserve"> 3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deste artigo: 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1. possuir inscri</w:t>
      </w:r>
      <w:r w:rsidRPr="009207F5">
        <w:rPr>
          <w:rFonts w:cs="Calibri"/>
          <w:sz w:val="22"/>
        </w:rPr>
        <w:t>çã</w:t>
      </w:r>
      <w:r w:rsidRPr="009207F5">
        <w:rPr>
          <w:sz w:val="22"/>
        </w:rPr>
        <w:t>o eleitoral, nos termos do artigo 42 e seguintes da Lei federal n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4.737, de 15 de junho de 1965 (C</w:t>
      </w:r>
      <w:r w:rsidRPr="009207F5">
        <w:rPr>
          <w:rFonts w:cs="Calibri"/>
          <w:sz w:val="22"/>
        </w:rPr>
        <w:t>ó</w:t>
      </w:r>
      <w:r w:rsidRPr="009207F5">
        <w:rPr>
          <w:sz w:val="22"/>
        </w:rPr>
        <w:t xml:space="preserve">digo Eleitoral); 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2. residir no Estado de S</w:t>
      </w:r>
      <w:r w:rsidRPr="009207F5">
        <w:rPr>
          <w:rFonts w:cs="Calibri"/>
          <w:sz w:val="22"/>
        </w:rPr>
        <w:t>ã</w:t>
      </w:r>
      <w:r w:rsidRPr="009207F5">
        <w:rPr>
          <w:sz w:val="22"/>
        </w:rPr>
        <w:t xml:space="preserve">o Paulo; 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3. n</w:t>
      </w:r>
      <w:r w:rsidRPr="009207F5">
        <w:rPr>
          <w:rFonts w:cs="Calibri"/>
          <w:sz w:val="22"/>
        </w:rPr>
        <w:t>ã</w:t>
      </w:r>
      <w:r w:rsidRPr="009207F5">
        <w:rPr>
          <w:sz w:val="22"/>
        </w:rPr>
        <w:t>o ser servidor p</w:t>
      </w:r>
      <w:r w:rsidRPr="009207F5">
        <w:rPr>
          <w:rFonts w:cs="Calibri"/>
          <w:sz w:val="22"/>
        </w:rPr>
        <w:t>ú</w:t>
      </w:r>
      <w:r w:rsidRPr="009207F5">
        <w:rPr>
          <w:sz w:val="22"/>
        </w:rPr>
        <w:t>blico titular de cargo, emprego ou fun</w:t>
      </w:r>
      <w:r w:rsidRPr="009207F5">
        <w:rPr>
          <w:rFonts w:cs="Calibri"/>
          <w:sz w:val="22"/>
        </w:rPr>
        <w:t>çã</w:t>
      </w:r>
      <w:r w:rsidRPr="009207F5">
        <w:rPr>
          <w:sz w:val="22"/>
        </w:rPr>
        <w:t>o p</w:t>
      </w:r>
      <w:r w:rsidRPr="009207F5">
        <w:rPr>
          <w:rFonts w:cs="Calibri"/>
          <w:sz w:val="22"/>
        </w:rPr>
        <w:t>ú</w:t>
      </w:r>
      <w:r w:rsidRPr="009207F5">
        <w:rPr>
          <w:sz w:val="22"/>
        </w:rPr>
        <w:t xml:space="preserve">blica; 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4. n</w:t>
      </w:r>
      <w:r w:rsidRPr="009207F5">
        <w:rPr>
          <w:rFonts w:cs="Calibri"/>
          <w:sz w:val="22"/>
        </w:rPr>
        <w:t>ã</w:t>
      </w:r>
      <w:r w:rsidRPr="009207F5">
        <w:rPr>
          <w:sz w:val="22"/>
        </w:rPr>
        <w:t xml:space="preserve">o exercer mandato eletivo; 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5. representar entidades, organiza</w:t>
      </w:r>
      <w:r w:rsidRPr="009207F5">
        <w:rPr>
          <w:rFonts w:cs="Calibri"/>
          <w:sz w:val="22"/>
        </w:rPr>
        <w:t>çõ</w:t>
      </w:r>
      <w:r w:rsidRPr="009207F5">
        <w:rPr>
          <w:sz w:val="22"/>
        </w:rPr>
        <w:t xml:space="preserve">es ou movimentos do terceiro setor ligados </w:t>
      </w:r>
      <w:r w:rsidRPr="009207F5">
        <w:rPr>
          <w:rFonts w:cs="Calibri"/>
          <w:sz w:val="22"/>
        </w:rPr>
        <w:t>à</w:t>
      </w:r>
      <w:r w:rsidRPr="009207F5">
        <w:rPr>
          <w:sz w:val="22"/>
        </w:rPr>
        <w:t xml:space="preserve"> quest</w:t>
      </w:r>
      <w:r w:rsidRPr="009207F5">
        <w:rPr>
          <w:rFonts w:cs="Calibri"/>
          <w:sz w:val="22"/>
        </w:rPr>
        <w:t>ã</w:t>
      </w:r>
      <w:r w:rsidRPr="009207F5">
        <w:rPr>
          <w:sz w:val="22"/>
        </w:rPr>
        <w:t>o da juventude, credenciados no Conselho Estadual da Juventude e referendados pela Comiss</w:t>
      </w:r>
      <w:r w:rsidRPr="009207F5">
        <w:rPr>
          <w:rFonts w:cs="Calibri"/>
          <w:sz w:val="22"/>
        </w:rPr>
        <w:t>ã</w:t>
      </w:r>
      <w:r w:rsidRPr="009207F5">
        <w:rPr>
          <w:sz w:val="22"/>
        </w:rPr>
        <w:t xml:space="preserve">o Eleitoral. </w:t>
      </w:r>
    </w:p>
    <w:p w:rsidR="009207F5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rFonts w:cs="Calibri"/>
          <w:sz w:val="22"/>
        </w:rPr>
        <w:t>§</w:t>
      </w:r>
      <w:r w:rsidRPr="009207F5">
        <w:rPr>
          <w:sz w:val="22"/>
        </w:rPr>
        <w:t xml:space="preserve"> 5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</w:t>
      </w:r>
      <w:r w:rsidRPr="009207F5">
        <w:rPr>
          <w:rFonts w:cs="Calibri"/>
          <w:sz w:val="22"/>
        </w:rPr>
        <w:t>–</w:t>
      </w:r>
      <w:r w:rsidRPr="009207F5">
        <w:rPr>
          <w:sz w:val="22"/>
        </w:rPr>
        <w:t xml:space="preserve"> Para os efeitos do disposto no item 5 do </w:t>
      </w:r>
      <w:r w:rsidRPr="009207F5">
        <w:rPr>
          <w:rFonts w:cs="Calibri"/>
          <w:sz w:val="22"/>
        </w:rPr>
        <w:t>§</w:t>
      </w:r>
      <w:r w:rsidRPr="009207F5">
        <w:rPr>
          <w:sz w:val="22"/>
        </w:rPr>
        <w:t xml:space="preserve"> 4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deste artigo, consideram-se organiza</w:t>
      </w:r>
      <w:r w:rsidRPr="009207F5">
        <w:rPr>
          <w:rFonts w:cs="Calibri"/>
          <w:sz w:val="22"/>
        </w:rPr>
        <w:t>çõ</w:t>
      </w:r>
      <w:r w:rsidRPr="009207F5">
        <w:rPr>
          <w:sz w:val="22"/>
        </w:rPr>
        <w:t xml:space="preserve">es e movimentos ligados </w:t>
      </w:r>
      <w:r w:rsidRPr="009207F5">
        <w:rPr>
          <w:rFonts w:cs="Calibri"/>
          <w:sz w:val="22"/>
        </w:rPr>
        <w:t>à</w:t>
      </w:r>
      <w:r w:rsidRPr="009207F5">
        <w:rPr>
          <w:sz w:val="22"/>
        </w:rPr>
        <w:t xml:space="preserve"> quest</w:t>
      </w:r>
      <w:r w:rsidRPr="009207F5">
        <w:rPr>
          <w:rFonts w:cs="Calibri"/>
          <w:sz w:val="22"/>
        </w:rPr>
        <w:t>ã</w:t>
      </w:r>
      <w:r w:rsidRPr="009207F5">
        <w:rPr>
          <w:sz w:val="22"/>
        </w:rPr>
        <w:t>o da juventude todas as organiza</w:t>
      </w:r>
      <w:r w:rsidRPr="009207F5">
        <w:rPr>
          <w:rFonts w:cs="Calibri"/>
          <w:sz w:val="22"/>
        </w:rPr>
        <w:t>çõ</w:t>
      </w:r>
      <w:r w:rsidRPr="009207F5">
        <w:rPr>
          <w:sz w:val="22"/>
        </w:rPr>
        <w:t>es n</w:t>
      </w:r>
      <w:r w:rsidRPr="009207F5">
        <w:rPr>
          <w:rFonts w:cs="Calibri"/>
          <w:sz w:val="22"/>
        </w:rPr>
        <w:t>ã</w:t>
      </w:r>
      <w:r w:rsidRPr="009207F5">
        <w:rPr>
          <w:sz w:val="22"/>
        </w:rPr>
        <w:t>o constitu</w:t>
      </w:r>
      <w:r w:rsidRPr="009207F5">
        <w:rPr>
          <w:rFonts w:cs="Calibri"/>
          <w:sz w:val="22"/>
        </w:rPr>
        <w:t>í</w:t>
      </w:r>
      <w:r w:rsidRPr="009207F5">
        <w:rPr>
          <w:sz w:val="22"/>
        </w:rPr>
        <w:t>das juridicamente, com sede no Estado de S</w:t>
      </w:r>
      <w:r w:rsidRPr="009207F5">
        <w:rPr>
          <w:rFonts w:cs="Calibri"/>
          <w:sz w:val="22"/>
        </w:rPr>
        <w:t>ã</w:t>
      </w:r>
      <w:r w:rsidRPr="009207F5">
        <w:rPr>
          <w:sz w:val="22"/>
        </w:rPr>
        <w:t>o Paulo, com pelo menos 1 (um) ano de funcionamento e que tenham comprovada atua</w:t>
      </w:r>
      <w:r w:rsidRPr="009207F5">
        <w:rPr>
          <w:rFonts w:cs="Calibri"/>
          <w:sz w:val="22"/>
        </w:rPr>
        <w:t>çã</w:t>
      </w:r>
      <w:r w:rsidRPr="009207F5">
        <w:rPr>
          <w:sz w:val="22"/>
        </w:rPr>
        <w:t>o na mobiliza</w:t>
      </w:r>
      <w:r w:rsidRPr="009207F5">
        <w:rPr>
          <w:rFonts w:cs="Calibri"/>
          <w:sz w:val="22"/>
        </w:rPr>
        <w:t>çã</w:t>
      </w:r>
      <w:r w:rsidRPr="009207F5">
        <w:rPr>
          <w:sz w:val="22"/>
        </w:rPr>
        <w:t>o, organiza</w:t>
      </w:r>
      <w:r w:rsidRPr="009207F5">
        <w:rPr>
          <w:rFonts w:cs="Calibri"/>
          <w:sz w:val="22"/>
        </w:rPr>
        <w:t>çã</w:t>
      </w:r>
      <w:r w:rsidRPr="009207F5">
        <w:rPr>
          <w:sz w:val="22"/>
        </w:rPr>
        <w:t>o, promo</w:t>
      </w:r>
      <w:r w:rsidRPr="009207F5">
        <w:rPr>
          <w:rFonts w:cs="Calibri"/>
          <w:sz w:val="22"/>
        </w:rPr>
        <w:t>çã</w:t>
      </w:r>
      <w:r w:rsidRPr="009207F5">
        <w:rPr>
          <w:sz w:val="22"/>
        </w:rPr>
        <w:t xml:space="preserve">o, defesa ou garantia dos direitos relativos </w:t>
      </w:r>
      <w:r w:rsidRPr="009207F5">
        <w:rPr>
          <w:rFonts w:cs="Calibri"/>
          <w:sz w:val="22"/>
        </w:rPr>
        <w:t>à</w:t>
      </w:r>
      <w:r w:rsidRPr="009207F5">
        <w:rPr>
          <w:sz w:val="22"/>
        </w:rPr>
        <w:t xml:space="preserve"> tem</w:t>
      </w:r>
      <w:r w:rsidRPr="009207F5">
        <w:rPr>
          <w:rFonts w:cs="Calibri"/>
          <w:sz w:val="22"/>
        </w:rPr>
        <w:t>á</w:t>
      </w:r>
      <w:r w:rsidRPr="009207F5">
        <w:rPr>
          <w:sz w:val="22"/>
        </w:rPr>
        <w:t xml:space="preserve">tica de juventude. </w:t>
      </w:r>
    </w:p>
    <w:p w:rsidR="00621ADE" w:rsidRDefault="009207F5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Artigo 4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</w:t>
      </w:r>
      <w:r w:rsidRPr="009207F5">
        <w:rPr>
          <w:rFonts w:cs="Calibri"/>
          <w:sz w:val="22"/>
        </w:rPr>
        <w:t>–</w:t>
      </w:r>
      <w:r w:rsidRPr="009207F5">
        <w:rPr>
          <w:sz w:val="22"/>
        </w:rPr>
        <w:t xml:space="preserve"> A elei</w:t>
      </w:r>
      <w:r w:rsidRPr="009207F5">
        <w:rPr>
          <w:rFonts w:cs="Calibri"/>
          <w:sz w:val="22"/>
        </w:rPr>
        <w:t>çã</w:t>
      </w:r>
      <w:r w:rsidRPr="009207F5">
        <w:rPr>
          <w:sz w:val="22"/>
        </w:rPr>
        <w:t xml:space="preserve">o a que se refere o </w:t>
      </w:r>
      <w:r w:rsidRPr="009207F5">
        <w:rPr>
          <w:rFonts w:cs="Calibri"/>
          <w:sz w:val="22"/>
        </w:rPr>
        <w:t>§</w:t>
      </w:r>
      <w:r w:rsidRPr="009207F5">
        <w:rPr>
          <w:sz w:val="22"/>
        </w:rPr>
        <w:t xml:space="preserve"> 3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do artigo 3</w:t>
      </w:r>
      <w:r w:rsidRPr="009207F5">
        <w:rPr>
          <w:rFonts w:cs="Calibri"/>
          <w:sz w:val="22"/>
        </w:rPr>
        <w:t>º</w:t>
      </w:r>
      <w:r w:rsidRPr="009207F5">
        <w:rPr>
          <w:sz w:val="22"/>
        </w:rPr>
        <w:t xml:space="preserve"> deste decreto ocorrer</w:t>
      </w:r>
      <w:r w:rsidRPr="009207F5">
        <w:rPr>
          <w:rFonts w:cs="Calibri"/>
          <w:sz w:val="22"/>
        </w:rPr>
        <w:t>á</w:t>
      </w:r>
      <w:r w:rsidRPr="009207F5">
        <w:rPr>
          <w:sz w:val="22"/>
        </w:rPr>
        <w:t xml:space="preserve"> em at</w:t>
      </w:r>
      <w:r w:rsidRPr="009207F5">
        <w:rPr>
          <w:rFonts w:cs="Calibri"/>
          <w:sz w:val="22"/>
        </w:rPr>
        <w:t>é</w:t>
      </w:r>
      <w:r w:rsidRPr="009207F5">
        <w:rPr>
          <w:sz w:val="22"/>
        </w:rPr>
        <w:t xml:space="preserve"> 3 (tr</w:t>
      </w:r>
      <w:r w:rsidRPr="009207F5">
        <w:rPr>
          <w:rFonts w:cs="Calibri"/>
          <w:sz w:val="22"/>
        </w:rPr>
        <w:t>ê</w:t>
      </w:r>
      <w:r w:rsidRPr="009207F5">
        <w:rPr>
          <w:sz w:val="22"/>
        </w:rPr>
        <w:t>s) meses antes do t</w:t>
      </w:r>
      <w:r w:rsidRPr="009207F5">
        <w:rPr>
          <w:rFonts w:cs="Calibri"/>
          <w:sz w:val="22"/>
        </w:rPr>
        <w:t>é</w:t>
      </w:r>
      <w:r w:rsidRPr="009207F5">
        <w:rPr>
          <w:sz w:val="22"/>
        </w:rPr>
        <w:t>rmino do mandato dos membros em exerc</w:t>
      </w:r>
      <w:r w:rsidRPr="009207F5">
        <w:rPr>
          <w:rFonts w:cs="Calibri"/>
          <w:sz w:val="22"/>
        </w:rPr>
        <w:t>í</w:t>
      </w:r>
      <w:r w:rsidRPr="009207F5">
        <w:rPr>
          <w:sz w:val="22"/>
        </w:rPr>
        <w:t>cio e ser</w:t>
      </w:r>
      <w:r w:rsidRPr="009207F5">
        <w:rPr>
          <w:rFonts w:cs="Calibri"/>
          <w:sz w:val="22"/>
        </w:rPr>
        <w:t>á</w:t>
      </w:r>
      <w:r w:rsidRPr="009207F5">
        <w:rPr>
          <w:sz w:val="22"/>
        </w:rPr>
        <w:t xml:space="preserve"> conduzida por Comiss</w:t>
      </w:r>
      <w:r w:rsidRPr="009207F5">
        <w:rPr>
          <w:rFonts w:cs="Calibri"/>
          <w:sz w:val="22"/>
        </w:rPr>
        <w:t>ã</w:t>
      </w:r>
      <w:r w:rsidRPr="009207F5">
        <w:rPr>
          <w:sz w:val="22"/>
        </w:rPr>
        <w:t>o</w:t>
      </w:r>
      <w:r w:rsidR="00774A47">
        <w:rPr>
          <w:sz w:val="22"/>
        </w:rPr>
        <w:t xml:space="preserve"> </w:t>
      </w:r>
      <w:r w:rsidR="00774A47" w:rsidRPr="009207F5">
        <w:rPr>
          <w:sz w:val="22"/>
        </w:rPr>
        <w:t>Eleitoral a ser institu</w:t>
      </w:r>
      <w:r w:rsidR="00774A47" w:rsidRPr="009207F5">
        <w:rPr>
          <w:rFonts w:ascii="Calibri" w:hAnsi="Calibri" w:cs="Calibri"/>
          <w:sz w:val="22"/>
        </w:rPr>
        <w:t>í</w:t>
      </w:r>
      <w:r w:rsidR="00774A47" w:rsidRPr="009207F5">
        <w:rPr>
          <w:sz w:val="22"/>
        </w:rPr>
        <w:t>da pelo Subsecret</w:t>
      </w:r>
      <w:r w:rsidR="00774A47" w:rsidRPr="009207F5">
        <w:rPr>
          <w:rFonts w:ascii="Calibri" w:hAnsi="Calibri" w:cs="Calibri"/>
          <w:sz w:val="22"/>
        </w:rPr>
        <w:t>á</w:t>
      </w:r>
      <w:r w:rsidR="00774A47" w:rsidRPr="009207F5">
        <w:rPr>
          <w:sz w:val="22"/>
        </w:rPr>
        <w:t xml:space="preserve">rio da Juventude, da Secretaria de Desenvolvimento Regional. </w:t>
      </w:r>
    </w:p>
    <w:p w:rsidR="00621ADE" w:rsidRDefault="00774A47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rFonts w:ascii="Calibri" w:hAnsi="Calibri" w:cs="Calibri"/>
          <w:sz w:val="22"/>
        </w:rPr>
        <w:t>§</w:t>
      </w:r>
      <w:r w:rsidRPr="009207F5">
        <w:rPr>
          <w:sz w:val="22"/>
        </w:rPr>
        <w:t xml:space="preserve"> 1</w:t>
      </w:r>
      <w:r w:rsidRPr="009207F5">
        <w:rPr>
          <w:rFonts w:ascii="Calibri" w:hAnsi="Calibri" w:cs="Calibri"/>
          <w:sz w:val="22"/>
        </w:rPr>
        <w:t>º</w:t>
      </w:r>
      <w:r w:rsidRPr="009207F5">
        <w:rPr>
          <w:sz w:val="22"/>
        </w:rPr>
        <w:t xml:space="preserve"> </w:t>
      </w:r>
      <w:r w:rsidRPr="009207F5">
        <w:rPr>
          <w:rFonts w:ascii="Arial" w:hAnsi="Arial" w:cs="Arial"/>
          <w:sz w:val="22"/>
        </w:rPr>
        <w:t>–</w:t>
      </w:r>
      <w:r w:rsidRPr="009207F5">
        <w:rPr>
          <w:sz w:val="22"/>
        </w:rPr>
        <w:t xml:space="preserve"> O processo eleitoral poder</w:t>
      </w:r>
      <w:r w:rsidRPr="009207F5">
        <w:rPr>
          <w:rFonts w:ascii="Calibri" w:hAnsi="Calibri" w:cs="Calibri"/>
          <w:sz w:val="22"/>
        </w:rPr>
        <w:t>á</w:t>
      </w:r>
      <w:r w:rsidRPr="009207F5">
        <w:rPr>
          <w:sz w:val="22"/>
        </w:rPr>
        <w:t xml:space="preserve"> contar com apoio material e humano de outros </w:t>
      </w:r>
      <w:r w:rsidRPr="009207F5">
        <w:rPr>
          <w:rFonts w:ascii="Calibri" w:hAnsi="Calibri" w:cs="Calibri"/>
          <w:sz w:val="22"/>
        </w:rPr>
        <w:t>ó</w:t>
      </w:r>
      <w:r w:rsidRPr="009207F5">
        <w:rPr>
          <w:sz w:val="22"/>
        </w:rPr>
        <w:t>rg</w:t>
      </w:r>
      <w:r w:rsidRPr="009207F5">
        <w:rPr>
          <w:rFonts w:ascii="Calibri" w:hAnsi="Calibri" w:cs="Calibri"/>
          <w:sz w:val="22"/>
        </w:rPr>
        <w:t>ã</w:t>
      </w:r>
      <w:r w:rsidRPr="009207F5">
        <w:rPr>
          <w:sz w:val="22"/>
        </w:rPr>
        <w:t>os estaduais, inclusive de outras Pastas, mediante solicita</w:t>
      </w:r>
      <w:r w:rsidRPr="009207F5">
        <w:rPr>
          <w:rFonts w:ascii="Calibri" w:hAnsi="Calibri" w:cs="Calibri"/>
          <w:sz w:val="22"/>
        </w:rPr>
        <w:t>çã</w:t>
      </w:r>
      <w:r w:rsidRPr="009207F5">
        <w:rPr>
          <w:sz w:val="22"/>
        </w:rPr>
        <w:t>o do Secret</w:t>
      </w:r>
      <w:r w:rsidRPr="009207F5">
        <w:rPr>
          <w:rFonts w:ascii="Calibri" w:hAnsi="Calibri" w:cs="Calibri"/>
          <w:sz w:val="22"/>
        </w:rPr>
        <w:t>á</w:t>
      </w:r>
      <w:r w:rsidRPr="009207F5">
        <w:rPr>
          <w:sz w:val="22"/>
        </w:rPr>
        <w:t xml:space="preserve">rio de Desenvolvimento Regional. </w:t>
      </w:r>
    </w:p>
    <w:p w:rsidR="008E28C2" w:rsidRDefault="00774A47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rFonts w:ascii="Calibri" w:hAnsi="Calibri" w:cs="Calibri"/>
          <w:sz w:val="22"/>
        </w:rPr>
        <w:t>§</w:t>
      </w:r>
      <w:r w:rsidRPr="009207F5">
        <w:rPr>
          <w:sz w:val="22"/>
        </w:rPr>
        <w:t xml:space="preserve"> 2</w:t>
      </w:r>
      <w:r w:rsidRPr="009207F5">
        <w:rPr>
          <w:rFonts w:ascii="Calibri" w:hAnsi="Calibri" w:cs="Calibri"/>
          <w:sz w:val="22"/>
        </w:rPr>
        <w:t>º</w:t>
      </w:r>
      <w:r w:rsidRPr="009207F5">
        <w:rPr>
          <w:sz w:val="22"/>
        </w:rPr>
        <w:t xml:space="preserve"> </w:t>
      </w:r>
      <w:r w:rsidRPr="009207F5">
        <w:rPr>
          <w:rFonts w:ascii="Arial" w:hAnsi="Arial" w:cs="Arial"/>
          <w:sz w:val="22"/>
        </w:rPr>
        <w:t>–</w:t>
      </w:r>
      <w:r w:rsidRPr="009207F5">
        <w:rPr>
          <w:sz w:val="22"/>
        </w:rPr>
        <w:t xml:space="preserve"> A Comiss</w:t>
      </w:r>
      <w:r w:rsidRPr="009207F5">
        <w:rPr>
          <w:rFonts w:ascii="Calibri" w:hAnsi="Calibri" w:cs="Calibri"/>
          <w:sz w:val="22"/>
        </w:rPr>
        <w:t>ã</w:t>
      </w:r>
      <w:r w:rsidRPr="009207F5">
        <w:rPr>
          <w:sz w:val="22"/>
        </w:rPr>
        <w:t>o Eleitoral ser</w:t>
      </w:r>
      <w:r w:rsidRPr="009207F5">
        <w:rPr>
          <w:rFonts w:ascii="Calibri" w:hAnsi="Calibri" w:cs="Calibri"/>
          <w:sz w:val="22"/>
        </w:rPr>
        <w:t>á</w:t>
      </w:r>
      <w:r w:rsidRPr="009207F5">
        <w:rPr>
          <w:sz w:val="22"/>
        </w:rPr>
        <w:t xml:space="preserve"> integrada por: </w:t>
      </w:r>
    </w:p>
    <w:p w:rsidR="008E28C2" w:rsidRDefault="00774A47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1. 2 (dois) representantes da Secretaria de Desenvolvimento Regional, sendo 1 (um) da Subsecretaria da Juventude, que presidir</w:t>
      </w:r>
      <w:r w:rsidRPr="009207F5">
        <w:rPr>
          <w:rFonts w:ascii="Calibri" w:hAnsi="Calibri" w:cs="Calibri"/>
          <w:sz w:val="22"/>
        </w:rPr>
        <w:t>á</w:t>
      </w:r>
      <w:r w:rsidRPr="009207F5">
        <w:rPr>
          <w:sz w:val="22"/>
        </w:rPr>
        <w:t xml:space="preserve"> os trabalhos; </w:t>
      </w:r>
    </w:p>
    <w:p w:rsidR="008E28C2" w:rsidRDefault="00774A47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 xml:space="preserve">2. 2 (dois) representantes do Conselho Estadual da Juventude; </w:t>
      </w:r>
    </w:p>
    <w:p w:rsidR="00621ADE" w:rsidRDefault="00774A47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3. 2 (dois) representantes da sociedade civil escolhidos dentre cidad</w:t>
      </w:r>
      <w:r w:rsidRPr="009207F5">
        <w:rPr>
          <w:rFonts w:ascii="Calibri" w:hAnsi="Calibri" w:cs="Calibri"/>
          <w:sz w:val="22"/>
        </w:rPr>
        <w:t>ã</w:t>
      </w:r>
      <w:r w:rsidRPr="009207F5">
        <w:rPr>
          <w:sz w:val="22"/>
        </w:rPr>
        <w:t>os de not</w:t>
      </w:r>
      <w:r w:rsidRPr="009207F5">
        <w:rPr>
          <w:rFonts w:ascii="Calibri" w:hAnsi="Calibri" w:cs="Calibri"/>
          <w:sz w:val="22"/>
        </w:rPr>
        <w:t>ó</w:t>
      </w:r>
      <w:r w:rsidRPr="009207F5">
        <w:rPr>
          <w:sz w:val="22"/>
        </w:rPr>
        <w:t xml:space="preserve">rio conhecimento na </w:t>
      </w:r>
      <w:r w:rsidRPr="009207F5">
        <w:rPr>
          <w:rFonts w:ascii="Calibri" w:hAnsi="Calibri" w:cs="Calibri"/>
          <w:sz w:val="22"/>
        </w:rPr>
        <w:t>á</w:t>
      </w:r>
      <w:r w:rsidRPr="009207F5">
        <w:rPr>
          <w:sz w:val="22"/>
        </w:rPr>
        <w:t xml:space="preserve">rea da Juventude. </w:t>
      </w:r>
    </w:p>
    <w:p w:rsidR="00621ADE" w:rsidRDefault="00774A47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rFonts w:ascii="Calibri" w:hAnsi="Calibri" w:cs="Calibri"/>
          <w:sz w:val="22"/>
        </w:rPr>
        <w:t>§</w:t>
      </w:r>
      <w:r w:rsidRPr="009207F5">
        <w:rPr>
          <w:sz w:val="22"/>
        </w:rPr>
        <w:t xml:space="preserve"> 3</w:t>
      </w:r>
      <w:r w:rsidRPr="009207F5">
        <w:rPr>
          <w:rFonts w:ascii="Calibri" w:hAnsi="Calibri" w:cs="Calibri"/>
          <w:sz w:val="22"/>
        </w:rPr>
        <w:t>º</w:t>
      </w:r>
      <w:r w:rsidRPr="009207F5">
        <w:rPr>
          <w:sz w:val="22"/>
        </w:rPr>
        <w:t xml:space="preserve"> </w:t>
      </w:r>
      <w:r w:rsidRPr="009207F5">
        <w:rPr>
          <w:rFonts w:ascii="Arial" w:hAnsi="Arial" w:cs="Arial"/>
          <w:sz w:val="22"/>
        </w:rPr>
        <w:t>–</w:t>
      </w:r>
      <w:r w:rsidRPr="009207F5">
        <w:rPr>
          <w:sz w:val="22"/>
        </w:rPr>
        <w:t xml:space="preserve"> Ser</w:t>
      </w:r>
      <w:r w:rsidRPr="009207F5">
        <w:rPr>
          <w:rFonts w:ascii="Calibri" w:hAnsi="Calibri" w:cs="Calibri"/>
          <w:sz w:val="22"/>
        </w:rPr>
        <w:t>ã</w:t>
      </w:r>
      <w:r w:rsidRPr="009207F5">
        <w:rPr>
          <w:sz w:val="22"/>
        </w:rPr>
        <w:t>o consideradas aptas a votar as pessoas com idade entre 16 (dezesseis) e 29 (vinte e nove) anos completos na data da elei</w:t>
      </w:r>
      <w:r w:rsidRPr="009207F5">
        <w:rPr>
          <w:rFonts w:ascii="Calibri" w:hAnsi="Calibri" w:cs="Calibri"/>
          <w:sz w:val="22"/>
        </w:rPr>
        <w:t>çã</w:t>
      </w:r>
      <w:r w:rsidRPr="009207F5">
        <w:rPr>
          <w:sz w:val="22"/>
        </w:rPr>
        <w:t>o, residentes no Estado de S</w:t>
      </w:r>
      <w:r w:rsidRPr="009207F5">
        <w:rPr>
          <w:rFonts w:ascii="Calibri" w:hAnsi="Calibri" w:cs="Calibri"/>
          <w:sz w:val="22"/>
        </w:rPr>
        <w:t>ã</w:t>
      </w:r>
      <w:r w:rsidRPr="009207F5">
        <w:rPr>
          <w:sz w:val="22"/>
        </w:rPr>
        <w:t xml:space="preserve">o Paulo. </w:t>
      </w:r>
    </w:p>
    <w:p w:rsidR="00621ADE" w:rsidRDefault="00774A47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Artigo 5</w:t>
      </w:r>
      <w:r w:rsidRPr="009207F5">
        <w:rPr>
          <w:rFonts w:ascii="Calibri" w:hAnsi="Calibri" w:cs="Calibri"/>
          <w:sz w:val="22"/>
        </w:rPr>
        <w:t>º</w:t>
      </w:r>
      <w:r w:rsidRPr="009207F5">
        <w:rPr>
          <w:sz w:val="22"/>
        </w:rPr>
        <w:t xml:space="preserve"> </w:t>
      </w:r>
      <w:r w:rsidRPr="009207F5">
        <w:rPr>
          <w:rFonts w:ascii="Arial" w:hAnsi="Arial" w:cs="Arial"/>
          <w:sz w:val="22"/>
        </w:rPr>
        <w:t>–</w:t>
      </w:r>
      <w:r w:rsidRPr="009207F5">
        <w:rPr>
          <w:sz w:val="22"/>
        </w:rPr>
        <w:t xml:space="preserve"> As fun</w:t>
      </w:r>
      <w:r w:rsidRPr="009207F5">
        <w:rPr>
          <w:rFonts w:ascii="Calibri" w:hAnsi="Calibri" w:cs="Calibri"/>
          <w:sz w:val="22"/>
        </w:rPr>
        <w:t>çõ</w:t>
      </w:r>
      <w:r w:rsidRPr="009207F5">
        <w:rPr>
          <w:sz w:val="22"/>
        </w:rPr>
        <w:t>es de membro do Conselho Estadual da Juventude ser</w:t>
      </w:r>
      <w:r w:rsidRPr="009207F5">
        <w:rPr>
          <w:rFonts w:ascii="Calibri" w:hAnsi="Calibri" w:cs="Calibri"/>
          <w:sz w:val="22"/>
        </w:rPr>
        <w:t>ã</w:t>
      </w:r>
      <w:r w:rsidRPr="009207F5">
        <w:rPr>
          <w:sz w:val="22"/>
        </w:rPr>
        <w:t>o consideradas como de servi</w:t>
      </w:r>
      <w:r w:rsidRPr="009207F5">
        <w:rPr>
          <w:rFonts w:ascii="Calibri" w:hAnsi="Calibri" w:cs="Calibri"/>
          <w:sz w:val="22"/>
        </w:rPr>
        <w:t>ç</w:t>
      </w:r>
      <w:r w:rsidRPr="009207F5">
        <w:rPr>
          <w:sz w:val="22"/>
        </w:rPr>
        <w:t>o p</w:t>
      </w:r>
      <w:r w:rsidRPr="009207F5">
        <w:rPr>
          <w:rFonts w:ascii="Calibri" w:hAnsi="Calibri" w:cs="Calibri"/>
          <w:sz w:val="22"/>
        </w:rPr>
        <w:t>ú</w:t>
      </w:r>
      <w:r w:rsidRPr="009207F5">
        <w:rPr>
          <w:sz w:val="22"/>
        </w:rPr>
        <w:t>blico relevante, n</w:t>
      </w:r>
      <w:r w:rsidRPr="009207F5">
        <w:rPr>
          <w:rFonts w:ascii="Calibri" w:hAnsi="Calibri" w:cs="Calibri"/>
          <w:sz w:val="22"/>
        </w:rPr>
        <w:t>ã</w:t>
      </w:r>
      <w:r w:rsidRPr="009207F5">
        <w:rPr>
          <w:sz w:val="22"/>
        </w:rPr>
        <w:t xml:space="preserve">o sendo remuneradas. </w:t>
      </w:r>
    </w:p>
    <w:p w:rsidR="00621ADE" w:rsidRDefault="00774A47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Artigo 6</w:t>
      </w:r>
      <w:r w:rsidRPr="009207F5">
        <w:rPr>
          <w:rFonts w:ascii="Calibri" w:hAnsi="Calibri" w:cs="Calibri"/>
          <w:sz w:val="22"/>
        </w:rPr>
        <w:t>º</w:t>
      </w:r>
      <w:r w:rsidRPr="009207F5">
        <w:rPr>
          <w:sz w:val="22"/>
        </w:rPr>
        <w:t xml:space="preserve"> </w:t>
      </w:r>
      <w:r w:rsidRPr="009207F5">
        <w:rPr>
          <w:rFonts w:ascii="Arial" w:hAnsi="Arial" w:cs="Arial"/>
          <w:sz w:val="22"/>
        </w:rPr>
        <w:t>–</w:t>
      </w:r>
      <w:r w:rsidRPr="009207F5">
        <w:rPr>
          <w:sz w:val="22"/>
        </w:rPr>
        <w:t xml:space="preserve"> Incumbir</w:t>
      </w:r>
      <w:r w:rsidRPr="009207F5">
        <w:rPr>
          <w:rFonts w:ascii="Calibri" w:hAnsi="Calibri" w:cs="Calibri"/>
          <w:sz w:val="22"/>
        </w:rPr>
        <w:t>á</w:t>
      </w:r>
      <w:r w:rsidRPr="009207F5">
        <w:rPr>
          <w:sz w:val="22"/>
        </w:rPr>
        <w:t xml:space="preserve"> </w:t>
      </w:r>
      <w:r w:rsidRPr="009207F5">
        <w:rPr>
          <w:rFonts w:ascii="Calibri" w:hAnsi="Calibri" w:cs="Calibri"/>
          <w:sz w:val="22"/>
        </w:rPr>
        <w:t>à</w:t>
      </w:r>
      <w:r w:rsidRPr="009207F5">
        <w:rPr>
          <w:sz w:val="22"/>
        </w:rPr>
        <w:t xml:space="preserve"> Secretaria de Desenvolvimento Regional prover os recursos humanos e materiais necess</w:t>
      </w:r>
      <w:r w:rsidRPr="009207F5">
        <w:rPr>
          <w:rFonts w:ascii="Calibri" w:hAnsi="Calibri" w:cs="Calibri"/>
          <w:sz w:val="22"/>
        </w:rPr>
        <w:t>á</w:t>
      </w:r>
      <w:r w:rsidRPr="009207F5">
        <w:rPr>
          <w:sz w:val="22"/>
        </w:rPr>
        <w:t>rios ao apoio t</w:t>
      </w:r>
      <w:r w:rsidRPr="009207F5">
        <w:rPr>
          <w:rFonts w:ascii="Calibri" w:hAnsi="Calibri" w:cs="Calibri"/>
          <w:sz w:val="22"/>
        </w:rPr>
        <w:t>é</w:t>
      </w:r>
      <w:r w:rsidRPr="009207F5">
        <w:rPr>
          <w:sz w:val="22"/>
        </w:rPr>
        <w:t xml:space="preserve">cnico e administrativo do Conselho. </w:t>
      </w:r>
    </w:p>
    <w:p w:rsidR="00621ADE" w:rsidRDefault="00774A47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Artigo 7</w:t>
      </w:r>
      <w:r w:rsidRPr="009207F5">
        <w:rPr>
          <w:rFonts w:ascii="Calibri" w:hAnsi="Calibri" w:cs="Calibri"/>
          <w:sz w:val="22"/>
        </w:rPr>
        <w:t>º</w:t>
      </w:r>
      <w:r w:rsidRPr="009207F5">
        <w:rPr>
          <w:sz w:val="22"/>
        </w:rPr>
        <w:t xml:space="preserve"> </w:t>
      </w:r>
      <w:r w:rsidRPr="009207F5">
        <w:rPr>
          <w:rFonts w:ascii="Arial" w:hAnsi="Arial" w:cs="Arial"/>
          <w:sz w:val="22"/>
        </w:rPr>
        <w:t>–</w:t>
      </w:r>
      <w:r w:rsidRPr="009207F5">
        <w:rPr>
          <w:sz w:val="22"/>
        </w:rPr>
        <w:t xml:space="preserve"> As despesas decorrentes da execu</w:t>
      </w:r>
      <w:r w:rsidRPr="009207F5">
        <w:rPr>
          <w:rFonts w:ascii="Calibri" w:hAnsi="Calibri" w:cs="Calibri"/>
          <w:sz w:val="22"/>
        </w:rPr>
        <w:t>çã</w:t>
      </w:r>
      <w:r w:rsidRPr="009207F5">
        <w:rPr>
          <w:sz w:val="22"/>
        </w:rPr>
        <w:t>o deste decreto correr</w:t>
      </w:r>
      <w:r w:rsidRPr="009207F5">
        <w:rPr>
          <w:rFonts w:ascii="Calibri" w:hAnsi="Calibri" w:cs="Calibri"/>
          <w:sz w:val="22"/>
        </w:rPr>
        <w:t>ã</w:t>
      </w:r>
      <w:r w:rsidRPr="009207F5">
        <w:rPr>
          <w:sz w:val="22"/>
        </w:rPr>
        <w:t>o por conta das dota</w:t>
      </w:r>
      <w:r w:rsidRPr="009207F5">
        <w:rPr>
          <w:rFonts w:ascii="Calibri" w:hAnsi="Calibri" w:cs="Calibri"/>
          <w:sz w:val="22"/>
        </w:rPr>
        <w:t>çõ</w:t>
      </w:r>
      <w:r w:rsidRPr="009207F5">
        <w:rPr>
          <w:sz w:val="22"/>
        </w:rPr>
        <w:t>es or</w:t>
      </w:r>
      <w:r w:rsidRPr="009207F5">
        <w:rPr>
          <w:rFonts w:ascii="Calibri" w:hAnsi="Calibri" w:cs="Calibri"/>
          <w:sz w:val="22"/>
        </w:rPr>
        <w:t>ç</w:t>
      </w:r>
      <w:r w:rsidRPr="009207F5">
        <w:rPr>
          <w:sz w:val="22"/>
        </w:rPr>
        <w:t>ament</w:t>
      </w:r>
      <w:r w:rsidRPr="009207F5">
        <w:rPr>
          <w:rFonts w:ascii="Calibri" w:hAnsi="Calibri" w:cs="Calibri"/>
          <w:sz w:val="22"/>
        </w:rPr>
        <w:t>á</w:t>
      </w:r>
      <w:r w:rsidRPr="009207F5">
        <w:rPr>
          <w:sz w:val="22"/>
        </w:rPr>
        <w:t>rias pr</w:t>
      </w:r>
      <w:r w:rsidRPr="009207F5">
        <w:rPr>
          <w:rFonts w:ascii="Calibri" w:hAnsi="Calibri" w:cs="Calibri"/>
          <w:sz w:val="22"/>
        </w:rPr>
        <w:t>ó</w:t>
      </w:r>
      <w:r w:rsidRPr="009207F5">
        <w:rPr>
          <w:sz w:val="22"/>
        </w:rPr>
        <w:t>prias, suplementadas se necess</w:t>
      </w:r>
      <w:r w:rsidRPr="009207F5">
        <w:rPr>
          <w:rFonts w:ascii="Calibri" w:hAnsi="Calibri" w:cs="Calibri"/>
          <w:sz w:val="22"/>
        </w:rPr>
        <w:t>á</w:t>
      </w:r>
      <w:r w:rsidRPr="009207F5">
        <w:rPr>
          <w:sz w:val="22"/>
        </w:rPr>
        <w:t xml:space="preserve">rio. </w:t>
      </w:r>
    </w:p>
    <w:p w:rsidR="00621ADE" w:rsidRDefault="00774A47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lastRenderedPageBreak/>
        <w:t>Artigo 8</w:t>
      </w:r>
      <w:r w:rsidRPr="009207F5">
        <w:rPr>
          <w:rFonts w:ascii="Calibri" w:hAnsi="Calibri" w:cs="Calibri"/>
          <w:sz w:val="22"/>
        </w:rPr>
        <w:t>º</w:t>
      </w:r>
      <w:r w:rsidRPr="009207F5">
        <w:rPr>
          <w:sz w:val="22"/>
        </w:rPr>
        <w:t xml:space="preserve"> </w:t>
      </w:r>
      <w:r w:rsidRPr="009207F5">
        <w:rPr>
          <w:rFonts w:ascii="Arial" w:hAnsi="Arial" w:cs="Arial"/>
          <w:sz w:val="22"/>
        </w:rPr>
        <w:t>–</w:t>
      </w:r>
      <w:r w:rsidRPr="009207F5">
        <w:rPr>
          <w:sz w:val="22"/>
        </w:rPr>
        <w:t xml:space="preserve"> O Secret</w:t>
      </w:r>
      <w:r w:rsidRPr="009207F5">
        <w:rPr>
          <w:rFonts w:ascii="Calibri" w:hAnsi="Calibri" w:cs="Calibri"/>
          <w:sz w:val="22"/>
        </w:rPr>
        <w:t>á</w:t>
      </w:r>
      <w:r w:rsidRPr="009207F5">
        <w:rPr>
          <w:sz w:val="22"/>
        </w:rPr>
        <w:t>rio de Desenvolvimento Regional poder</w:t>
      </w:r>
      <w:r w:rsidRPr="009207F5">
        <w:rPr>
          <w:rFonts w:ascii="Calibri" w:hAnsi="Calibri" w:cs="Calibri"/>
          <w:sz w:val="22"/>
        </w:rPr>
        <w:t>á</w:t>
      </w:r>
      <w:r w:rsidRPr="009207F5">
        <w:rPr>
          <w:sz w:val="22"/>
        </w:rPr>
        <w:t xml:space="preserve"> editar normas complementares a este decreto. </w:t>
      </w:r>
    </w:p>
    <w:p w:rsidR="00621ADE" w:rsidRDefault="00774A47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Artigo 9</w:t>
      </w:r>
      <w:r w:rsidRPr="009207F5">
        <w:rPr>
          <w:rFonts w:ascii="Calibri" w:hAnsi="Calibri" w:cs="Calibri"/>
          <w:sz w:val="22"/>
        </w:rPr>
        <w:t>º</w:t>
      </w:r>
      <w:r w:rsidRPr="009207F5">
        <w:rPr>
          <w:sz w:val="22"/>
        </w:rPr>
        <w:t xml:space="preserve"> </w:t>
      </w:r>
      <w:r w:rsidRPr="009207F5">
        <w:rPr>
          <w:rFonts w:ascii="Arial" w:hAnsi="Arial" w:cs="Arial"/>
          <w:sz w:val="22"/>
        </w:rPr>
        <w:t>–</w:t>
      </w:r>
      <w:r w:rsidRPr="009207F5">
        <w:rPr>
          <w:sz w:val="22"/>
        </w:rPr>
        <w:t xml:space="preserve"> Este decreto e suas disposi</w:t>
      </w:r>
      <w:r w:rsidRPr="009207F5">
        <w:rPr>
          <w:rFonts w:ascii="Calibri" w:hAnsi="Calibri" w:cs="Calibri"/>
          <w:sz w:val="22"/>
        </w:rPr>
        <w:t>çõ</w:t>
      </w:r>
      <w:r w:rsidRPr="009207F5">
        <w:rPr>
          <w:sz w:val="22"/>
        </w:rPr>
        <w:t>es transit</w:t>
      </w:r>
      <w:r w:rsidRPr="009207F5">
        <w:rPr>
          <w:rFonts w:ascii="Calibri" w:hAnsi="Calibri" w:cs="Calibri"/>
          <w:sz w:val="22"/>
        </w:rPr>
        <w:t>ó</w:t>
      </w:r>
      <w:r w:rsidRPr="009207F5">
        <w:rPr>
          <w:sz w:val="22"/>
        </w:rPr>
        <w:t>rias entram em vigor na data de sua publica</w:t>
      </w:r>
      <w:r w:rsidRPr="009207F5">
        <w:rPr>
          <w:rFonts w:ascii="Calibri" w:hAnsi="Calibri" w:cs="Calibri"/>
          <w:sz w:val="22"/>
        </w:rPr>
        <w:t>çã</w:t>
      </w:r>
      <w:r w:rsidRPr="009207F5">
        <w:rPr>
          <w:sz w:val="22"/>
        </w:rPr>
        <w:t>o, ficando revogadas as disposi</w:t>
      </w:r>
      <w:r w:rsidRPr="009207F5">
        <w:rPr>
          <w:rFonts w:ascii="Calibri" w:hAnsi="Calibri" w:cs="Calibri"/>
          <w:sz w:val="22"/>
        </w:rPr>
        <w:t>çõ</w:t>
      </w:r>
      <w:r w:rsidRPr="009207F5">
        <w:rPr>
          <w:sz w:val="22"/>
        </w:rPr>
        <w:t>es em contr</w:t>
      </w:r>
      <w:r w:rsidRPr="009207F5">
        <w:rPr>
          <w:rFonts w:ascii="Calibri" w:hAnsi="Calibri" w:cs="Calibri"/>
          <w:sz w:val="22"/>
        </w:rPr>
        <w:t>á</w:t>
      </w:r>
      <w:r w:rsidRPr="009207F5">
        <w:rPr>
          <w:sz w:val="22"/>
        </w:rPr>
        <w:t>rio, em especial os artigos 3</w:t>
      </w:r>
      <w:r w:rsidRPr="009207F5">
        <w:rPr>
          <w:rFonts w:ascii="Calibri" w:hAnsi="Calibri" w:cs="Calibri"/>
          <w:sz w:val="22"/>
        </w:rPr>
        <w:t>º</w:t>
      </w:r>
      <w:r w:rsidRPr="009207F5">
        <w:rPr>
          <w:sz w:val="22"/>
        </w:rPr>
        <w:t xml:space="preserve"> e 5</w:t>
      </w:r>
      <w:r w:rsidRPr="009207F5">
        <w:rPr>
          <w:rFonts w:ascii="Calibri" w:hAnsi="Calibri" w:cs="Calibri"/>
          <w:sz w:val="22"/>
        </w:rPr>
        <w:t>º</w:t>
      </w:r>
      <w:r w:rsidRPr="009207F5">
        <w:rPr>
          <w:sz w:val="22"/>
        </w:rPr>
        <w:t xml:space="preserve"> do Decreto n</w:t>
      </w:r>
      <w:r w:rsidRPr="009207F5">
        <w:rPr>
          <w:rFonts w:ascii="Calibri" w:hAnsi="Calibri" w:cs="Calibri"/>
          <w:sz w:val="22"/>
        </w:rPr>
        <w:t>º</w:t>
      </w:r>
      <w:r w:rsidRPr="009207F5">
        <w:rPr>
          <w:sz w:val="22"/>
        </w:rPr>
        <w:t xml:space="preserve"> 42.487, de 10 de novembro de 1997. </w:t>
      </w:r>
    </w:p>
    <w:p w:rsidR="00621ADE" w:rsidRDefault="00774A47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Das Disposi</w:t>
      </w:r>
      <w:r w:rsidRPr="009207F5">
        <w:rPr>
          <w:rFonts w:ascii="Calibri" w:hAnsi="Calibri" w:cs="Calibri"/>
          <w:sz w:val="22"/>
        </w:rPr>
        <w:t>çõ</w:t>
      </w:r>
      <w:r w:rsidRPr="009207F5">
        <w:rPr>
          <w:sz w:val="22"/>
        </w:rPr>
        <w:t>es Transit</w:t>
      </w:r>
      <w:r w:rsidRPr="009207F5">
        <w:rPr>
          <w:rFonts w:ascii="Calibri" w:hAnsi="Calibri" w:cs="Calibri"/>
          <w:sz w:val="22"/>
        </w:rPr>
        <w:t>ó</w:t>
      </w:r>
      <w:r w:rsidRPr="009207F5">
        <w:rPr>
          <w:sz w:val="22"/>
        </w:rPr>
        <w:t xml:space="preserve">rias </w:t>
      </w:r>
    </w:p>
    <w:p w:rsidR="00621ADE" w:rsidRDefault="00774A47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Artigo 1</w:t>
      </w:r>
      <w:r w:rsidRPr="009207F5">
        <w:rPr>
          <w:rFonts w:ascii="Calibri" w:hAnsi="Calibri" w:cs="Calibri"/>
          <w:sz w:val="22"/>
        </w:rPr>
        <w:t>º</w:t>
      </w:r>
      <w:r w:rsidRPr="009207F5">
        <w:rPr>
          <w:sz w:val="22"/>
        </w:rPr>
        <w:t xml:space="preserve"> </w:t>
      </w:r>
      <w:r w:rsidRPr="009207F5">
        <w:rPr>
          <w:rFonts w:ascii="Arial" w:hAnsi="Arial" w:cs="Arial"/>
          <w:sz w:val="22"/>
        </w:rPr>
        <w:t>–</w:t>
      </w:r>
      <w:r w:rsidRPr="009207F5">
        <w:rPr>
          <w:sz w:val="22"/>
        </w:rPr>
        <w:t xml:space="preserve"> A primeira elei</w:t>
      </w:r>
      <w:r w:rsidRPr="009207F5">
        <w:rPr>
          <w:rFonts w:ascii="Calibri" w:hAnsi="Calibri" w:cs="Calibri"/>
          <w:sz w:val="22"/>
        </w:rPr>
        <w:t>çã</w:t>
      </w:r>
      <w:r w:rsidRPr="009207F5">
        <w:rPr>
          <w:sz w:val="22"/>
        </w:rPr>
        <w:t>o dos representantes da sociedade civil junto ao Conselho Estadual da Juventude dever</w:t>
      </w:r>
      <w:r w:rsidRPr="009207F5">
        <w:rPr>
          <w:rFonts w:ascii="Calibri" w:hAnsi="Calibri" w:cs="Calibri"/>
          <w:sz w:val="22"/>
        </w:rPr>
        <w:t>á</w:t>
      </w:r>
      <w:r w:rsidRPr="009207F5">
        <w:rPr>
          <w:sz w:val="22"/>
        </w:rPr>
        <w:t xml:space="preserve"> ocorrer at</w:t>
      </w:r>
      <w:r w:rsidRPr="009207F5">
        <w:rPr>
          <w:rFonts w:ascii="Calibri" w:hAnsi="Calibri" w:cs="Calibri"/>
          <w:sz w:val="22"/>
        </w:rPr>
        <w:t>é</w:t>
      </w:r>
      <w:r w:rsidRPr="009207F5">
        <w:rPr>
          <w:sz w:val="22"/>
        </w:rPr>
        <w:t xml:space="preserve"> o dia 30 de setembro de 2020. </w:t>
      </w:r>
    </w:p>
    <w:p w:rsidR="00621ADE" w:rsidRDefault="00774A47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Par</w:t>
      </w:r>
      <w:r w:rsidRPr="009207F5">
        <w:rPr>
          <w:rFonts w:ascii="Calibri" w:hAnsi="Calibri" w:cs="Calibri"/>
          <w:sz w:val="22"/>
        </w:rPr>
        <w:t>á</w:t>
      </w:r>
      <w:r w:rsidRPr="009207F5">
        <w:rPr>
          <w:sz w:val="22"/>
        </w:rPr>
        <w:t xml:space="preserve">grafo </w:t>
      </w:r>
      <w:r w:rsidRPr="009207F5">
        <w:rPr>
          <w:rFonts w:ascii="Calibri" w:hAnsi="Calibri" w:cs="Calibri"/>
          <w:sz w:val="22"/>
        </w:rPr>
        <w:t>ú</w:t>
      </w:r>
      <w:r w:rsidRPr="009207F5">
        <w:rPr>
          <w:sz w:val="22"/>
        </w:rPr>
        <w:t xml:space="preserve">nico </w:t>
      </w:r>
      <w:r w:rsidRPr="009207F5">
        <w:rPr>
          <w:rFonts w:ascii="Arial" w:hAnsi="Arial" w:cs="Arial"/>
          <w:sz w:val="22"/>
        </w:rPr>
        <w:t>–</w:t>
      </w:r>
      <w:r w:rsidRPr="009207F5">
        <w:rPr>
          <w:sz w:val="22"/>
        </w:rPr>
        <w:t xml:space="preserve"> No processo eleitoral previsto no </w:t>
      </w:r>
      <w:r w:rsidRPr="009207F5">
        <w:rPr>
          <w:rFonts w:ascii="Arial" w:hAnsi="Arial" w:cs="Arial"/>
          <w:sz w:val="22"/>
        </w:rPr>
        <w:t>“</w:t>
      </w:r>
      <w:r w:rsidRPr="009207F5">
        <w:rPr>
          <w:sz w:val="22"/>
        </w:rPr>
        <w:t>caput</w:t>
      </w:r>
      <w:r w:rsidRPr="009207F5">
        <w:rPr>
          <w:rFonts w:ascii="Arial" w:hAnsi="Arial" w:cs="Arial"/>
          <w:sz w:val="22"/>
        </w:rPr>
        <w:t>”</w:t>
      </w:r>
      <w:r w:rsidRPr="009207F5">
        <w:rPr>
          <w:sz w:val="22"/>
        </w:rPr>
        <w:t xml:space="preserve"> deste artigo, os membros a que se refere o item 2 do </w:t>
      </w:r>
      <w:r w:rsidRPr="009207F5">
        <w:rPr>
          <w:rFonts w:ascii="Calibri" w:hAnsi="Calibri" w:cs="Calibri"/>
          <w:sz w:val="22"/>
        </w:rPr>
        <w:t>§</w:t>
      </w:r>
      <w:r w:rsidRPr="009207F5">
        <w:rPr>
          <w:sz w:val="22"/>
        </w:rPr>
        <w:t xml:space="preserve"> 2</w:t>
      </w:r>
      <w:r w:rsidRPr="009207F5">
        <w:rPr>
          <w:rFonts w:ascii="Calibri" w:hAnsi="Calibri" w:cs="Calibri"/>
          <w:sz w:val="22"/>
        </w:rPr>
        <w:t>º</w:t>
      </w:r>
      <w:r w:rsidRPr="009207F5">
        <w:rPr>
          <w:sz w:val="22"/>
        </w:rPr>
        <w:t xml:space="preserve"> do artigo 4</w:t>
      </w:r>
      <w:r w:rsidRPr="009207F5">
        <w:rPr>
          <w:rFonts w:ascii="Calibri" w:hAnsi="Calibri" w:cs="Calibri"/>
          <w:sz w:val="22"/>
        </w:rPr>
        <w:t>º</w:t>
      </w:r>
      <w:r w:rsidRPr="009207F5">
        <w:rPr>
          <w:sz w:val="22"/>
        </w:rPr>
        <w:t xml:space="preserve"> deste decreto ser</w:t>
      </w:r>
      <w:r w:rsidRPr="009207F5">
        <w:rPr>
          <w:rFonts w:ascii="Calibri" w:hAnsi="Calibri" w:cs="Calibri"/>
          <w:sz w:val="22"/>
        </w:rPr>
        <w:t>ã</w:t>
      </w:r>
      <w:r w:rsidRPr="009207F5">
        <w:rPr>
          <w:sz w:val="22"/>
        </w:rPr>
        <w:t>o substitu</w:t>
      </w:r>
      <w:r w:rsidRPr="009207F5">
        <w:rPr>
          <w:rFonts w:ascii="Calibri" w:hAnsi="Calibri" w:cs="Calibri"/>
          <w:sz w:val="22"/>
        </w:rPr>
        <w:t>í</w:t>
      </w:r>
      <w:r w:rsidRPr="009207F5">
        <w:rPr>
          <w:sz w:val="22"/>
        </w:rPr>
        <w:t xml:space="preserve">dos por representantes da Secretaria de Desenvolvimento Social. </w:t>
      </w:r>
    </w:p>
    <w:p w:rsidR="00621ADE" w:rsidRDefault="00774A47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Artigo 2</w:t>
      </w:r>
      <w:r w:rsidRPr="009207F5">
        <w:rPr>
          <w:rFonts w:ascii="Calibri" w:hAnsi="Calibri" w:cs="Calibri"/>
          <w:sz w:val="22"/>
        </w:rPr>
        <w:t>º</w:t>
      </w:r>
      <w:r w:rsidRPr="009207F5">
        <w:rPr>
          <w:sz w:val="22"/>
        </w:rPr>
        <w:t xml:space="preserve"> </w:t>
      </w:r>
      <w:r w:rsidRPr="009207F5">
        <w:rPr>
          <w:rFonts w:ascii="Arial" w:hAnsi="Arial" w:cs="Arial"/>
          <w:sz w:val="22"/>
        </w:rPr>
        <w:t>–</w:t>
      </w:r>
      <w:r w:rsidRPr="009207F5">
        <w:rPr>
          <w:sz w:val="22"/>
        </w:rPr>
        <w:t xml:space="preserve"> Os representantes do Governo estadual junto ao Conselho Estadual da Juventude dever</w:t>
      </w:r>
      <w:r w:rsidRPr="009207F5">
        <w:rPr>
          <w:rFonts w:ascii="Calibri" w:hAnsi="Calibri" w:cs="Calibri"/>
          <w:sz w:val="22"/>
        </w:rPr>
        <w:t>ã</w:t>
      </w:r>
      <w:r w:rsidRPr="009207F5">
        <w:rPr>
          <w:sz w:val="22"/>
        </w:rPr>
        <w:t xml:space="preserve">o ser indicados pelos Titulares dos respectivos </w:t>
      </w:r>
      <w:r w:rsidRPr="009207F5">
        <w:rPr>
          <w:rFonts w:ascii="Calibri" w:hAnsi="Calibri" w:cs="Calibri"/>
          <w:sz w:val="22"/>
        </w:rPr>
        <w:t>ó</w:t>
      </w:r>
      <w:r w:rsidRPr="009207F5">
        <w:rPr>
          <w:sz w:val="22"/>
        </w:rPr>
        <w:t>rg</w:t>
      </w:r>
      <w:r w:rsidRPr="009207F5">
        <w:rPr>
          <w:rFonts w:ascii="Calibri" w:hAnsi="Calibri" w:cs="Calibri"/>
          <w:sz w:val="22"/>
        </w:rPr>
        <w:t>ã</w:t>
      </w:r>
      <w:r w:rsidRPr="009207F5">
        <w:rPr>
          <w:sz w:val="22"/>
        </w:rPr>
        <w:t>os, em at</w:t>
      </w:r>
      <w:r w:rsidRPr="009207F5">
        <w:rPr>
          <w:rFonts w:ascii="Calibri" w:hAnsi="Calibri" w:cs="Calibri"/>
          <w:sz w:val="22"/>
        </w:rPr>
        <w:t>é</w:t>
      </w:r>
      <w:r w:rsidRPr="009207F5">
        <w:rPr>
          <w:sz w:val="22"/>
        </w:rPr>
        <w:t xml:space="preserve"> 15 (quinze) dias contados da data da publica</w:t>
      </w:r>
      <w:r w:rsidRPr="009207F5">
        <w:rPr>
          <w:rFonts w:ascii="Calibri" w:hAnsi="Calibri" w:cs="Calibri"/>
          <w:sz w:val="22"/>
        </w:rPr>
        <w:t>çã</w:t>
      </w:r>
      <w:r w:rsidRPr="009207F5">
        <w:rPr>
          <w:sz w:val="22"/>
        </w:rPr>
        <w:t>o do edital de convoca</w:t>
      </w:r>
      <w:r w:rsidRPr="009207F5">
        <w:rPr>
          <w:rFonts w:ascii="Calibri" w:hAnsi="Calibri" w:cs="Calibri"/>
          <w:sz w:val="22"/>
        </w:rPr>
        <w:t>çã</w:t>
      </w:r>
      <w:r w:rsidRPr="009207F5">
        <w:rPr>
          <w:sz w:val="22"/>
        </w:rPr>
        <w:t>o da elei</w:t>
      </w:r>
      <w:r w:rsidRPr="009207F5">
        <w:rPr>
          <w:rFonts w:ascii="Calibri" w:hAnsi="Calibri" w:cs="Calibri"/>
          <w:sz w:val="22"/>
        </w:rPr>
        <w:t>çã</w:t>
      </w:r>
      <w:r w:rsidRPr="009207F5">
        <w:rPr>
          <w:sz w:val="22"/>
        </w:rPr>
        <w:t>o a que se refere o artigo 1</w:t>
      </w:r>
      <w:r w:rsidRPr="009207F5">
        <w:rPr>
          <w:rFonts w:ascii="Calibri" w:hAnsi="Calibri" w:cs="Calibri"/>
          <w:sz w:val="22"/>
        </w:rPr>
        <w:t>º</w:t>
      </w:r>
      <w:r w:rsidRPr="009207F5">
        <w:rPr>
          <w:sz w:val="22"/>
        </w:rPr>
        <w:t xml:space="preserve"> destas disposi</w:t>
      </w:r>
      <w:r w:rsidRPr="009207F5">
        <w:rPr>
          <w:rFonts w:ascii="Calibri" w:hAnsi="Calibri" w:cs="Calibri"/>
          <w:sz w:val="22"/>
        </w:rPr>
        <w:t>çõ</w:t>
      </w:r>
      <w:r w:rsidRPr="009207F5">
        <w:rPr>
          <w:sz w:val="22"/>
        </w:rPr>
        <w:t>es transit</w:t>
      </w:r>
      <w:r w:rsidRPr="009207F5">
        <w:rPr>
          <w:rFonts w:ascii="Calibri" w:hAnsi="Calibri" w:cs="Calibri"/>
          <w:sz w:val="22"/>
        </w:rPr>
        <w:t>ó</w:t>
      </w:r>
      <w:r w:rsidRPr="009207F5">
        <w:rPr>
          <w:sz w:val="22"/>
        </w:rPr>
        <w:t xml:space="preserve">rias. </w:t>
      </w:r>
    </w:p>
    <w:p w:rsidR="00621ADE" w:rsidRDefault="00774A47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Pal</w:t>
      </w:r>
      <w:r w:rsidRPr="009207F5">
        <w:rPr>
          <w:rFonts w:ascii="Calibri" w:hAnsi="Calibri" w:cs="Calibri"/>
          <w:sz w:val="22"/>
        </w:rPr>
        <w:t>á</w:t>
      </w:r>
      <w:r w:rsidRPr="009207F5">
        <w:rPr>
          <w:sz w:val="22"/>
        </w:rPr>
        <w:t xml:space="preserve">cio dos Bandeirantes, 13 de agosto de 2020 </w:t>
      </w:r>
    </w:p>
    <w:p w:rsidR="009207F5" w:rsidRDefault="00774A47" w:rsidP="009207F5">
      <w:pPr>
        <w:spacing w:before="60" w:after="60" w:line="240" w:lineRule="auto"/>
        <w:ind w:firstLine="1418"/>
        <w:jc w:val="both"/>
        <w:rPr>
          <w:sz w:val="22"/>
        </w:rPr>
      </w:pPr>
      <w:r w:rsidRPr="009207F5">
        <w:rPr>
          <w:sz w:val="22"/>
        </w:rPr>
        <w:t>JO</w:t>
      </w:r>
      <w:r w:rsidRPr="009207F5">
        <w:rPr>
          <w:rFonts w:ascii="Calibri" w:hAnsi="Calibri" w:cs="Calibri"/>
          <w:sz w:val="22"/>
        </w:rPr>
        <w:t>Ã</w:t>
      </w:r>
      <w:r w:rsidRPr="009207F5">
        <w:rPr>
          <w:sz w:val="22"/>
        </w:rPr>
        <w:t>O DORIA</w:t>
      </w:r>
    </w:p>
    <w:sectPr w:rsidR="009207F5" w:rsidSect="009207F5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F5"/>
    <w:rsid w:val="00527B34"/>
    <w:rsid w:val="00621ADE"/>
    <w:rsid w:val="00774A47"/>
    <w:rsid w:val="008E28C2"/>
    <w:rsid w:val="009207F5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16E0"/>
  <w15:chartTrackingRefBased/>
  <w15:docId w15:val="{13FA8BDC-E4D1-404B-A96D-EA9CF4D3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1092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2020-08-14T13:00:00Z</dcterms:created>
  <dcterms:modified xsi:type="dcterms:W3CDTF">2020-11-17T13:16:00Z</dcterms:modified>
</cp:coreProperties>
</file>