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D" w:rsidRPr="002A5FDE" w:rsidRDefault="00273D1D" w:rsidP="003A3E20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A5FDE">
        <w:rPr>
          <w:rFonts w:ascii="Helvetica" w:hAnsi="Helvetica" w:cs="Courier New"/>
          <w:b/>
          <w:color w:val="000000"/>
        </w:rPr>
        <w:t xml:space="preserve">DECRETO Nº 62.592, DE 22 DE MAIO DE </w:t>
      </w:r>
      <w:proofErr w:type="gramStart"/>
      <w:r w:rsidRPr="002A5FDE">
        <w:rPr>
          <w:rFonts w:ascii="Helvetica" w:hAnsi="Helvetica" w:cs="Courier New"/>
          <w:b/>
          <w:color w:val="000000"/>
        </w:rPr>
        <w:t>2017</w:t>
      </w:r>
      <w:proofErr w:type="gramEnd"/>
    </w:p>
    <w:p w:rsidR="00273D1D" w:rsidRPr="002A5FDE" w:rsidRDefault="00273D1D" w:rsidP="003A3E20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Dá denominação de “Delegado de Polícia Dr. Roberto Martins de Barros” à Delegacia Secci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nal de P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lícia de Taubaté, do Departamento de Polícia Judiciária de São Paulo Interior – DEI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 xml:space="preserve">TER </w:t>
      </w:r>
      <w:proofErr w:type="gramStart"/>
      <w:r w:rsidRPr="002A5FDE">
        <w:rPr>
          <w:rFonts w:ascii="Helvetica" w:hAnsi="Helvetica" w:cs="Courier New"/>
          <w:color w:val="000000"/>
        </w:rPr>
        <w:t>1</w:t>
      </w:r>
      <w:proofErr w:type="gramEnd"/>
      <w:r w:rsidRPr="002A5FDE">
        <w:rPr>
          <w:rFonts w:ascii="Helvetica" w:hAnsi="Helvetica" w:cs="Courier New"/>
          <w:color w:val="000000"/>
        </w:rPr>
        <w:t xml:space="preserve"> - São José dos Campos, da Polícia Civil, da Secretaria da Segura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ça Pública</w:t>
      </w:r>
    </w:p>
    <w:p w:rsidR="00273D1D" w:rsidRPr="002A5FDE" w:rsidRDefault="00273D1D" w:rsidP="00273D1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GERALDO ALCKMIN, </w:t>
      </w:r>
      <w:r w:rsidR="003A3E20" w:rsidRPr="002A5FDE">
        <w:rPr>
          <w:rFonts w:ascii="Helvetica" w:hAnsi="Helvetica" w:cs="Courier New"/>
          <w:color w:val="000000"/>
        </w:rPr>
        <w:t>GOVERNADOR DO ESTADO DE SÃO PAULO</w:t>
      </w:r>
      <w:r w:rsidRPr="002A5FDE">
        <w:rPr>
          <w:rFonts w:ascii="Helvetica" w:hAnsi="Helvetica" w:cs="Courier New"/>
          <w:color w:val="000000"/>
        </w:rPr>
        <w:t>, no uso de suas atribu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ções legais,</w:t>
      </w:r>
    </w:p>
    <w:p w:rsidR="00273D1D" w:rsidRPr="002A5FDE" w:rsidRDefault="00273D1D" w:rsidP="00273D1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Decreta:</w:t>
      </w:r>
    </w:p>
    <w:p w:rsidR="00273D1D" w:rsidRPr="002A5FDE" w:rsidRDefault="00273D1D" w:rsidP="00273D1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Artigo 1º - Passa a denominar-se “Delegado de Polícia Dr. Roberto Ma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tins de Barros” a Delegacia Seccional de Polícia de Taubaté, do Departamento de P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lícia Judiciária de São Paulo Interior - DEINTER 1 - São José dos Campos, da Polícia Civil, da Secr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 xml:space="preserve">taria da Segurança Pública, situada no Município de Taubaté. </w:t>
      </w:r>
    </w:p>
    <w:p w:rsidR="00273D1D" w:rsidRPr="002A5FDE" w:rsidRDefault="00273D1D" w:rsidP="00273D1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273D1D" w:rsidRPr="002A5FDE" w:rsidRDefault="00273D1D" w:rsidP="00273D1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Palácio dos Bandeirantes, 22 de maio de </w:t>
      </w:r>
      <w:proofErr w:type="gramStart"/>
      <w:r w:rsidRPr="002A5FDE">
        <w:rPr>
          <w:rFonts w:ascii="Helvetica" w:hAnsi="Helvetica" w:cs="Courier New"/>
          <w:color w:val="000000"/>
        </w:rPr>
        <w:t>2017</w:t>
      </w:r>
      <w:proofErr w:type="gramEnd"/>
    </w:p>
    <w:p w:rsidR="00273D1D" w:rsidRPr="002A5FDE" w:rsidRDefault="00273D1D" w:rsidP="00273D1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GERALDO ALCKMIN</w:t>
      </w:r>
    </w:p>
    <w:sectPr w:rsidR="00273D1D" w:rsidRPr="002A5FDE" w:rsidSect="002A5FD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73D1D"/>
    <w:rsid w:val="00020FA1"/>
    <w:rsid w:val="00045E6D"/>
    <w:rsid w:val="00273D1D"/>
    <w:rsid w:val="0038599F"/>
    <w:rsid w:val="003A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2017-05-23T12:05:00Z</dcterms:created>
  <dcterms:modified xsi:type="dcterms:W3CDTF">2017-05-23T12:07:00Z</dcterms:modified>
</cp:coreProperties>
</file>