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7FA8" w14:textId="77777777" w:rsidR="00036B62" w:rsidRPr="002529C8" w:rsidRDefault="00036B62" w:rsidP="002529C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2529C8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2529C8">
        <w:rPr>
          <w:rFonts w:ascii="Calibri" w:hAnsi="Calibri" w:cs="Calibri"/>
          <w:b/>
          <w:bCs/>
          <w:sz w:val="22"/>
          <w:szCs w:val="22"/>
        </w:rPr>
        <w:t>º</w:t>
      </w:r>
      <w:r w:rsidRPr="002529C8">
        <w:rPr>
          <w:rFonts w:ascii="Helvetica" w:hAnsi="Helvetica" w:cs="Times New Roman"/>
          <w:b/>
          <w:bCs/>
          <w:sz w:val="22"/>
          <w:szCs w:val="22"/>
        </w:rPr>
        <w:t xml:space="preserve"> 67.453, DE 18 DE JANEIRO DE 2023</w:t>
      </w:r>
    </w:p>
    <w:p w14:paraId="3123332A" w14:textId="77777777" w:rsidR="00036B62" w:rsidRPr="0073158C" w:rsidRDefault="00036B62" w:rsidP="002529C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Transfere a vincula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do Centro Estadual de Educa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Tecnol</w:t>
      </w:r>
      <w:r w:rsidRPr="0073158C">
        <w:rPr>
          <w:rFonts w:ascii="Calibri" w:hAnsi="Calibri" w:cs="Calibri"/>
          <w:sz w:val="22"/>
          <w:szCs w:val="22"/>
        </w:rPr>
        <w:t>ó</w:t>
      </w:r>
      <w:r w:rsidRPr="0073158C">
        <w:rPr>
          <w:rFonts w:ascii="Helvetica" w:hAnsi="Helvetica" w:cs="Times New Roman"/>
          <w:sz w:val="22"/>
          <w:szCs w:val="22"/>
        </w:rPr>
        <w:t>gica "Paula Souza" - CEETEPS e d</w:t>
      </w:r>
      <w:r w:rsidRPr="0073158C">
        <w:rPr>
          <w:rFonts w:ascii="Calibri" w:hAnsi="Calibri" w:cs="Calibri"/>
          <w:sz w:val="22"/>
          <w:szCs w:val="22"/>
        </w:rPr>
        <w:t>á</w:t>
      </w:r>
      <w:r w:rsidRPr="0073158C">
        <w:rPr>
          <w:rFonts w:ascii="Helvetica" w:hAnsi="Helvetica" w:cs="Times New Roman"/>
          <w:sz w:val="22"/>
          <w:szCs w:val="22"/>
        </w:rPr>
        <w:t xml:space="preserve"> provid</w:t>
      </w:r>
      <w:r w:rsidRPr="0073158C">
        <w:rPr>
          <w:rFonts w:ascii="Calibri" w:hAnsi="Calibri" w:cs="Calibri"/>
          <w:sz w:val="22"/>
          <w:szCs w:val="22"/>
        </w:rPr>
        <w:t>ê</w:t>
      </w:r>
      <w:r w:rsidRPr="0073158C">
        <w:rPr>
          <w:rFonts w:ascii="Helvetica" w:hAnsi="Helvetica" w:cs="Times New Roman"/>
          <w:sz w:val="22"/>
          <w:szCs w:val="22"/>
        </w:rPr>
        <w:t>ncias correlatas.</w:t>
      </w:r>
    </w:p>
    <w:p w14:paraId="2E6E91A6" w14:textId="38D37110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FEL</w:t>
      </w:r>
      <w:r w:rsidRPr="0073158C">
        <w:rPr>
          <w:rFonts w:ascii="Calibri" w:hAnsi="Calibri" w:cs="Calibri"/>
          <w:sz w:val="22"/>
          <w:szCs w:val="22"/>
        </w:rPr>
        <w:t>Í</w:t>
      </w:r>
      <w:r w:rsidRPr="0073158C">
        <w:rPr>
          <w:rFonts w:ascii="Helvetica" w:hAnsi="Helvetica" w:cs="Times New Roman"/>
          <w:sz w:val="22"/>
          <w:szCs w:val="22"/>
        </w:rPr>
        <w:t xml:space="preserve">CIO RAMUTH, </w:t>
      </w:r>
      <w:r w:rsidR="002529C8" w:rsidRPr="0073158C">
        <w:rPr>
          <w:rFonts w:ascii="Helvetica" w:hAnsi="Helvetica" w:cs="Times New Roman"/>
          <w:sz w:val="22"/>
          <w:szCs w:val="22"/>
        </w:rPr>
        <w:t>VICE-GOVERNADOR, EM EXERC</w:t>
      </w:r>
      <w:r w:rsidR="002529C8" w:rsidRPr="0073158C">
        <w:rPr>
          <w:rFonts w:ascii="Calibri" w:hAnsi="Calibri" w:cs="Calibri"/>
          <w:sz w:val="22"/>
          <w:szCs w:val="22"/>
        </w:rPr>
        <w:t>Í</w:t>
      </w:r>
      <w:r w:rsidR="002529C8" w:rsidRPr="0073158C">
        <w:rPr>
          <w:rFonts w:ascii="Helvetica" w:hAnsi="Helvetica" w:cs="Times New Roman"/>
          <w:sz w:val="22"/>
          <w:szCs w:val="22"/>
        </w:rPr>
        <w:t>CIO NO CARGO DE GOVERNADOR DO ESTADO DE S</w:t>
      </w:r>
      <w:r w:rsidR="002529C8" w:rsidRPr="0073158C">
        <w:rPr>
          <w:rFonts w:ascii="Calibri" w:hAnsi="Calibri" w:cs="Calibri"/>
          <w:sz w:val="22"/>
          <w:szCs w:val="22"/>
        </w:rPr>
        <w:t>Ã</w:t>
      </w:r>
      <w:r w:rsidR="002529C8" w:rsidRPr="0073158C">
        <w:rPr>
          <w:rFonts w:ascii="Helvetica" w:hAnsi="Helvetica" w:cs="Times New Roman"/>
          <w:sz w:val="22"/>
          <w:szCs w:val="22"/>
        </w:rPr>
        <w:t>O PAULO</w:t>
      </w:r>
      <w:r w:rsidRPr="0073158C">
        <w:rPr>
          <w:rFonts w:ascii="Helvetica" w:hAnsi="Helvetica" w:cs="Times New Roman"/>
          <w:sz w:val="22"/>
          <w:szCs w:val="22"/>
        </w:rPr>
        <w:t>, no uso de suas atribui</w:t>
      </w:r>
      <w:r w:rsidRPr="0073158C">
        <w:rPr>
          <w:rFonts w:ascii="Calibri" w:hAnsi="Calibri" w:cs="Calibri"/>
          <w:sz w:val="22"/>
          <w:szCs w:val="22"/>
        </w:rPr>
        <w:t>çõ</w:t>
      </w:r>
      <w:r w:rsidRPr="0073158C">
        <w:rPr>
          <w:rFonts w:ascii="Helvetica" w:hAnsi="Helvetica" w:cs="Times New Roman"/>
          <w:sz w:val="22"/>
          <w:szCs w:val="22"/>
        </w:rPr>
        <w:t>es legais,</w:t>
      </w:r>
    </w:p>
    <w:p w14:paraId="62D65A67" w14:textId="77777777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Decreta:</w:t>
      </w:r>
    </w:p>
    <w:p w14:paraId="54571E19" w14:textId="77777777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Artigo 1</w:t>
      </w:r>
      <w:r w:rsidRPr="0073158C">
        <w:rPr>
          <w:rFonts w:ascii="Calibri" w:hAnsi="Calibri" w:cs="Calibri"/>
          <w:sz w:val="22"/>
          <w:szCs w:val="22"/>
        </w:rPr>
        <w:t>º </w:t>
      </w:r>
      <w:r w:rsidRPr="0073158C">
        <w:rPr>
          <w:rFonts w:ascii="Helvetica" w:hAnsi="Helvetica" w:cs="Times New Roman"/>
          <w:sz w:val="22"/>
          <w:szCs w:val="22"/>
        </w:rPr>
        <w:t>- A vincula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do Centro Estadual de Educa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Tecnol</w:t>
      </w:r>
      <w:r w:rsidRPr="0073158C">
        <w:rPr>
          <w:rFonts w:ascii="Calibri" w:hAnsi="Calibri" w:cs="Calibri"/>
          <w:sz w:val="22"/>
          <w:szCs w:val="22"/>
        </w:rPr>
        <w:t>ó</w:t>
      </w:r>
      <w:r w:rsidRPr="0073158C">
        <w:rPr>
          <w:rFonts w:ascii="Helvetica" w:hAnsi="Helvetica" w:cs="Times New Roman"/>
          <w:sz w:val="22"/>
          <w:szCs w:val="22"/>
        </w:rPr>
        <w:t>gica "Paula Souza" - CEETEPS fica transferida da Secretaria de Desenvolvimento Econ</w:t>
      </w:r>
      <w:r w:rsidRPr="0073158C">
        <w:rPr>
          <w:rFonts w:ascii="Calibri" w:hAnsi="Calibri" w:cs="Calibri"/>
          <w:sz w:val="22"/>
          <w:szCs w:val="22"/>
        </w:rPr>
        <w:t>ô</w:t>
      </w:r>
      <w:r w:rsidRPr="0073158C">
        <w:rPr>
          <w:rFonts w:ascii="Helvetica" w:hAnsi="Helvetica" w:cs="Times New Roman"/>
          <w:sz w:val="22"/>
          <w:szCs w:val="22"/>
        </w:rPr>
        <w:t>mico para a Secretaria de Ci</w:t>
      </w:r>
      <w:r w:rsidRPr="0073158C">
        <w:rPr>
          <w:rFonts w:ascii="Calibri" w:hAnsi="Calibri" w:cs="Calibri"/>
          <w:sz w:val="22"/>
          <w:szCs w:val="22"/>
        </w:rPr>
        <w:t>ê</w:t>
      </w:r>
      <w:r w:rsidRPr="0073158C">
        <w:rPr>
          <w:rFonts w:ascii="Helvetica" w:hAnsi="Helvetica" w:cs="Times New Roman"/>
          <w:sz w:val="22"/>
          <w:szCs w:val="22"/>
        </w:rPr>
        <w:t>ncia, Tecnologia e Inova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o.</w:t>
      </w:r>
    </w:p>
    <w:p w14:paraId="2D2A8883" w14:textId="77777777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Artigo 2</w:t>
      </w:r>
      <w:r w:rsidRPr="0073158C">
        <w:rPr>
          <w:rFonts w:ascii="Calibri" w:hAnsi="Calibri" w:cs="Calibri"/>
          <w:sz w:val="22"/>
          <w:szCs w:val="22"/>
        </w:rPr>
        <w:t>º </w:t>
      </w:r>
      <w:r w:rsidRPr="0073158C">
        <w:rPr>
          <w:rFonts w:ascii="Helvetica" w:hAnsi="Helvetica" w:cs="Times New Roman"/>
          <w:sz w:val="22"/>
          <w:szCs w:val="22"/>
        </w:rPr>
        <w:t>- Ficam acrescentados os dispositivos adiante relacionados, com a seguinte reda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o:</w:t>
      </w:r>
      <w:r w:rsidRPr="0073158C">
        <w:rPr>
          <w:rFonts w:ascii="Calibri" w:hAnsi="Calibri" w:cs="Calibri"/>
          <w:sz w:val="22"/>
          <w:szCs w:val="22"/>
        </w:rPr>
        <w:t> </w:t>
      </w:r>
    </w:p>
    <w:p w14:paraId="53C3E4DA" w14:textId="77777777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I</w:t>
      </w:r>
      <w:r w:rsidRPr="0073158C">
        <w:rPr>
          <w:rFonts w:ascii="Calibri" w:hAnsi="Calibri" w:cs="Calibri"/>
          <w:sz w:val="22"/>
          <w:szCs w:val="22"/>
        </w:rPr>
        <w:t> </w:t>
      </w:r>
      <w:r w:rsidRPr="0073158C">
        <w:rPr>
          <w:rFonts w:ascii="Helvetica" w:hAnsi="Helvetica" w:cs="Times New Roman"/>
          <w:sz w:val="22"/>
          <w:szCs w:val="22"/>
        </w:rPr>
        <w:t>-</w:t>
      </w:r>
      <w:r w:rsidRPr="0073158C">
        <w:rPr>
          <w:rFonts w:ascii="Calibri" w:hAnsi="Calibri" w:cs="Calibri"/>
          <w:sz w:val="22"/>
          <w:szCs w:val="22"/>
        </w:rPr>
        <w:t> </w:t>
      </w:r>
      <w:proofErr w:type="gramStart"/>
      <w:r w:rsidRPr="0073158C">
        <w:rPr>
          <w:rFonts w:ascii="Helvetica" w:hAnsi="Helvetica" w:cs="Times New Roman"/>
          <w:sz w:val="22"/>
          <w:szCs w:val="22"/>
        </w:rPr>
        <w:t>ao</w:t>
      </w:r>
      <w:proofErr w:type="gramEnd"/>
      <w:r w:rsidRPr="0073158C">
        <w:rPr>
          <w:rFonts w:ascii="Helvetica" w:hAnsi="Helvetica" w:cs="Times New Roman"/>
          <w:sz w:val="22"/>
          <w:szCs w:val="22"/>
        </w:rPr>
        <w:t xml:space="preserve"> inciso X do artigo 3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do Decreto n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59.773, de 19 de novembro de 2013, a al</w:t>
      </w:r>
      <w:r w:rsidRPr="0073158C">
        <w:rPr>
          <w:rFonts w:ascii="Calibri" w:hAnsi="Calibri" w:cs="Calibri"/>
          <w:sz w:val="22"/>
          <w:szCs w:val="22"/>
        </w:rPr>
        <w:t>í</w:t>
      </w:r>
      <w:r w:rsidRPr="0073158C">
        <w:rPr>
          <w:rFonts w:ascii="Helvetica" w:hAnsi="Helvetica" w:cs="Times New Roman"/>
          <w:sz w:val="22"/>
          <w:szCs w:val="22"/>
        </w:rPr>
        <w:t xml:space="preserve">nea </w:t>
      </w:r>
      <w:r w:rsidRPr="0073158C">
        <w:rPr>
          <w:rFonts w:ascii="Calibri" w:hAnsi="Calibri" w:cs="Calibri"/>
          <w:sz w:val="22"/>
          <w:szCs w:val="22"/>
        </w:rPr>
        <w:t>“</w:t>
      </w:r>
      <w:r w:rsidRPr="0073158C">
        <w:rPr>
          <w:rFonts w:ascii="Helvetica" w:hAnsi="Helvetica" w:cs="Times New Roman"/>
          <w:sz w:val="22"/>
          <w:szCs w:val="22"/>
        </w:rPr>
        <w:t>c</w:t>
      </w:r>
      <w:r w:rsidRPr="0073158C">
        <w:rPr>
          <w:rFonts w:ascii="Calibri" w:hAnsi="Calibri" w:cs="Calibri"/>
          <w:sz w:val="22"/>
          <w:szCs w:val="22"/>
        </w:rPr>
        <w:t>”</w:t>
      </w:r>
      <w:r w:rsidRPr="0073158C">
        <w:rPr>
          <w:rFonts w:ascii="Helvetica" w:hAnsi="Helvetica" w:cs="Times New Roman"/>
          <w:sz w:val="22"/>
          <w:szCs w:val="22"/>
        </w:rPr>
        <w:t>:</w:t>
      </w:r>
      <w:r w:rsidRPr="0073158C">
        <w:rPr>
          <w:rFonts w:ascii="Calibri" w:hAnsi="Calibri" w:cs="Calibri"/>
          <w:sz w:val="22"/>
          <w:szCs w:val="22"/>
        </w:rPr>
        <w:t> </w:t>
      </w:r>
    </w:p>
    <w:p w14:paraId="1D2F622E" w14:textId="77777777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Arial" w:hAnsi="Arial" w:cs="Arial"/>
          <w:sz w:val="22"/>
          <w:szCs w:val="22"/>
        </w:rPr>
        <w:t>“</w:t>
      </w:r>
      <w:r w:rsidRPr="0073158C">
        <w:rPr>
          <w:rFonts w:ascii="Helvetica" w:hAnsi="Helvetica" w:cs="Times New Roman"/>
          <w:sz w:val="22"/>
          <w:szCs w:val="22"/>
        </w:rPr>
        <w:t>c) a articula</w:t>
      </w:r>
      <w:r w:rsidRPr="0073158C">
        <w:rPr>
          <w:rFonts w:ascii="Arial" w:hAnsi="Arial" w:cs="Arial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com institui</w:t>
      </w:r>
      <w:r w:rsidRPr="0073158C">
        <w:rPr>
          <w:rFonts w:ascii="Arial" w:hAnsi="Arial" w:cs="Arial"/>
          <w:sz w:val="22"/>
          <w:szCs w:val="22"/>
        </w:rPr>
        <w:t>çõ</w:t>
      </w:r>
      <w:r w:rsidRPr="0073158C">
        <w:rPr>
          <w:rFonts w:ascii="Helvetica" w:hAnsi="Helvetica" w:cs="Times New Roman"/>
          <w:sz w:val="22"/>
          <w:szCs w:val="22"/>
        </w:rPr>
        <w:t>es de ensino t</w:t>
      </w:r>
      <w:r w:rsidRPr="0073158C">
        <w:rPr>
          <w:rFonts w:ascii="Arial" w:hAnsi="Arial" w:cs="Arial"/>
          <w:sz w:val="22"/>
          <w:szCs w:val="22"/>
        </w:rPr>
        <w:t>é</w:t>
      </w:r>
      <w:r w:rsidRPr="0073158C">
        <w:rPr>
          <w:rFonts w:ascii="Helvetica" w:hAnsi="Helvetica" w:cs="Times New Roman"/>
          <w:sz w:val="22"/>
          <w:szCs w:val="22"/>
        </w:rPr>
        <w:t>cnico, tecnol</w:t>
      </w:r>
      <w:r w:rsidRPr="0073158C">
        <w:rPr>
          <w:rFonts w:ascii="Arial" w:hAnsi="Arial" w:cs="Arial"/>
          <w:sz w:val="22"/>
          <w:szCs w:val="22"/>
        </w:rPr>
        <w:t>ó</w:t>
      </w:r>
      <w:r w:rsidRPr="0073158C">
        <w:rPr>
          <w:rFonts w:ascii="Helvetica" w:hAnsi="Helvetica" w:cs="Times New Roman"/>
          <w:sz w:val="22"/>
          <w:szCs w:val="22"/>
        </w:rPr>
        <w:t>gico e profissionalizante, em todos os n</w:t>
      </w:r>
      <w:r w:rsidRPr="0073158C">
        <w:rPr>
          <w:rFonts w:ascii="Arial" w:hAnsi="Arial" w:cs="Arial"/>
          <w:sz w:val="22"/>
          <w:szCs w:val="22"/>
        </w:rPr>
        <w:t>í</w:t>
      </w:r>
      <w:r w:rsidRPr="0073158C">
        <w:rPr>
          <w:rFonts w:ascii="Helvetica" w:hAnsi="Helvetica" w:cs="Times New Roman"/>
          <w:sz w:val="22"/>
          <w:szCs w:val="22"/>
        </w:rPr>
        <w:t>veis, p</w:t>
      </w:r>
      <w:r w:rsidRPr="0073158C">
        <w:rPr>
          <w:rFonts w:ascii="Arial" w:hAnsi="Arial" w:cs="Arial"/>
          <w:sz w:val="22"/>
          <w:szCs w:val="22"/>
        </w:rPr>
        <w:t>ú</w:t>
      </w:r>
      <w:r w:rsidRPr="0073158C">
        <w:rPr>
          <w:rFonts w:ascii="Helvetica" w:hAnsi="Helvetica" w:cs="Times New Roman"/>
          <w:sz w:val="22"/>
          <w:szCs w:val="22"/>
        </w:rPr>
        <w:t>blicas</w:t>
      </w:r>
      <w:r w:rsidRPr="0073158C">
        <w:rPr>
          <w:rFonts w:ascii="Arial" w:hAnsi="Arial" w:cs="Arial"/>
          <w:sz w:val="22"/>
          <w:szCs w:val="22"/>
        </w:rPr>
        <w:t> </w:t>
      </w:r>
      <w:r w:rsidRPr="0073158C">
        <w:rPr>
          <w:rFonts w:ascii="Helvetica" w:hAnsi="Helvetica" w:cs="Times New Roman"/>
          <w:sz w:val="22"/>
          <w:szCs w:val="22"/>
        </w:rPr>
        <w:t xml:space="preserve">e privadas, com vista </w:t>
      </w:r>
      <w:r w:rsidRPr="0073158C">
        <w:rPr>
          <w:rFonts w:ascii="Arial" w:hAnsi="Arial" w:cs="Arial"/>
          <w:sz w:val="22"/>
          <w:szCs w:val="22"/>
        </w:rPr>
        <w:t>à</w:t>
      </w:r>
      <w:r w:rsidRPr="0073158C">
        <w:rPr>
          <w:rFonts w:ascii="Helvetica" w:hAnsi="Helvetica" w:cs="Times New Roman"/>
          <w:sz w:val="22"/>
          <w:szCs w:val="22"/>
        </w:rPr>
        <w:t xml:space="preserve"> forma</w:t>
      </w:r>
      <w:r w:rsidRPr="0073158C">
        <w:rPr>
          <w:rFonts w:ascii="Arial" w:hAnsi="Arial" w:cs="Arial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e qualifica</w:t>
      </w:r>
      <w:r w:rsidRPr="0073158C">
        <w:rPr>
          <w:rFonts w:ascii="Arial" w:hAnsi="Arial" w:cs="Arial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de m</w:t>
      </w:r>
      <w:r w:rsidRPr="0073158C">
        <w:rPr>
          <w:rFonts w:ascii="Arial" w:hAnsi="Arial" w:cs="Arial"/>
          <w:sz w:val="22"/>
          <w:szCs w:val="22"/>
        </w:rPr>
        <w:t>ã</w:t>
      </w:r>
      <w:r w:rsidRPr="0073158C">
        <w:rPr>
          <w:rFonts w:ascii="Helvetica" w:hAnsi="Helvetica" w:cs="Times New Roman"/>
          <w:sz w:val="22"/>
          <w:szCs w:val="22"/>
        </w:rPr>
        <w:t>o-de-obra, de modo a atender as necessidades da popula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e as demandas do mercado;</w:t>
      </w:r>
      <w:r w:rsidRPr="0073158C">
        <w:rPr>
          <w:rFonts w:ascii="Calibri" w:hAnsi="Calibri" w:cs="Calibri"/>
          <w:sz w:val="22"/>
          <w:szCs w:val="22"/>
        </w:rPr>
        <w:t>”</w:t>
      </w:r>
      <w:r w:rsidRPr="0073158C">
        <w:rPr>
          <w:rFonts w:ascii="Helvetica" w:hAnsi="Helvetica" w:cs="Times New Roman"/>
          <w:sz w:val="22"/>
          <w:szCs w:val="22"/>
        </w:rPr>
        <w:t>;</w:t>
      </w:r>
      <w:r w:rsidRPr="0073158C">
        <w:rPr>
          <w:rFonts w:ascii="Calibri" w:hAnsi="Calibri" w:cs="Calibri"/>
          <w:sz w:val="22"/>
          <w:szCs w:val="22"/>
        </w:rPr>
        <w:t> </w:t>
      </w:r>
    </w:p>
    <w:p w14:paraId="3DD6302A" w14:textId="77777777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II</w:t>
      </w:r>
      <w:r w:rsidRPr="0073158C">
        <w:rPr>
          <w:rFonts w:ascii="Calibri" w:hAnsi="Calibri" w:cs="Calibri"/>
          <w:sz w:val="22"/>
          <w:szCs w:val="22"/>
        </w:rPr>
        <w:t> </w:t>
      </w:r>
      <w:r w:rsidRPr="0073158C">
        <w:rPr>
          <w:rFonts w:ascii="Helvetica" w:hAnsi="Helvetica" w:cs="Times New Roman"/>
          <w:sz w:val="22"/>
          <w:szCs w:val="22"/>
        </w:rPr>
        <w:t>-</w:t>
      </w:r>
      <w:r w:rsidRPr="0073158C">
        <w:rPr>
          <w:rFonts w:ascii="Calibri" w:hAnsi="Calibri" w:cs="Calibri"/>
          <w:sz w:val="22"/>
          <w:szCs w:val="22"/>
        </w:rPr>
        <w:t> </w:t>
      </w:r>
      <w:proofErr w:type="gramStart"/>
      <w:r w:rsidRPr="0073158C">
        <w:rPr>
          <w:rFonts w:ascii="Helvetica" w:hAnsi="Helvetica" w:cs="Times New Roman"/>
          <w:sz w:val="22"/>
          <w:szCs w:val="22"/>
        </w:rPr>
        <w:t>ao</w:t>
      </w:r>
      <w:proofErr w:type="gramEnd"/>
      <w:r w:rsidRPr="0073158C">
        <w:rPr>
          <w:rFonts w:ascii="Helvetica" w:hAnsi="Helvetica" w:cs="Times New Roman"/>
          <w:sz w:val="22"/>
          <w:szCs w:val="22"/>
        </w:rPr>
        <w:t xml:space="preserve"> artigo 7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do Decreto n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67.435, de 1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de janeiro de 2023, o inciso VIII:</w:t>
      </w:r>
      <w:r w:rsidRPr="0073158C">
        <w:rPr>
          <w:rFonts w:ascii="Calibri" w:hAnsi="Calibri" w:cs="Calibri"/>
          <w:sz w:val="22"/>
          <w:szCs w:val="22"/>
        </w:rPr>
        <w:t> </w:t>
      </w:r>
    </w:p>
    <w:p w14:paraId="5D02909A" w14:textId="77777777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"VIII- o desenvolvimento, a qualifica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e a expans</w:t>
      </w:r>
      <w:r w:rsidRPr="0073158C">
        <w:rPr>
          <w:rFonts w:ascii="Calibri" w:hAnsi="Calibri" w:cs="Calibri"/>
          <w:sz w:val="22"/>
          <w:szCs w:val="22"/>
        </w:rPr>
        <w:t>ã</w:t>
      </w:r>
      <w:r w:rsidRPr="0073158C">
        <w:rPr>
          <w:rFonts w:ascii="Helvetica" w:hAnsi="Helvetica" w:cs="Times New Roman"/>
          <w:sz w:val="22"/>
          <w:szCs w:val="22"/>
        </w:rPr>
        <w:t>o do ensino t</w:t>
      </w:r>
      <w:r w:rsidRPr="0073158C">
        <w:rPr>
          <w:rFonts w:ascii="Calibri" w:hAnsi="Calibri" w:cs="Calibri"/>
          <w:sz w:val="22"/>
          <w:szCs w:val="22"/>
        </w:rPr>
        <w:t>é</w:t>
      </w:r>
      <w:r w:rsidRPr="0073158C">
        <w:rPr>
          <w:rFonts w:ascii="Helvetica" w:hAnsi="Helvetica" w:cs="Times New Roman"/>
          <w:sz w:val="22"/>
          <w:szCs w:val="22"/>
        </w:rPr>
        <w:t>cnico, tecnol</w:t>
      </w:r>
      <w:r w:rsidRPr="0073158C">
        <w:rPr>
          <w:rFonts w:ascii="Calibri" w:hAnsi="Calibri" w:cs="Calibri"/>
          <w:sz w:val="22"/>
          <w:szCs w:val="22"/>
        </w:rPr>
        <w:t>ó</w:t>
      </w:r>
      <w:r w:rsidRPr="0073158C">
        <w:rPr>
          <w:rFonts w:ascii="Helvetica" w:hAnsi="Helvetica" w:cs="Times New Roman"/>
          <w:sz w:val="22"/>
          <w:szCs w:val="22"/>
        </w:rPr>
        <w:t>gico e profissionalizante.".</w:t>
      </w:r>
      <w:r w:rsidRPr="0073158C">
        <w:rPr>
          <w:rFonts w:ascii="Calibri" w:hAnsi="Calibri" w:cs="Calibri"/>
          <w:sz w:val="22"/>
          <w:szCs w:val="22"/>
        </w:rPr>
        <w:t> </w:t>
      </w:r>
    </w:p>
    <w:p w14:paraId="46723983" w14:textId="77777777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Artigo 3</w:t>
      </w:r>
      <w:r w:rsidRPr="0073158C">
        <w:rPr>
          <w:rFonts w:ascii="Calibri" w:hAnsi="Calibri" w:cs="Calibri"/>
          <w:sz w:val="22"/>
          <w:szCs w:val="22"/>
        </w:rPr>
        <w:t>º </w:t>
      </w:r>
      <w:r w:rsidRPr="0073158C">
        <w:rPr>
          <w:rFonts w:ascii="Helvetica" w:hAnsi="Helvetica" w:cs="Times New Roman"/>
          <w:sz w:val="22"/>
          <w:szCs w:val="22"/>
        </w:rPr>
        <w:t>- Este decreto entra em vigor na data de sua publica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o, ficando revogadas as disposi</w:t>
      </w:r>
      <w:r w:rsidRPr="0073158C">
        <w:rPr>
          <w:rFonts w:ascii="Calibri" w:hAnsi="Calibri" w:cs="Calibri"/>
          <w:sz w:val="22"/>
          <w:szCs w:val="22"/>
        </w:rPr>
        <w:t>çõ</w:t>
      </w:r>
      <w:r w:rsidRPr="0073158C">
        <w:rPr>
          <w:rFonts w:ascii="Helvetica" w:hAnsi="Helvetica" w:cs="Times New Roman"/>
          <w:sz w:val="22"/>
          <w:szCs w:val="22"/>
        </w:rPr>
        <w:t>es em contr</w:t>
      </w:r>
      <w:r w:rsidRPr="0073158C">
        <w:rPr>
          <w:rFonts w:ascii="Calibri" w:hAnsi="Calibri" w:cs="Calibri"/>
          <w:sz w:val="22"/>
          <w:szCs w:val="22"/>
        </w:rPr>
        <w:t>á</w:t>
      </w:r>
      <w:r w:rsidRPr="0073158C">
        <w:rPr>
          <w:rFonts w:ascii="Helvetica" w:hAnsi="Helvetica" w:cs="Times New Roman"/>
          <w:sz w:val="22"/>
          <w:szCs w:val="22"/>
        </w:rPr>
        <w:t>rio, em especial o inciso XI do artigo 3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do Decreto n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59.773, de 19 de novembro de 2013.</w:t>
      </w:r>
    </w:p>
    <w:p w14:paraId="27154111" w14:textId="77777777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Pal</w:t>
      </w:r>
      <w:r w:rsidRPr="0073158C">
        <w:rPr>
          <w:rFonts w:ascii="Calibri" w:hAnsi="Calibri" w:cs="Calibri"/>
          <w:sz w:val="22"/>
          <w:szCs w:val="22"/>
        </w:rPr>
        <w:t>á</w:t>
      </w:r>
      <w:r w:rsidRPr="0073158C">
        <w:rPr>
          <w:rFonts w:ascii="Helvetica" w:hAnsi="Helvetica" w:cs="Times New Roman"/>
          <w:sz w:val="22"/>
          <w:szCs w:val="22"/>
        </w:rPr>
        <w:t>cio dos Bandeirantes, 18 de janeiro de 2023.</w:t>
      </w:r>
    </w:p>
    <w:p w14:paraId="756DE0EB" w14:textId="77777777" w:rsidR="00036B62" w:rsidRPr="0073158C" w:rsidRDefault="00036B62" w:rsidP="00036B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FEL</w:t>
      </w:r>
      <w:r w:rsidRPr="0073158C">
        <w:rPr>
          <w:rFonts w:ascii="Calibri" w:hAnsi="Calibri" w:cs="Calibri"/>
          <w:sz w:val="22"/>
          <w:szCs w:val="22"/>
        </w:rPr>
        <w:t>Í</w:t>
      </w:r>
      <w:r w:rsidRPr="0073158C">
        <w:rPr>
          <w:rFonts w:ascii="Helvetica" w:hAnsi="Helvetica" w:cs="Times New Roman"/>
          <w:sz w:val="22"/>
          <w:szCs w:val="22"/>
        </w:rPr>
        <w:t>CIO RAMUTH</w:t>
      </w:r>
    </w:p>
    <w:sectPr w:rsidR="00036B62" w:rsidRPr="0073158C" w:rsidSect="0073158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62"/>
    <w:rsid w:val="00036B62"/>
    <w:rsid w:val="002529C8"/>
    <w:rsid w:val="007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E18D"/>
  <w15:chartTrackingRefBased/>
  <w15:docId w15:val="{131D7033-5EC5-4879-AE62-00A55047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36B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36B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2023-01-19T15:23:00Z</dcterms:created>
  <dcterms:modified xsi:type="dcterms:W3CDTF">2023-01-19T15:24:00Z</dcterms:modified>
</cp:coreProperties>
</file>