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21" w:rsidRPr="006073D3" w:rsidRDefault="00896C21" w:rsidP="003153CF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6073D3">
        <w:rPr>
          <w:rFonts w:ascii="Helvetica" w:hAnsi="Helvetica" w:cs="Courier New"/>
          <w:b/>
          <w:color w:val="000000"/>
        </w:rPr>
        <w:t>DECRETO N</w:t>
      </w:r>
      <w:r w:rsidRPr="006073D3">
        <w:rPr>
          <w:rFonts w:ascii="Courier New" w:hAnsi="Courier New" w:cs="Courier New"/>
          <w:b/>
          <w:color w:val="000000"/>
        </w:rPr>
        <w:t>º</w:t>
      </w:r>
      <w:r w:rsidRPr="006073D3">
        <w:rPr>
          <w:rFonts w:ascii="Helvetica" w:hAnsi="Helvetica" w:cs="Courier New"/>
          <w:b/>
          <w:color w:val="000000"/>
        </w:rPr>
        <w:t xml:space="preserve"> 64.177, DE 11 DE ABRIL DE 2019</w:t>
      </w:r>
    </w:p>
    <w:p w:rsidR="00896C21" w:rsidRPr="006073D3" w:rsidRDefault="00896C21" w:rsidP="003153CF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Altera a classifica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institucional da Secretaria da Administra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Pen</w:t>
      </w:r>
      <w:r w:rsidRPr="006073D3">
        <w:rPr>
          <w:rFonts w:ascii="Helvetica" w:hAnsi="Helvetica" w:cs="Courier New"/>
          <w:color w:val="000000"/>
        </w:rPr>
        <w:t>i</w:t>
      </w:r>
      <w:r w:rsidRPr="006073D3">
        <w:rPr>
          <w:rFonts w:ascii="Helvetica" w:hAnsi="Helvetica" w:cs="Courier New"/>
          <w:color w:val="000000"/>
        </w:rPr>
        <w:t>tenci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ria nos Sistemas de Administra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Financeira e Or</w:t>
      </w:r>
      <w:r w:rsidRPr="006073D3">
        <w:rPr>
          <w:rFonts w:ascii="Courier New" w:hAnsi="Courier New" w:cs="Courier New"/>
          <w:color w:val="000000"/>
        </w:rPr>
        <w:t>ç</w:t>
      </w:r>
      <w:r w:rsidRPr="006073D3">
        <w:rPr>
          <w:rFonts w:ascii="Helvetica" w:hAnsi="Helvetica" w:cs="Courier New"/>
          <w:color w:val="000000"/>
        </w:rPr>
        <w:t>ament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ria do Estado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 xml:space="preserve">O DORIA, </w:t>
      </w:r>
      <w:r w:rsidR="003153CF" w:rsidRPr="006073D3">
        <w:rPr>
          <w:rFonts w:ascii="Helvetica" w:hAnsi="Helvetica" w:cs="Courier New"/>
          <w:color w:val="000000"/>
        </w:rPr>
        <w:t>GOVERNADOR DO ESTADO DE S</w:t>
      </w:r>
      <w:r w:rsidR="003153CF" w:rsidRPr="006073D3">
        <w:rPr>
          <w:rFonts w:ascii="Courier New" w:hAnsi="Courier New" w:cs="Courier New"/>
          <w:color w:val="000000"/>
        </w:rPr>
        <w:t>Ã</w:t>
      </w:r>
      <w:r w:rsidR="003153CF" w:rsidRPr="006073D3">
        <w:rPr>
          <w:rFonts w:ascii="Helvetica" w:hAnsi="Helvetica" w:cs="Courier New"/>
          <w:color w:val="000000"/>
        </w:rPr>
        <w:t>O PAULO</w:t>
      </w:r>
      <w:r w:rsidRPr="006073D3">
        <w:rPr>
          <w:rFonts w:ascii="Helvetica" w:hAnsi="Helvetica" w:cs="Courier New"/>
          <w:color w:val="000000"/>
        </w:rPr>
        <w:t>, no uso de suas atribui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l</w:t>
      </w:r>
      <w:r w:rsidRPr="006073D3">
        <w:rPr>
          <w:rFonts w:ascii="Helvetica" w:hAnsi="Helvetica" w:cs="Courier New"/>
          <w:color w:val="000000"/>
        </w:rPr>
        <w:t>e</w:t>
      </w:r>
      <w:r w:rsidRPr="006073D3">
        <w:rPr>
          <w:rFonts w:ascii="Helvetica" w:hAnsi="Helvetica" w:cs="Courier New"/>
          <w:color w:val="000000"/>
        </w:rPr>
        <w:t>gais, com fundamento no artigo 6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>, do Decreto-Lei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dos Sistemas de A</w:t>
      </w:r>
      <w:r w:rsidRPr="006073D3">
        <w:rPr>
          <w:rFonts w:ascii="Helvetica" w:hAnsi="Helvetica" w:cs="Courier New"/>
          <w:color w:val="000000"/>
        </w:rPr>
        <w:t>d</w:t>
      </w:r>
      <w:r w:rsidRPr="006073D3">
        <w:rPr>
          <w:rFonts w:ascii="Helvetica" w:hAnsi="Helvetica" w:cs="Courier New"/>
          <w:color w:val="000000"/>
        </w:rPr>
        <w:t>ministra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Finance</w:t>
      </w:r>
      <w:r w:rsidRPr="006073D3">
        <w:rPr>
          <w:rFonts w:ascii="Helvetica" w:hAnsi="Helvetica" w:cs="Courier New"/>
          <w:color w:val="000000"/>
        </w:rPr>
        <w:t>i</w:t>
      </w:r>
      <w:r w:rsidRPr="006073D3">
        <w:rPr>
          <w:rFonts w:ascii="Helvetica" w:hAnsi="Helvetica" w:cs="Courier New"/>
          <w:color w:val="000000"/>
        </w:rPr>
        <w:t>ra e Or</w:t>
      </w:r>
      <w:r w:rsidRPr="006073D3">
        <w:rPr>
          <w:rFonts w:ascii="Courier New" w:hAnsi="Courier New" w:cs="Courier New"/>
          <w:color w:val="000000"/>
        </w:rPr>
        <w:t>ç</w:t>
      </w:r>
      <w:r w:rsidRPr="006073D3">
        <w:rPr>
          <w:rFonts w:ascii="Helvetica" w:hAnsi="Helvetica" w:cs="Courier New"/>
          <w:color w:val="000000"/>
        </w:rPr>
        <w:t>ament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ria do Estado, e </w:t>
      </w:r>
      <w:r w:rsidRPr="006073D3">
        <w:rPr>
          <w:rFonts w:ascii="Courier New" w:hAnsi="Courier New" w:cs="Courier New"/>
          <w:color w:val="000000"/>
        </w:rPr>
        <w:t>à</w:t>
      </w:r>
      <w:r w:rsidRPr="006073D3">
        <w:rPr>
          <w:rFonts w:ascii="Helvetica" w:hAnsi="Helvetica" w:cs="Courier New"/>
          <w:color w:val="000000"/>
        </w:rPr>
        <w:t xml:space="preserve"> vista do disposto na Lei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14.573, de </w:t>
      </w:r>
      <w:proofErr w:type="gramStart"/>
      <w:r w:rsidRPr="006073D3">
        <w:rPr>
          <w:rFonts w:ascii="Helvetica" w:hAnsi="Helvetica" w:cs="Courier New"/>
          <w:color w:val="000000"/>
        </w:rPr>
        <w:t>4</w:t>
      </w:r>
      <w:proofErr w:type="gramEnd"/>
      <w:r w:rsidRPr="006073D3">
        <w:rPr>
          <w:rFonts w:ascii="Helvetica" w:hAnsi="Helvetica" w:cs="Courier New"/>
          <w:color w:val="000000"/>
        </w:rPr>
        <w:t xml:space="preserve"> de outubro de 2011, 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Decreta: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O inciso XIX do artigo 5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57.743, de 19 de j</w:t>
      </w:r>
      <w:r w:rsidRPr="006073D3">
        <w:rPr>
          <w:rFonts w:ascii="Helvetica" w:hAnsi="Helvetica" w:cs="Courier New"/>
          <w:color w:val="000000"/>
        </w:rPr>
        <w:t>a</w:t>
      </w:r>
      <w:r w:rsidRPr="006073D3">
        <w:rPr>
          <w:rFonts w:ascii="Helvetica" w:hAnsi="Helvetica" w:cs="Courier New"/>
          <w:color w:val="000000"/>
        </w:rPr>
        <w:t>neiro de 2012, passa a vigorar com a seguinte reda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o: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Courier New" w:hAnsi="Courier New" w:cs="Courier New"/>
          <w:color w:val="000000"/>
        </w:rPr>
        <w:t>“</w:t>
      </w:r>
      <w:r w:rsidRPr="006073D3">
        <w:rPr>
          <w:rFonts w:ascii="Helvetica" w:hAnsi="Helvetica" w:cs="Courier New"/>
          <w:color w:val="000000"/>
        </w:rPr>
        <w:t xml:space="preserve">XIX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</w:t>
      </w:r>
      <w:proofErr w:type="gramStart"/>
      <w:r w:rsidRPr="006073D3">
        <w:rPr>
          <w:rFonts w:ascii="Helvetica" w:hAnsi="Helvetica" w:cs="Courier New"/>
          <w:color w:val="000000"/>
        </w:rPr>
        <w:t>Penitenci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ria </w:t>
      </w:r>
      <w:r w:rsidRPr="006073D3">
        <w:rPr>
          <w:rFonts w:ascii="Courier New" w:hAnsi="Courier New" w:cs="Courier New"/>
          <w:color w:val="000000"/>
        </w:rPr>
        <w:t>“</w:t>
      </w:r>
      <w:r w:rsidRPr="006073D3">
        <w:rPr>
          <w:rFonts w:ascii="Helvetica" w:hAnsi="Helvetica" w:cs="Courier New"/>
          <w:color w:val="000000"/>
        </w:rPr>
        <w:t>Nelson Vieira</w:t>
      </w:r>
      <w:r w:rsidRPr="006073D3">
        <w:rPr>
          <w:rFonts w:ascii="Courier New" w:hAnsi="Courier New" w:cs="Courier New"/>
          <w:color w:val="000000"/>
        </w:rPr>
        <w:t>”</w:t>
      </w:r>
      <w:proofErr w:type="gramEnd"/>
      <w:r w:rsidRPr="006073D3">
        <w:rPr>
          <w:rFonts w:ascii="Helvetica" w:hAnsi="Helvetica" w:cs="Courier New"/>
          <w:color w:val="000000"/>
        </w:rPr>
        <w:t xml:space="preserve"> de </w:t>
      </w:r>
      <w:proofErr w:type="spellStart"/>
      <w:r w:rsidRPr="006073D3">
        <w:rPr>
          <w:rFonts w:ascii="Helvetica" w:hAnsi="Helvetica" w:cs="Courier New"/>
          <w:color w:val="000000"/>
        </w:rPr>
        <w:t>Guare</w:t>
      </w:r>
      <w:r w:rsidRPr="006073D3">
        <w:rPr>
          <w:rFonts w:ascii="Courier New" w:hAnsi="Courier New" w:cs="Courier New"/>
          <w:color w:val="000000"/>
        </w:rPr>
        <w:t>í</w:t>
      </w:r>
      <w:proofErr w:type="spellEnd"/>
      <w:r w:rsidRPr="006073D3">
        <w:rPr>
          <w:rFonts w:ascii="Helvetica" w:hAnsi="Helvetica" w:cs="Courier New"/>
          <w:color w:val="000000"/>
        </w:rPr>
        <w:t>;</w:t>
      </w:r>
      <w:r w:rsidRPr="006073D3">
        <w:rPr>
          <w:rFonts w:ascii="Courier New" w:hAnsi="Courier New" w:cs="Courier New"/>
          <w:color w:val="000000"/>
        </w:rPr>
        <w:t>”</w:t>
      </w:r>
      <w:r w:rsidRPr="006073D3">
        <w:rPr>
          <w:rFonts w:ascii="Helvetica" w:hAnsi="Helvetica" w:cs="Courier New"/>
          <w:color w:val="000000"/>
        </w:rPr>
        <w:t>. (NR)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o.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Pal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cio dos Bandeirantes, 11 de abril de 2019</w:t>
      </w:r>
    </w:p>
    <w:p w:rsidR="00896C21" w:rsidRPr="006073D3" w:rsidRDefault="00896C21" w:rsidP="00896C2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DORIA</w:t>
      </w:r>
    </w:p>
    <w:sectPr w:rsidR="00896C21" w:rsidRPr="006073D3" w:rsidSect="006073D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96C21"/>
    <w:rsid w:val="003049DE"/>
    <w:rsid w:val="003153CF"/>
    <w:rsid w:val="00653CC4"/>
    <w:rsid w:val="00896C21"/>
    <w:rsid w:val="008C5002"/>
    <w:rsid w:val="00C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2019-04-12T12:34:00Z</dcterms:created>
  <dcterms:modified xsi:type="dcterms:W3CDTF">2019-04-12T12:37:00Z</dcterms:modified>
</cp:coreProperties>
</file>