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19" w:rsidRPr="00560504" w:rsidRDefault="00E05A19" w:rsidP="00560504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560504">
        <w:rPr>
          <w:rFonts w:ascii="Helvetica" w:hAnsi="Helvetica" w:cs="Courier New"/>
          <w:b/>
          <w:color w:val="000000"/>
        </w:rPr>
        <w:t>DECRETO N</w:t>
      </w:r>
      <w:r w:rsidRPr="00560504">
        <w:rPr>
          <w:rFonts w:ascii="Courier New" w:hAnsi="Courier New" w:cs="Courier New"/>
          <w:b/>
          <w:color w:val="000000"/>
        </w:rPr>
        <w:t>º</w:t>
      </w:r>
      <w:r w:rsidRPr="00560504">
        <w:rPr>
          <w:rFonts w:ascii="Helvetica" w:hAnsi="Helvetica" w:cs="Courier New"/>
          <w:b/>
          <w:color w:val="000000"/>
        </w:rPr>
        <w:t xml:space="preserve"> 63.891, DE 5 DE DEZEMBRO DE 2018</w:t>
      </w:r>
    </w:p>
    <w:p w:rsidR="00E05A19" w:rsidRPr="00904BB3" w:rsidRDefault="00E05A19" w:rsidP="00560504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Altera e acrescenta dispositivos ao Estatuto Padr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das Associa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 xml:space="preserve">es de Pais e Mestres </w:t>
      </w:r>
      <w:r w:rsidRPr="00904BB3">
        <w:rPr>
          <w:rFonts w:ascii="Courier New" w:hAnsi="Courier New" w:cs="Courier New"/>
          <w:color w:val="000000"/>
        </w:rPr>
        <w:t>–</w:t>
      </w:r>
      <w:r w:rsidRPr="00904BB3">
        <w:rPr>
          <w:rFonts w:ascii="Helvetica" w:hAnsi="Helvetica" w:cs="Courier New"/>
          <w:color w:val="000000"/>
        </w:rPr>
        <w:t xml:space="preserve"> APM, estabelecido pelo Decreto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12.983, de 15 de dezembro de 1978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M</w:t>
      </w:r>
      <w:r w:rsidRPr="00387607">
        <w:rPr>
          <w:rFonts w:ascii="Courier New" w:hAnsi="Courier New" w:cs="Courier New"/>
          <w:color w:val="006600"/>
        </w:rPr>
        <w:t>Á</w:t>
      </w:r>
      <w:r w:rsidRPr="00387607">
        <w:rPr>
          <w:rFonts w:ascii="Helvetica" w:hAnsi="Helvetica" w:cs="Courier New"/>
          <w:color w:val="006600"/>
        </w:rPr>
        <w:t>RCIO FRAN</w:t>
      </w:r>
      <w:r w:rsidRPr="00387607">
        <w:rPr>
          <w:rFonts w:ascii="Courier New" w:hAnsi="Courier New" w:cs="Courier New"/>
          <w:color w:val="006600"/>
        </w:rPr>
        <w:t>Ç</w:t>
      </w:r>
      <w:r w:rsidRPr="00387607">
        <w:rPr>
          <w:rFonts w:ascii="Helvetica" w:hAnsi="Helvetica" w:cs="Courier New"/>
          <w:color w:val="006600"/>
        </w:rPr>
        <w:t xml:space="preserve">A, </w:t>
      </w:r>
      <w:r w:rsidR="00560504" w:rsidRPr="00387607">
        <w:rPr>
          <w:rFonts w:ascii="Helvetica" w:hAnsi="Helvetica" w:cs="Courier New"/>
          <w:color w:val="006600"/>
        </w:rPr>
        <w:t>GOVERNADOR DO ESTADO DE S</w:t>
      </w:r>
      <w:r w:rsidR="00560504" w:rsidRPr="00387607">
        <w:rPr>
          <w:rFonts w:ascii="Courier New" w:hAnsi="Courier New" w:cs="Courier New"/>
          <w:color w:val="006600"/>
        </w:rPr>
        <w:t>Ã</w:t>
      </w:r>
      <w:r w:rsidR="00560504" w:rsidRPr="00387607">
        <w:rPr>
          <w:rFonts w:ascii="Helvetica" w:hAnsi="Helvetica" w:cs="Courier New"/>
          <w:color w:val="006600"/>
        </w:rPr>
        <w:t>O PAULO</w:t>
      </w:r>
      <w:r w:rsidRPr="00387607">
        <w:rPr>
          <w:rFonts w:ascii="Helvetica" w:hAnsi="Helvetica" w:cs="Courier New"/>
          <w:color w:val="006600"/>
        </w:rPr>
        <w:t>, no uso de suas atribui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>es legais, com fundamento no artigo 47, incisos II e III da Constitui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 do Estado,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Decreta: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Artigo 1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- Passam a vigorar com a seguinte reda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o, os dispositivos adiante indicados do Estatuto Padr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das Associa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 xml:space="preserve">es de Pais e Mestres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APM, estabelecido pelo Decreto n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12.983, de 15 de dezembro de 1978: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 xml:space="preserve">I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do artigo 22, o inciso VI: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Courier New" w:hAnsi="Courier New" w:cs="Courier New"/>
          <w:color w:val="006600"/>
        </w:rPr>
        <w:t>“</w:t>
      </w:r>
      <w:r w:rsidRPr="00387607">
        <w:rPr>
          <w:rFonts w:ascii="Helvetica" w:hAnsi="Helvetica" w:cs="Courier New"/>
          <w:color w:val="006600"/>
        </w:rPr>
        <w:t xml:space="preserve">VI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movimentar, em conjunto com o Diretor Financeiro, no caso de cheques, ou individualmente, quando utilizado meio eletr</w:t>
      </w:r>
      <w:r w:rsidRPr="00387607">
        <w:rPr>
          <w:rFonts w:ascii="Courier New" w:hAnsi="Courier New" w:cs="Courier New"/>
          <w:color w:val="006600"/>
        </w:rPr>
        <w:t>ô</w:t>
      </w:r>
      <w:r w:rsidRPr="00387607">
        <w:rPr>
          <w:rFonts w:ascii="Helvetica" w:hAnsi="Helvetica" w:cs="Courier New"/>
          <w:color w:val="006600"/>
        </w:rPr>
        <w:t>nico, inclusive cart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magn</w:t>
      </w:r>
      <w:r w:rsidRPr="00387607">
        <w:rPr>
          <w:rFonts w:ascii="Courier New" w:hAnsi="Courier New" w:cs="Courier New"/>
          <w:color w:val="006600"/>
        </w:rPr>
        <w:t>é</w:t>
      </w:r>
      <w:r w:rsidRPr="00387607">
        <w:rPr>
          <w:rFonts w:ascii="Helvetica" w:hAnsi="Helvetica" w:cs="Courier New"/>
          <w:color w:val="006600"/>
        </w:rPr>
        <w:t>tico, os recursos financeiros da APM;</w:t>
      </w:r>
      <w:r w:rsidRPr="00387607">
        <w:rPr>
          <w:rFonts w:ascii="Courier New" w:hAnsi="Courier New" w:cs="Courier New"/>
          <w:color w:val="006600"/>
        </w:rPr>
        <w:t>”</w:t>
      </w:r>
      <w:r w:rsidRPr="00387607">
        <w:rPr>
          <w:rFonts w:ascii="Helvetica" w:hAnsi="Helvetica" w:cs="Courier New"/>
          <w:color w:val="006600"/>
        </w:rPr>
        <w:t>; (NR)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 xml:space="preserve">II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do artigo 25, o inciso II: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Courier New" w:hAnsi="Courier New" w:cs="Courier New"/>
          <w:color w:val="006600"/>
        </w:rPr>
        <w:t>“</w:t>
      </w:r>
      <w:r w:rsidRPr="00387607">
        <w:rPr>
          <w:rFonts w:ascii="Helvetica" w:hAnsi="Helvetica" w:cs="Courier New"/>
          <w:color w:val="006600"/>
        </w:rPr>
        <w:t xml:space="preserve">II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movimentar, em conjunto com o Diretor Executivo, no caso de cheques, ou individualmente, quando utilizado meio eletr</w:t>
      </w:r>
      <w:r w:rsidRPr="00387607">
        <w:rPr>
          <w:rFonts w:ascii="Courier New" w:hAnsi="Courier New" w:cs="Courier New"/>
          <w:color w:val="006600"/>
        </w:rPr>
        <w:t>ô</w:t>
      </w:r>
      <w:r w:rsidRPr="00387607">
        <w:rPr>
          <w:rFonts w:ascii="Helvetica" w:hAnsi="Helvetica" w:cs="Courier New"/>
          <w:color w:val="006600"/>
        </w:rPr>
        <w:t>nico, inclusive cart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magn</w:t>
      </w:r>
      <w:r w:rsidRPr="00387607">
        <w:rPr>
          <w:rFonts w:ascii="Courier New" w:hAnsi="Courier New" w:cs="Courier New"/>
          <w:color w:val="006600"/>
        </w:rPr>
        <w:t>é</w:t>
      </w:r>
      <w:r w:rsidRPr="00387607">
        <w:rPr>
          <w:rFonts w:ascii="Helvetica" w:hAnsi="Helvetica" w:cs="Courier New"/>
          <w:color w:val="006600"/>
        </w:rPr>
        <w:t>tico, os recursos financeiros da APM;</w:t>
      </w:r>
      <w:r w:rsidRPr="00387607">
        <w:rPr>
          <w:rFonts w:ascii="Courier New" w:hAnsi="Courier New" w:cs="Courier New"/>
          <w:color w:val="006600"/>
        </w:rPr>
        <w:t>”</w:t>
      </w:r>
      <w:r w:rsidRPr="00387607">
        <w:rPr>
          <w:rFonts w:ascii="Helvetica" w:hAnsi="Helvetica" w:cs="Courier New"/>
          <w:color w:val="006600"/>
        </w:rPr>
        <w:t>; (NR)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III - o artigo 26: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Courier New" w:hAnsi="Courier New" w:cs="Courier New"/>
          <w:color w:val="006600"/>
        </w:rPr>
        <w:t>“</w:t>
      </w:r>
      <w:r w:rsidRPr="00387607">
        <w:rPr>
          <w:rFonts w:ascii="Helvetica" w:hAnsi="Helvetica" w:cs="Courier New"/>
          <w:color w:val="006600"/>
        </w:rPr>
        <w:t xml:space="preserve">Artigo 26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S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eleg</w:t>
      </w:r>
      <w:r w:rsidRPr="00387607">
        <w:rPr>
          <w:rFonts w:ascii="Courier New" w:hAnsi="Courier New" w:cs="Courier New"/>
          <w:color w:val="006600"/>
        </w:rPr>
        <w:t>í</w:t>
      </w:r>
      <w:r w:rsidRPr="00387607">
        <w:rPr>
          <w:rFonts w:ascii="Helvetica" w:hAnsi="Helvetica" w:cs="Courier New"/>
          <w:color w:val="006600"/>
        </w:rPr>
        <w:t>veis para o cargo de Diretor Financeiro os associados a que se refere o inciso I do artigo 9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, excetuado o Diretor de Escola e os alunos, conforme o </w:t>
      </w:r>
      <w:r w:rsidRPr="00387607">
        <w:rPr>
          <w:rFonts w:ascii="Courier New" w:hAnsi="Courier New" w:cs="Courier New"/>
          <w:color w:val="006600"/>
        </w:rPr>
        <w:t>§</w:t>
      </w:r>
      <w:r w:rsidRPr="00387607">
        <w:rPr>
          <w:rFonts w:ascii="Helvetica" w:hAnsi="Helvetica" w:cs="Courier New"/>
          <w:color w:val="006600"/>
        </w:rPr>
        <w:t xml:space="preserve"> 2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do artigo 20 deste estatuto.</w:t>
      </w:r>
      <w:r w:rsidRPr="00387607">
        <w:rPr>
          <w:rFonts w:ascii="Courier New" w:hAnsi="Courier New" w:cs="Courier New"/>
          <w:color w:val="006600"/>
        </w:rPr>
        <w:t>”</w:t>
      </w:r>
      <w:r w:rsidRPr="00387607">
        <w:rPr>
          <w:rFonts w:ascii="Helvetica" w:hAnsi="Helvetica" w:cs="Courier New"/>
          <w:color w:val="006600"/>
        </w:rPr>
        <w:t>. (NR)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Artigo 2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- Ficam acrescentados ao artigo 6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do Estatuto Padr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das Associa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 xml:space="preserve">es de Pais e Mestres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APM, estabelecido pelo Decreto n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12.983, de 15 de dezembro de 1978, os seguintes dispositivos: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Courier New" w:hAnsi="Courier New" w:cs="Courier New"/>
          <w:color w:val="006600"/>
        </w:rPr>
        <w:t>“§</w:t>
      </w:r>
      <w:r w:rsidRPr="00387607">
        <w:rPr>
          <w:rFonts w:ascii="Helvetica" w:hAnsi="Helvetica" w:cs="Courier New"/>
          <w:color w:val="006600"/>
        </w:rPr>
        <w:t xml:space="preserve"> 1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- Os recursos financeiros mencionados neste artigo ser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depositados nas ag</w:t>
      </w:r>
      <w:r w:rsidRPr="00387607">
        <w:rPr>
          <w:rFonts w:ascii="Courier New" w:hAnsi="Courier New" w:cs="Courier New"/>
          <w:color w:val="006600"/>
        </w:rPr>
        <w:t>ê</w:t>
      </w:r>
      <w:r w:rsidRPr="00387607">
        <w:rPr>
          <w:rFonts w:ascii="Helvetica" w:hAnsi="Helvetica" w:cs="Courier New"/>
          <w:color w:val="006600"/>
        </w:rPr>
        <w:t xml:space="preserve">ncias do Banco do Brasil, em conta vinculada </w:t>
      </w:r>
      <w:r w:rsidRPr="00387607">
        <w:rPr>
          <w:rFonts w:ascii="Courier New" w:hAnsi="Courier New" w:cs="Courier New"/>
          <w:color w:val="006600"/>
        </w:rPr>
        <w:t>à</w:t>
      </w:r>
      <w:r w:rsidRPr="00387607">
        <w:rPr>
          <w:rFonts w:ascii="Helvetica" w:hAnsi="Helvetica" w:cs="Courier New"/>
          <w:color w:val="006600"/>
        </w:rPr>
        <w:t xml:space="preserve"> Associa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 de Pais e Mestres, e movimentados por meio de cheques nominais assinados em conjunto pelo Diretor Executivo e pelo Diretor Financeiro, ou por meio eletr</w:t>
      </w:r>
      <w:r w:rsidRPr="00387607">
        <w:rPr>
          <w:rFonts w:ascii="Courier New" w:hAnsi="Courier New" w:cs="Courier New"/>
          <w:color w:val="006600"/>
        </w:rPr>
        <w:t>ô</w:t>
      </w:r>
      <w:r w:rsidRPr="00387607">
        <w:rPr>
          <w:rFonts w:ascii="Helvetica" w:hAnsi="Helvetica" w:cs="Courier New"/>
          <w:color w:val="006600"/>
        </w:rPr>
        <w:t>nico, inclusive atrav</w:t>
      </w:r>
      <w:r w:rsidRPr="00387607">
        <w:rPr>
          <w:rFonts w:ascii="Courier New" w:hAnsi="Courier New" w:cs="Courier New"/>
          <w:color w:val="006600"/>
        </w:rPr>
        <w:t>é</w:t>
      </w:r>
      <w:r w:rsidRPr="00387607">
        <w:rPr>
          <w:rFonts w:ascii="Helvetica" w:hAnsi="Helvetica" w:cs="Courier New"/>
          <w:color w:val="006600"/>
        </w:rPr>
        <w:t>s de cart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magn</w:t>
      </w:r>
      <w:r w:rsidRPr="00387607">
        <w:rPr>
          <w:rFonts w:ascii="Courier New" w:hAnsi="Courier New" w:cs="Courier New"/>
          <w:color w:val="006600"/>
        </w:rPr>
        <w:t>é</w:t>
      </w:r>
      <w:r w:rsidRPr="00387607">
        <w:rPr>
          <w:rFonts w:ascii="Helvetica" w:hAnsi="Helvetica" w:cs="Courier New"/>
          <w:color w:val="006600"/>
        </w:rPr>
        <w:t>tico.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Courier New" w:hAnsi="Courier New" w:cs="Courier New"/>
          <w:color w:val="006600"/>
        </w:rPr>
        <w:t>§</w:t>
      </w:r>
      <w:r w:rsidRPr="00387607">
        <w:rPr>
          <w:rFonts w:ascii="Helvetica" w:hAnsi="Helvetica" w:cs="Courier New"/>
          <w:color w:val="006600"/>
        </w:rPr>
        <w:t xml:space="preserve"> 2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- Na hip</w:t>
      </w:r>
      <w:r w:rsidRPr="00387607">
        <w:rPr>
          <w:rFonts w:ascii="Courier New" w:hAnsi="Courier New" w:cs="Courier New"/>
          <w:color w:val="006600"/>
        </w:rPr>
        <w:t>ó</w:t>
      </w:r>
      <w:r w:rsidRPr="00387607">
        <w:rPr>
          <w:rFonts w:ascii="Helvetica" w:hAnsi="Helvetica" w:cs="Courier New"/>
          <w:color w:val="006600"/>
        </w:rPr>
        <w:t>tese de a movimenta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 dos recursos efetivar-se por meio eletr</w:t>
      </w:r>
      <w:r w:rsidRPr="00387607">
        <w:rPr>
          <w:rFonts w:ascii="Courier New" w:hAnsi="Courier New" w:cs="Courier New"/>
          <w:color w:val="006600"/>
        </w:rPr>
        <w:t>ô</w:t>
      </w:r>
      <w:r w:rsidRPr="00387607">
        <w:rPr>
          <w:rFonts w:ascii="Helvetica" w:hAnsi="Helvetica" w:cs="Courier New"/>
          <w:color w:val="006600"/>
        </w:rPr>
        <w:t>nico, inclusive por cart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magn</w:t>
      </w:r>
      <w:r w:rsidRPr="00387607">
        <w:rPr>
          <w:rFonts w:ascii="Courier New" w:hAnsi="Courier New" w:cs="Courier New"/>
          <w:color w:val="006600"/>
        </w:rPr>
        <w:t>é</w:t>
      </w:r>
      <w:r w:rsidRPr="00387607">
        <w:rPr>
          <w:rFonts w:ascii="Helvetica" w:hAnsi="Helvetica" w:cs="Courier New"/>
          <w:color w:val="006600"/>
        </w:rPr>
        <w:t>tico, ficam autorizados o Diretor Executivo e o Diretor Financeiro, de forma individual e isolada, a efetuar todas as opera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>es financeiras necess</w:t>
      </w:r>
      <w:r w:rsidRPr="00387607">
        <w:rPr>
          <w:rFonts w:ascii="Courier New" w:hAnsi="Courier New" w:cs="Courier New"/>
          <w:color w:val="006600"/>
        </w:rPr>
        <w:t>á</w:t>
      </w:r>
      <w:r w:rsidRPr="00387607">
        <w:rPr>
          <w:rFonts w:ascii="Helvetica" w:hAnsi="Helvetica" w:cs="Courier New"/>
          <w:color w:val="006600"/>
        </w:rPr>
        <w:t xml:space="preserve">rias </w:t>
      </w:r>
      <w:r w:rsidRPr="00387607">
        <w:rPr>
          <w:rFonts w:ascii="Courier New" w:hAnsi="Courier New" w:cs="Courier New"/>
          <w:color w:val="006600"/>
        </w:rPr>
        <w:t>à</w:t>
      </w:r>
      <w:r w:rsidRPr="00387607">
        <w:rPr>
          <w:rFonts w:ascii="Helvetica" w:hAnsi="Helvetica" w:cs="Courier New"/>
          <w:color w:val="006600"/>
        </w:rPr>
        <w:t xml:space="preserve"> movimenta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 dos valores, tais como realiza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 de pagamentos, transfer</w:t>
      </w:r>
      <w:r w:rsidRPr="00387607">
        <w:rPr>
          <w:rFonts w:ascii="Courier New" w:hAnsi="Courier New" w:cs="Courier New"/>
          <w:color w:val="006600"/>
        </w:rPr>
        <w:t>ê</w:t>
      </w:r>
      <w:r w:rsidRPr="00387607">
        <w:rPr>
          <w:rFonts w:ascii="Helvetica" w:hAnsi="Helvetica" w:cs="Courier New"/>
          <w:color w:val="006600"/>
        </w:rPr>
        <w:t>ncias e saques, bem como emiss</w:t>
      </w:r>
      <w:r w:rsidRPr="00387607">
        <w:rPr>
          <w:rFonts w:ascii="Courier New" w:hAnsi="Courier New" w:cs="Courier New"/>
          <w:color w:val="006600"/>
        </w:rPr>
        <w:t>ã</w:t>
      </w:r>
      <w:r w:rsidRPr="00387607">
        <w:rPr>
          <w:rFonts w:ascii="Helvetica" w:hAnsi="Helvetica" w:cs="Courier New"/>
          <w:color w:val="006600"/>
        </w:rPr>
        <w:t>o de extratos.</w:t>
      </w:r>
      <w:r w:rsidRPr="00387607">
        <w:rPr>
          <w:rFonts w:ascii="Courier New" w:hAnsi="Courier New" w:cs="Courier New"/>
          <w:color w:val="006600"/>
        </w:rPr>
        <w:t>”</w:t>
      </w:r>
      <w:r w:rsidRPr="00387607">
        <w:rPr>
          <w:rFonts w:ascii="Helvetica" w:hAnsi="Helvetica" w:cs="Courier New"/>
          <w:color w:val="006600"/>
        </w:rPr>
        <w:t>. (NR)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Artigo 3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- Este decreto entra em vigor na data de sua publica</w:t>
      </w:r>
      <w:r w:rsidRPr="00387607">
        <w:rPr>
          <w:rFonts w:ascii="Courier New" w:hAnsi="Courier New" w:cs="Courier New"/>
          <w:color w:val="006600"/>
        </w:rPr>
        <w:t>çã</w:t>
      </w:r>
      <w:r w:rsidRPr="00387607">
        <w:rPr>
          <w:rFonts w:ascii="Helvetica" w:hAnsi="Helvetica" w:cs="Courier New"/>
          <w:color w:val="006600"/>
        </w:rPr>
        <w:t>o, ficando revogadas as disposi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>es em contr</w:t>
      </w:r>
      <w:r w:rsidRPr="00387607">
        <w:rPr>
          <w:rFonts w:ascii="Courier New" w:hAnsi="Courier New" w:cs="Courier New"/>
          <w:color w:val="006600"/>
        </w:rPr>
        <w:t>á</w:t>
      </w:r>
      <w:r w:rsidRPr="00387607">
        <w:rPr>
          <w:rFonts w:ascii="Helvetica" w:hAnsi="Helvetica" w:cs="Courier New"/>
          <w:color w:val="006600"/>
        </w:rPr>
        <w:t xml:space="preserve">rio, em especial os </w:t>
      </w:r>
      <w:r w:rsidRPr="00387607">
        <w:rPr>
          <w:rFonts w:ascii="Courier New" w:hAnsi="Courier New" w:cs="Courier New"/>
          <w:color w:val="006600"/>
        </w:rPr>
        <w:t>§§</w:t>
      </w:r>
      <w:r w:rsidRPr="00387607">
        <w:rPr>
          <w:rFonts w:ascii="Helvetica" w:hAnsi="Helvetica" w:cs="Courier New"/>
          <w:color w:val="006600"/>
        </w:rPr>
        <w:t xml:space="preserve"> 3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e 4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do artigo 7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do Esta</w:t>
      </w:r>
      <w:r w:rsidRPr="00387607">
        <w:rPr>
          <w:rFonts w:ascii="Helvetica" w:hAnsi="Helvetica" w:cs="Courier New"/>
          <w:color w:val="006600"/>
        </w:rPr>
        <w:lastRenderedPageBreak/>
        <w:t>tuto das Associa</w:t>
      </w:r>
      <w:r w:rsidRPr="00387607">
        <w:rPr>
          <w:rFonts w:ascii="Courier New" w:hAnsi="Courier New" w:cs="Courier New"/>
          <w:color w:val="006600"/>
        </w:rPr>
        <w:t>çõ</w:t>
      </w:r>
      <w:r w:rsidRPr="00387607">
        <w:rPr>
          <w:rFonts w:ascii="Helvetica" w:hAnsi="Helvetica" w:cs="Courier New"/>
          <w:color w:val="006600"/>
        </w:rPr>
        <w:t xml:space="preserve">es de Pais e Mestres </w:t>
      </w:r>
      <w:r w:rsidRPr="00387607">
        <w:rPr>
          <w:rFonts w:ascii="Courier New" w:hAnsi="Courier New" w:cs="Courier New"/>
          <w:color w:val="006600"/>
        </w:rPr>
        <w:t>–</w:t>
      </w:r>
      <w:r w:rsidRPr="00387607">
        <w:rPr>
          <w:rFonts w:ascii="Helvetica" w:hAnsi="Helvetica" w:cs="Courier New"/>
          <w:color w:val="006600"/>
        </w:rPr>
        <w:t xml:space="preserve"> APM, estabelecido pelo Decreto n</w:t>
      </w:r>
      <w:r w:rsidRPr="00387607">
        <w:rPr>
          <w:rFonts w:ascii="Courier New" w:hAnsi="Courier New" w:cs="Courier New"/>
          <w:color w:val="006600"/>
        </w:rPr>
        <w:t>º</w:t>
      </w:r>
      <w:r w:rsidRPr="00387607">
        <w:rPr>
          <w:rFonts w:ascii="Helvetica" w:hAnsi="Helvetica" w:cs="Courier New"/>
          <w:color w:val="006600"/>
        </w:rPr>
        <w:t xml:space="preserve"> 12.983, de 15 de dezembro de 1978.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Pal</w:t>
      </w:r>
      <w:r w:rsidRPr="00387607">
        <w:rPr>
          <w:rFonts w:ascii="Courier New" w:hAnsi="Courier New" w:cs="Courier New"/>
          <w:color w:val="006600"/>
        </w:rPr>
        <w:t>á</w:t>
      </w:r>
      <w:r w:rsidRPr="00387607">
        <w:rPr>
          <w:rFonts w:ascii="Helvetica" w:hAnsi="Helvetica" w:cs="Courier New"/>
          <w:color w:val="006600"/>
        </w:rPr>
        <w:t>cio dos Bandeirantes, 5 de dezembro de 2018</w:t>
      </w:r>
    </w:p>
    <w:p w:rsidR="00E05A19" w:rsidRPr="00387607" w:rsidRDefault="00E05A19" w:rsidP="00E05A1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 w:rsidRPr="00387607">
        <w:rPr>
          <w:rFonts w:ascii="Helvetica" w:hAnsi="Helvetica" w:cs="Courier New"/>
          <w:color w:val="006600"/>
        </w:rPr>
        <w:t>M</w:t>
      </w:r>
      <w:r w:rsidRPr="00387607">
        <w:rPr>
          <w:rFonts w:ascii="Courier New" w:hAnsi="Courier New" w:cs="Courier New"/>
          <w:color w:val="006600"/>
        </w:rPr>
        <w:t>Á</w:t>
      </w:r>
      <w:r w:rsidRPr="00387607">
        <w:rPr>
          <w:rFonts w:ascii="Helvetica" w:hAnsi="Helvetica" w:cs="Courier New"/>
          <w:color w:val="006600"/>
        </w:rPr>
        <w:t>RCIO FRAN</w:t>
      </w:r>
      <w:r w:rsidRPr="00387607">
        <w:rPr>
          <w:rFonts w:ascii="Courier New" w:hAnsi="Courier New" w:cs="Courier New"/>
          <w:color w:val="006600"/>
        </w:rPr>
        <w:t>Ç</w:t>
      </w:r>
      <w:r w:rsidRPr="00387607">
        <w:rPr>
          <w:rFonts w:ascii="Helvetica" w:hAnsi="Helvetica" w:cs="Courier New"/>
          <w:color w:val="006600"/>
        </w:rPr>
        <w:t>A</w:t>
      </w:r>
    </w:p>
    <w:p w:rsidR="00387607" w:rsidRPr="00387607" w:rsidRDefault="0038760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66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65.298, de 18 de novembro de 2020</w:t>
      </w:r>
      <w:bookmarkStart w:id="0" w:name="_GoBack"/>
      <w:bookmarkEnd w:id="0"/>
    </w:p>
    <w:sectPr w:rsidR="00387607" w:rsidRPr="00387607" w:rsidSect="007108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19"/>
    <w:rsid w:val="002275FC"/>
    <w:rsid w:val="003049DE"/>
    <w:rsid w:val="00387607"/>
    <w:rsid w:val="00560504"/>
    <w:rsid w:val="00653CC4"/>
    <w:rsid w:val="008C5002"/>
    <w:rsid w:val="00E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4954-1AA7-4CCB-845D-4935EF0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A19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Raquel Nader</cp:lastModifiedBy>
  <cp:revision>4</cp:revision>
  <dcterms:created xsi:type="dcterms:W3CDTF">2019-03-22T20:08:00Z</dcterms:created>
  <dcterms:modified xsi:type="dcterms:W3CDTF">2020-11-19T18:50:00Z</dcterms:modified>
</cp:coreProperties>
</file>