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FDED" w14:textId="77777777" w:rsidR="000B2496" w:rsidRPr="003113BD" w:rsidRDefault="000B2496" w:rsidP="003113BD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3113BD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3113BD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3113BD">
        <w:rPr>
          <w:rFonts w:ascii="Helvetica" w:hAnsi="Helvetica"/>
          <w:b/>
          <w:bCs/>
          <w:color w:val="000000"/>
          <w:sz w:val="22"/>
          <w:szCs w:val="22"/>
        </w:rPr>
        <w:t xml:space="preserve"> 65.520, DE 12 DE FEVEREIRO DE 2021</w:t>
      </w:r>
    </w:p>
    <w:p w14:paraId="483A51E0" w14:textId="77777777" w:rsidR="000B2496" w:rsidRPr="001F5AEA" w:rsidRDefault="000B2496" w:rsidP="003113BD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1F5AEA">
        <w:rPr>
          <w:rFonts w:ascii="Helvetica" w:hAnsi="Helvetica"/>
          <w:color w:val="000000"/>
          <w:sz w:val="22"/>
          <w:szCs w:val="22"/>
        </w:rPr>
        <w:t>Transfere, da Secretaria de Agricultura e Abastecimento para a Procuradoria Geral do Estado, a administra</w:t>
      </w:r>
      <w:r w:rsidRPr="001F5AEA">
        <w:rPr>
          <w:rFonts w:ascii="Calibri" w:hAnsi="Calibri" w:cs="Calibri"/>
          <w:color w:val="000000"/>
          <w:sz w:val="22"/>
          <w:szCs w:val="22"/>
        </w:rPr>
        <w:t>çã</w:t>
      </w:r>
      <w:r w:rsidRPr="001F5AEA">
        <w:rPr>
          <w:rFonts w:ascii="Helvetica" w:hAnsi="Helvetica"/>
          <w:color w:val="000000"/>
          <w:sz w:val="22"/>
          <w:szCs w:val="22"/>
        </w:rPr>
        <w:t>o de parte do im</w:t>
      </w:r>
      <w:r w:rsidRPr="001F5AEA">
        <w:rPr>
          <w:rFonts w:ascii="Calibri" w:hAnsi="Calibri" w:cs="Calibri"/>
          <w:color w:val="000000"/>
          <w:sz w:val="22"/>
          <w:szCs w:val="22"/>
        </w:rPr>
        <w:t>ó</w:t>
      </w:r>
      <w:r w:rsidRPr="001F5AEA">
        <w:rPr>
          <w:rFonts w:ascii="Helvetica" w:hAnsi="Helvetica"/>
          <w:color w:val="000000"/>
          <w:sz w:val="22"/>
          <w:szCs w:val="22"/>
        </w:rPr>
        <w:t>vel que especifica, localizado no Munic</w:t>
      </w:r>
      <w:r w:rsidRPr="001F5AEA">
        <w:rPr>
          <w:rFonts w:ascii="Calibri" w:hAnsi="Calibri" w:cs="Calibri"/>
          <w:color w:val="000000"/>
          <w:sz w:val="22"/>
          <w:szCs w:val="22"/>
        </w:rPr>
        <w:t>í</w:t>
      </w:r>
      <w:r w:rsidRPr="001F5AEA">
        <w:rPr>
          <w:rFonts w:ascii="Helvetica" w:hAnsi="Helvetica"/>
          <w:color w:val="000000"/>
          <w:sz w:val="22"/>
          <w:szCs w:val="22"/>
        </w:rPr>
        <w:t>pio de Campinas, e d</w:t>
      </w:r>
      <w:r w:rsidRPr="001F5AEA">
        <w:rPr>
          <w:rFonts w:ascii="Calibri" w:hAnsi="Calibri" w:cs="Calibri"/>
          <w:color w:val="000000"/>
          <w:sz w:val="22"/>
          <w:szCs w:val="22"/>
        </w:rPr>
        <w:t>á</w:t>
      </w:r>
      <w:r w:rsidRPr="001F5AEA">
        <w:rPr>
          <w:rFonts w:ascii="Helvetica" w:hAnsi="Helvetica"/>
          <w:color w:val="000000"/>
          <w:sz w:val="22"/>
          <w:szCs w:val="22"/>
        </w:rPr>
        <w:t xml:space="preserve"> provid</w:t>
      </w:r>
      <w:r w:rsidRPr="001F5AEA">
        <w:rPr>
          <w:rFonts w:ascii="Calibri" w:hAnsi="Calibri" w:cs="Calibri"/>
          <w:color w:val="000000"/>
          <w:sz w:val="22"/>
          <w:szCs w:val="22"/>
        </w:rPr>
        <w:t>ê</w:t>
      </w:r>
      <w:r w:rsidRPr="001F5AEA">
        <w:rPr>
          <w:rFonts w:ascii="Helvetica" w:hAnsi="Helvetica"/>
          <w:color w:val="000000"/>
          <w:sz w:val="22"/>
          <w:szCs w:val="22"/>
        </w:rPr>
        <w:t>ncias correlatas</w:t>
      </w:r>
    </w:p>
    <w:p w14:paraId="0063E40F" w14:textId="71171863" w:rsidR="000B2496" w:rsidRPr="001F5AEA" w:rsidRDefault="000B2496" w:rsidP="000B2496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1F5AEA">
        <w:rPr>
          <w:rFonts w:ascii="Helvetica" w:hAnsi="Helvetica"/>
          <w:color w:val="000000"/>
          <w:sz w:val="22"/>
          <w:szCs w:val="22"/>
        </w:rPr>
        <w:t>JO</w:t>
      </w:r>
      <w:r w:rsidRPr="001F5AEA">
        <w:rPr>
          <w:rFonts w:ascii="Calibri" w:hAnsi="Calibri" w:cs="Calibri"/>
          <w:color w:val="000000"/>
          <w:sz w:val="22"/>
          <w:szCs w:val="22"/>
        </w:rPr>
        <w:t>Ã</w:t>
      </w:r>
      <w:r w:rsidRPr="001F5AEA">
        <w:rPr>
          <w:rFonts w:ascii="Helvetica" w:hAnsi="Helvetica"/>
          <w:color w:val="000000"/>
          <w:sz w:val="22"/>
          <w:szCs w:val="22"/>
        </w:rPr>
        <w:t xml:space="preserve">O DORIA, </w:t>
      </w:r>
      <w:r w:rsidR="003113BD" w:rsidRPr="001F5AEA">
        <w:rPr>
          <w:rFonts w:ascii="Helvetica" w:hAnsi="Helvetica"/>
          <w:color w:val="000000"/>
          <w:sz w:val="22"/>
          <w:szCs w:val="22"/>
        </w:rPr>
        <w:t>GOVERNADOR DO ESTADO DE S</w:t>
      </w:r>
      <w:r w:rsidR="003113BD" w:rsidRPr="001F5AEA">
        <w:rPr>
          <w:rFonts w:ascii="Calibri" w:hAnsi="Calibri" w:cs="Calibri"/>
          <w:color w:val="000000"/>
          <w:sz w:val="22"/>
          <w:szCs w:val="22"/>
        </w:rPr>
        <w:t>Ã</w:t>
      </w:r>
      <w:r w:rsidR="003113BD" w:rsidRPr="001F5AEA">
        <w:rPr>
          <w:rFonts w:ascii="Helvetica" w:hAnsi="Helvetica"/>
          <w:color w:val="000000"/>
          <w:sz w:val="22"/>
          <w:szCs w:val="22"/>
        </w:rPr>
        <w:t>O PAULO</w:t>
      </w:r>
      <w:r w:rsidRPr="001F5AEA">
        <w:rPr>
          <w:rFonts w:ascii="Helvetica" w:hAnsi="Helvetica"/>
          <w:color w:val="000000"/>
          <w:sz w:val="22"/>
          <w:szCs w:val="22"/>
        </w:rPr>
        <w:t>, no uso de suas atribui</w:t>
      </w:r>
      <w:r w:rsidRPr="001F5AEA">
        <w:rPr>
          <w:rFonts w:ascii="Calibri" w:hAnsi="Calibri" w:cs="Calibri"/>
          <w:color w:val="000000"/>
          <w:sz w:val="22"/>
          <w:szCs w:val="22"/>
        </w:rPr>
        <w:t>çõ</w:t>
      </w:r>
      <w:r w:rsidRPr="001F5AEA">
        <w:rPr>
          <w:rFonts w:ascii="Helvetica" w:hAnsi="Helvetica"/>
          <w:color w:val="000000"/>
          <w:sz w:val="22"/>
          <w:szCs w:val="22"/>
        </w:rPr>
        <w:t xml:space="preserve">es legais e </w:t>
      </w:r>
      <w:r w:rsidRPr="001F5AEA">
        <w:rPr>
          <w:rFonts w:ascii="Calibri" w:hAnsi="Calibri" w:cs="Calibri"/>
          <w:color w:val="000000"/>
          <w:sz w:val="22"/>
          <w:szCs w:val="22"/>
        </w:rPr>
        <w:t>à</w:t>
      </w:r>
      <w:r w:rsidRPr="001F5AEA">
        <w:rPr>
          <w:rFonts w:ascii="Helvetica" w:hAnsi="Helvetica"/>
          <w:color w:val="000000"/>
          <w:sz w:val="22"/>
          <w:szCs w:val="22"/>
        </w:rPr>
        <w:t xml:space="preserve"> vista da manifesta</w:t>
      </w:r>
      <w:r w:rsidRPr="001F5AEA">
        <w:rPr>
          <w:rFonts w:ascii="Calibri" w:hAnsi="Calibri" w:cs="Calibri"/>
          <w:color w:val="000000"/>
          <w:sz w:val="22"/>
          <w:szCs w:val="22"/>
        </w:rPr>
        <w:t>çã</w:t>
      </w:r>
      <w:r w:rsidRPr="001F5AEA">
        <w:rPr>
          <w:rFonts w:ascii="Helvetica" w:hAnsi="Helvetica"/>
          <w:color w:val="000000"/>
          <w:sz w:val="22"/>
          <w:szCs w:val="22"/>
        </w:rPr>
        <w:t>o do Conselho do Patrim</w:t>
      </w:r>
      <w:r w:rsidRPr="001F5AEA">
        <w:rPr>
          <w:rFonts w:ascii="Calibri" w:hAnsi="Calibri" w:cs="Calibri"/>
          <w:color w:val="000000"/>
          <w:sz w:val="22"/>
          <w:szCs w:val="22"/>
        </w:rPr>
        <w:t>ô</w:t>
      </w:r>
      <w:r w:rsidRPr="001F5AEA">
        <w:rPr>
          <w:rFonts w:ascii="Helvetica" w:hAnsi="Helvetica"/>
          <w:color w:val="000000"/>
          <w:sz w:val="22"/>
          <w:szCs w:val="22"/>
        </w:rPr>
        <w:t>nio Imobili</w:t>
      </w:r>
      <w:r w:rsidRPr="001F5AEA">
        <w:rPr>
          <w:rFonts w:ascii="Calibri" w:hAnsi="Calibri" w:cs="Calibri"/>
          <w:color w:val="000000"/>
          <w:sz w:val="22"/>
          <w:szCs w:val="22"/>
        </w:rPr>
        <w:t>á</w:t>
      </w:r>
      <w:r w:rsidRPr="001F5AEA">
        <w:rPr>
          <w:rFonts w:ascii="Helvetica" w:hAnsi="Helvetica"/>
          <w:color w:val="000000"/>
          <w:sz w:val="22"/>
          <w:szCs w:val="22"/>
        </w:rPr>
        <w:t>rio,</w:t>
      </w:r>
    </w:p>
    <w:p w14:paraId="1330B339" w14:textId="77777777" w:rsidR="000B2496" w:rsidRPr="001F5AEA" w:rsidRDefault="000B2496" w:rsidP="000B2496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1F5AEA">
        <w:rPr>
          <w:rFonts w:ascii="Helvetica" w:hAnsi="Helvetica"/>
          <w:color w:val="000000"/>
          <w:sz w:val="22"/>
          <w:szCs w:val="22"/>
        </w:rPr>
        <w:t>Decreta:</w:t>
      </w:r>
    </w:p>
    <w:p w14:paraId="4E5845C8" w14:textId="77777777" w:rsidR="000B2496" w:rsidRPr="00234F06" w:rsidRDefault="000B2496" w:rsidP="000B2496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strike/>
          <w:color w:val="000000"/>
          <w:sz w:val="22"/>
          <w:szCs w:val="22"/>
        </w:rPr>
      </w:pPr>
      <w:r w:rsidRPr="00234F06">
        <w:rPr>
          <w:rFonts w:ascii="Helvetica" w:hAnsi="Helvetica"/>
          <w:strike/>
          <w:color w:val="000000"/>
          <w:sz w:val="22"/>
          <w:szCs w:val="22"/>
        </w:rPr>
        <w:t>Artigo 1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º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- Fica transferida, da Secretaria de Agricultura e Abastecimento para a Procuradoria Geral do Estado, a administra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çã</w:t>
      </w:r>
      <w:r w:rsidRPr="00234F06">
        <w:rPr>
          <w:rFonts w:ascii="Helvetica" w:hAnsi="Helvetica"/>
          <w:strike/>
          <w:color w:val="000000"/>
          <w:sz w:val="22"/>
          <w:szCs w:val="22"/>
        </w:rPr>
        <w:t>o de uma parte, com 3.389,10m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²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(tr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ê</w:t>
      </w:r>
      <w:r w:rsidRPr="00234F06">
        <w:rPr>
          <w:rFonts w:ascii="Helvetica" w:hAnsi="Helvetica"/>
          <w:strike/>
          <w:color w:val="000000"/>
          <w:sz w:val="22"/>
          <w:szCs w:val="22"/>
        </w:rPr>
        <w:t>s mil, trezentos e oitenta e nove metros quadrados e dez dec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í</w:t>
      </w:r>
      <w:r w:rsidRPr="00234F06">
        <w:rPr>
          <w:rFonts w:ascii="Helvetica" w:hAnsi="Helvetica"/>
          <w:strike/>
          <w:color w:val="000000"/>
          <w:sz w:val="22"/>
          <w:szCs w:val="22"/>
        </w:rPr>
        <w:t>metros quadrados), do Edif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í</w:t>
      </w:r>
      <w:r w:rsidRPr="00234F06">
        <w:rPr>
          <w:rFonts w:ascii="Helvetica" w:hAnsi="Helvetica"/>
          <w:strike/>
          <w:color w:val="000000"/>
          <w:sz w:val="22"/>
          <w:szCs w:val="22"/>
        </w:rPr>
        <w:t>cio CATI n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º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4 (edifica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çã</w:t>
      </w:r>
      <w:r w:rsidRPr="00234F06">
        <w:rPr>
          <w:rFonts w:ascii="Helvetica" w:hAnsi="Helvetica"/>
          <w:strike/>
          <w:color w:val="000000"/>
          <w:sz w:val="22"/>
          <w:szCs w:val="22"/>
        </w:rPr>
        <w:t>o n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º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2.454), localizado na Avenida Brasil, n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º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2.340, no Munic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í</w:t>
      </w:r>
      <w:r w:rsidRPr="00234F06">
        <w:rPr>
          <w:rFonts w:ascii="Helvetica" w:hAnsi="Helvetica"/>
          <w:strike/>
          <w:color w:val="000000"/>
          <w:sz w:val="22"/>
          <w:szCs w:val="22"/>
        </w:rPr>
        <w:t>pio de Campinas, objeto da transcri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çã</w:t>
      </w:r>
      <w:r w:rsidRPr="00234F06">
        <w:rPr>
          <w:rFonts w:ascii="Helvetica" w:hAnsi="Helvetica"/>
          <w:strike/>
          <w:color w:val="000000"/>
          <w:sz w:val="22"/>
          <w:szCs w:val="22"/>
        </w:rPr>
        <w:t>o n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º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9.307 do 1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º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Of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í</w:t>
      </w:r>
      <w:r w:rsidRPr="00234F06">
        <w:rPr>
          <w:rFonts w:ascii="Helvetica" w:hAnsi="Helvetica"/>
          <w:strike/>
          <w:color w:val="000000"/>
          <w:sz w:val="22"/>
          <w:szCs w:val="22"/>
        </w:rPr>
        <w:t>cio de Registro de Im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ó</w:t>
      </w:r>
      <w:r w:rsidRPr="00234F06">
        <w:rPr>
          <w:rFonts w:ascii="Helvetica" w:hAnsi="Helvetica"/>
          <w:strike/>
          <w:color w:val="000000"/>
          <w:sz w:val="22"/>
          <w:szCs w:val="22"/>
        </w:rPr>
        <w:t>veis da Comarca de Campinas, cadastrado no Sistema de Gerenciamento de Im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ó</w:t>
      </w:r>
      <w:r w:rsidRPr="00234F06">
        <w:rPr>
          <w:rFonts w:ascii="Helvetica" w:hAnsi="Helvetica"/>
          <w:strike/>
          <w:color w:val="000000"/>
          <w:sz w:val="22"/>
          <w:szCs w:val="22"/>
        </w:rPr>
        <w:t>veis - SGI sob o n</w:t>
      </w:r>
      <w:r w:rsidRPr="00234F06">
        <w:rPr>
          <w:rFonts w:ascii="Calibri" w:hAnsi="Calibri" w:cs="Calibri"/>
          <w:strike/>
          <w:color w:val="000000"/>
          <w:sz w:val="22"/>
          <w:szCs w:val="22"/>
        </w:rPr>
        <w:t>º</w:t>
      </w:r>
      <w:r w:rsidRPr="00234F06">
        <w:rPr>
          <w:rFonts w:ascii="Helvetica" w:hAnsi="Helvetica"/>
          <w:strike/>
          <w:color w:val="000000"/>
          <w:sz w:val="22"/>
          <w:szCs w:val="22"/>
        </w:rPr>
        <w:t xml:space="preserve"> 3163, conforme identificado nos autos do Processo digital PGE-PRC-2020/02836.</w:t>
      </w:r>
    </w:p>
    <w:p w14:paraId="3AA37A26" w14:textId="77777777" w:rsidR="00234F06" w:rsidRPr="007A4D51" w:rsidRDefault="00234F06" w:rsidP="00234F06">
      <w:pPr>
        <w:autoSpaceDE w:val="0"/>
        <w:autoSpaceDN w:val="0"/>
        <w:adjustRightInd w:val="0"/>
        <w:spacing w:before="60" w:after="60"/>
        <w:jc w:val="both"/>
        <w:rPr>
          <w:rFonts w:ascii="Helvetica" w:hAnsi="Helvetica" w:cs="Courier New"/>
          <w:b/>
          <w:i/>
          <w:color w:val="000000"/>
        </w:rPr>
      </w:pPr>
      <w:r w:rsidRPr="007A4D51">
        <w:rPr>
          <w:rFonts w:ascii="Helvetica" w:hAnsi="Helvetica" w:cs="Courier New"/>
          <w:b/>
          <w:i/>
          <w:color w:val="000000"/>
        </w:rPr>
        <w:t xml:space="preserve">(*) </w:t>
      </w:r>
      <w:r w:rsidRPr="00CA026C">
        <w:rPr>
          <w:rFonts w:ascii="Helvetica" w:hAnsi="Helvetica" w:cs="Courier New"/>
          <w:b/>
          <w:i/>
          <w:color w:val="000000"/>
        </w:rPr>
        <w:t xml:space="preserve">Nova redação dada pelo Decreto nº </w:t>
      </w:r>
      <w:r w:rsidRPr="00CA026C">
        <w:rPr>
          <w:rFonts w:ascii="Helvetica" w:hAnsi="Helvetica" w:cs="Helvetica"/>
          <w:b/>
          <w:bCs/>
          <w:i/>
        </w:rPr>
        <w:t>70.</w:t>
      </w:r>
      <w:r>
        <w:rPr>
          <w:rFonts w:ascii="Helvetica" w:hAnsi="Helvetica" w:cs="Helvetica"/>
          <w:b/>
          <w:bCs/>
          <w:i/>
        </w:rPr>
        <w:t>342</w:t>
      </w:r>
      <w:r w:rsidRPr="00CA026C">
        <w:rPr>
          <w:rFonts w:ascii="Helvetica" w:hAnsi="Helvetica" w:cs="Helvetica"/>
          <w:b/>
          <w:bCs/>
          <w:i/>
        </w:rPr>
        <w:t>, de 2</w:t>
      </w:r>
      <w:r>
        <w:rPr>
          <w:rFonts w:ascii="Helvetica" w:hAnsi="Helvetica" w:cs="Helvetica"/>
          <w:b/>
          <w:bCs/>
          <w:i/>
        </w:rPr>
        <w:t>0</w:t>
      </w:r>
      <w:r w:rsidRPr="00CA026C">
        <w:rPr>
          <w:rFonts w:ascii="Helvetica" w:hAnsi="Helvetica" w:cs="Helvetica"/>
          <w:b/>
          <w:bCs/>
          <w:i/>
        </w:rPr>
        <w:t xml:space="preserve"> de </w:t>
      </w:r>
      <w:r>
        <w:rPr>
          <w:rFonts w:ascii="Helvetica" w:hAnsi="Helvetica" w:cs="Helvetica"/>
          <w:b/>
          <w:bCs/>
          <w:i/>
        </w:rPr>
        <w:t>janeiro</w:t>
      </w:r>
      <w:r w:rsidRPr="00CA026C">
        <w:rPr>
          <w:rFonts w:ascii="Helvetica" w:hAnsi="Helvetica" w:cs="Helvetica"/>
          <w:b/>
          <w:bCs/>
          <w:i/>
        </w:rPr>
        <w:t xml:space="preserve"> de 202</w:t>
      </w:r>
      <w:r>
        <w:rPr>
          <w:rFonts w:ascii="Helvetica" w:hAnsi="Helvetica" w:cs="Helvetica"/>
          <w:b/>
          <w:bCs/>
          <w:i/>
        </w:rPr>
        <w:t>6</w:t>
      </w:r>
      <w:r w:rsidRPr="007A4D51">
        <w:rPr>
          <w:rFonts w:ascii="Helvetica" w:hAnsi="Helvetica" w:cs="Courier New"/>
          <w:b/>
          <w:i/>
          <w:color w:val="000000"/>
        </w:rPr>
        <w:t xml:space="preserve"> (</w:t>
      </w:r>
      <w:proofErr w:type="spellStart"/>
      <w:r w:rsidRPr="007A4D51">
        <w:rPr>
          <w:rFonts w:ascii="Helvetica" w:hAnsi="Helvetica" w:cs="Courier New"/>
          <w:b/>
          <w:i/>
          <w:color w:val="000000"/>
        </w:rPr>
        <w:t>art.</w:t>
      </w:r>
      <w:r>
        <w:rPr>
          <w:rFonts w:ascii="Helvetica" w:hAnsi="Helvetica" w:cs="Courier New"/>
          <w:b/>
          <w:i/>
          <w:color w:val="000000"/>
        </w:rPr>
        <w:t>1º</w:t>
      </w:r>
      <w:proofErr w:type="spellEnd"/>
      <w:proofErr w:type="gramStart"/>
      <w:r w:rsidRPr="007A4D51">
        <w:rPr>
          <w:rFonts w:ascii="Helvetica" w:hAnsi="Helvetica" w:cs="Courier New"/>
          <w:b/>
          <w:i/>
          <w:color w:val="000000"/>
        </w:rPr>
        <w:t>) :</w:t>
      </w:r>
      <w:proofErr w:type="gramEnd"/>
    </w:p>
    <w:p w14:paraId="4264F02D" w14:textId="77777777" w:rsidR="00234F06" w:rsidRPr="001B7377" w:rsidRDefault="00234F06" w:rsidP="00234F06">
      <w:pPr>
        <w:spacing w:beforeLines="60" w:before="144" w:afterLines="60" w:after="144" w:line="240" w:lineRule="auto"/>
        <w:ind w:firstLine="1418"/>
        <w:jc w:val="both"/>
        <w:rPr>
          <w:rFonts w:ascii="Arial" w:eastAsia="Times New Roman" w:hAnsi="Arial" w:cs="Arial"/>
          <w:color w:val="0000FF"/>
          <w:lang w:eastAsia="pt-BR"/>
        </w:rPr>
      </w:pPr>
      <w:r w:rsidRPr="001B7377">
        <w:rPr>
          <w:rFonts w:ascii="Arial" w:eastAsia="Times New Roman" w:hAnsi="Arial" w:cs="Arial"/>
          <w:color w:val="0000FF"/>
          <w:lang w:eastAsia="pt-BR"/>
        </w:rPr>
        <w:t xml:space="preserve">"Artigo 1° - Fica transferida, da Secretaria de Agricultura e Abastecimento para a Procuradoria Geral do Estado, a administração do Edifício CATI n° 4 (edificação n° 2.454), com </w:t>
      </w:r>
      <w:proofErr w:type="spellStart"/>
      <w:r w:rsidRPr="001B7377">
        <w:rPr>
          <w:rFonts w:ascii="Arial" w:eastAsia="Times New Roman" w:hAnsi="Arial" w:cs="Arial"/>
          <w:color w:val="0000FF"/>
          <w:lang w:eastAsia="pt-BR"/>
        </w:rPr>
        <w:t>3.602,86m²</w:t>
      </w:r>
      <w:proofErr w:type="spellEnd"/>
      <w:r w:rsidRPr="001B7377">
        <w:rPr>
          <w:rFonts w:ascii="Arial" w:eastAsia="Times New Roman" w:hAnsi="Arial" w:cs="Arial"/>
          <w:color w:val="0000FF"/>
          <w:lang w:eastAsia="pt-BR"/>
        </w:rPr>
        <w:t xml:space="preserve"> (três mil seiscentos e dois metros quadrados e oitenta e seis decímetros quadrados), cadastrado no SGI sob o n° 3163, localizado na Avenida Brasil, n° 2.340, no Município de Campinas, identificado e descrito nos autos do Processo n° 023.00050906/2024-00.". (NR)</w:t>
      </w:r>
    </w:p>
    <w:p w14:paraId="2B79FB15" w14:textId="77777777" w:rsidR="000B2496" w:rsidRPr="001F5AEA" w:rsidRDefault="000B2496" w:rsidP="000B2496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1F5AEA">
        <w:rPr>
          <w:rFonts w:ascii="Helvetica" w:hAnsi="Helvetica"/>
          <w:color w:val="000000"/>
          <w:sz w:val="22"/>
          <w:szCs w:val="22"/>
        </w:rPr>
        <w:t>Par</w:t>
      </w:r>
      <w:r w:rsidRPr="001F5AEA">
        <w:rPr>
          <w:rFonts w:ascii="Calibri" w:hAnsi="Calibri" w:cs="Calibri"/>
          <w:color w:val="000000"/>
          <w:sz w:val="22"/>
          <w:szCs w:val="22"/>
        </w:rPr>
        <w:t>á</w:t>
      </w:r>
      <w:r w:rsidRPr="001F5AEA">
        <w:rPr>
          <w:rFonts w:ascii="Helvetica" w:hAnsi="Helvetica"/>
          <w:color w:val="000000"/>
          <w:sz w:val="22"/>
          <w:szCs w:val="22"/>
        </w:rPr>
        <w:t xml:space="preserve">grafo </w:t>
      </w:r>
      <w:r w:rsidRPr="001F5AEA">
        <w:rPr>
          <w:rFonts w:ascii="Calibri" w:hAnsi="Calibri" w:cs="Calibri"/>
          <w:color w:val="000000"/>
          <w:sz w:val="22"/>
          <w:szCs w:val="22"/>
        </w:rPr>
        <w:t>ú</w:t>
      </w:r>
      <w:r w:rsidRPr="001F5AEA">
        <w:rPr>
          <w:rFonts w:ascii="Helvetica" w:hAnsi="Helvetica"/>
          <w:color w:val="000000"/>
          <w:sz w:val="22"/>
          <w:szCs w:val="22"/>
        </w:rPr>
        <w:t>nico - A parte do im</w:t>
      </w:r>
      <w:r w:rsidRPr="001F5AEA">
        <w:rPr>
          <w:rFonts w:ascii="Calibri" w:hAnsi="Calibri" w:cs="Calibri"/>
          <w:color w:val="000000"/>
          <w:sz w:val="22"/>
          <w:szCs w:val="22"/>
        </w:rPr>
        <w:t>ó</w:t>
      </w:r>
      <w:r w:rsidRPr="001F5AEA">
        <w:rPr>
          <w:rFonts w:ascii="Helvetica" w:hAnsi="Helvetica"/>
          <w:color w:val="000000"/>
          <w:sz w:val="22"/>
          <w:szCs w:val="22"/>
        </w:rPr>
        <w:t>vel de que trata o "caput" deste artigo destinar-se-</w:t>
      </w:r>
      <w:r w:rsidRPr="001F5AEA">
        <w:rPr>
          <w:rFonts w:ascii="Calibri" w:hAnsi="Calibri" w:cs="Calibri"/>
          <w:color w:val="000000"/>
          <w:sz w:val="22"/>
          <w:szCs w:val="22"/>
        </w:rPr>
        <w:t>á</w:t>
      </w:r>
      <w:r w:rsidRPr="001F5AEA">
        <w:rPr>
          <w:rFonts w:ascii="Helvetica" w:hAnsi="Helvetica"/>
          <w:color w:val="000000"/>
          <w:sz w:val="22"/>
          <w:szCs w:val="22"/>
        </w:rPr>
        <w:t xml:space="preserve"> </w:t>
      </w:r>
      <w:r w:rsidRPr="001F5AEA">
        <w:rPr>
          <w:rFonts w:ascii="Calibri" w:hAnsi="Calibri" w:cs="Calibri"/>
          <w:color w:val="000000"/>
          <w:sz w:val="22"/>
          <w:szCs w:val="22"/>
        </w:rPr>
        <w:t>à</w:t>
      </w:r>
      <w:r w:rsidRPr="001F5AEA">
        <w:rPr>
          <w:rFonts w:ascii="Helvetica" w:hAnsi="Helvetica"/>
          <w:color w:val="000000"/>
          <w:sz w:val="22"/>
          <w:szCs w:val="22"/>
        </w:rPr>
        <w:t xml:space="preserve"> instala</w:t>
      </w:r>
      <w:r w:rsidRPr="001F5AEA">
        <w:rPr>
          <w:rFonts w:ascii="Calibri" w:hAnsi="Calibri" w:cs="Calibri"/>
          <w:color w:val="000000"/>
          <w:sz w:val="22"/>
          <w:szCs w:val="22"/>
        </w:rPr>
        <w:t>çã</w:t>
      </w:r>
      <w:r w:rsidRPr="001F5AEA">
        <w:rPr>
          <w:rFonts w:ascii="Helvetica" w:hAnsi="Helvetica"/>
          <w:color w:val="000000"/>
          <w:sz w:val="22"/>
          <w:szCs w:val="22"/>
        </w:rPr>
        <w:t>o da Procuradoria Regional de Campinas - PR 5.</w:t>
      </w:r>
    </w:p>
    <w:p w14:paraId="01A21020" w14:textId="77777777" w:rsidR="000B2496" w:rsidRPr="001F5AEA" w:rsidRDefault="000B2496" w:rsidP="000B2496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1F5AEA">
        <w:rPr>
          <w:rFonts w:ascii="Helvetica" w:hAnsi="Helvetica"/>
          <w:color w:val="000000"/>
          <w:sz w:val="22"/>
          <w:szCs w:val="22"/>
        </w:rPr>
        <w:t>Artigo 2</w:t>
      </w:r>
      <w:r w:rsidRPr="001F5AEA">
        <w:rPr>
          <w:rFonts w:ascii="Calibri" w:hAnsi="Calibri" w:cs="Calibri"/>
          <w:color w:val="000000"/>
          <w:sz w:val="22"/>
          <w:szCs w:val="22"/>
        </w:rPr>
        <w:t>º</w:t>
      </w:r>
      <w:r w:rsidRPr="001F5AEA">
        <w:rPr>
          <w:rFonts w:ascii="Helvetica" w:hAnsi="Helvetica"/>
          <w:color w:val="000000"/>
          <w:sz w:val="22"/>
          <w:szCs w:val="22"/>
        </w:rPr>
        <w:t xml:space="preserve"> - Este decreto entra em vigor na data de sua publica</w:t>
      </w:r>
      <w:r w:rsidRPr="001F5AEA">
        <w:rPr>
          <w:rFonts w:ascii="Calibri" w:hAnsi="Calibri" w:cs="Calibri"/>
          <w:color w:val="000000"/>
          <w:sz w:val="22"/>
          <w:szCs w:val="22"/>
        </w:rPr>
        <w:t>çã</w:t>
      </w:r>
      <w:r w:rsidRPr="001F5AEA">
        <w:rPr>
          <w:rFonts w:ascii="Helvetica" w:hAnsi="Helvetica"/>
          <w:color w:val="000000"/>
          <w:sz w:val="22"/>
          <w:szCs w:val="22"/>
        </w:rPr>
        <w:t>o.</w:t>
      </w:r>
    </w:p>
    <w:p w14:paraId="415157A5" w14:textId="77777777" w:rsidR="000B2496" w:rsidRPr="001F5AEA" w:rsidRDefault="000B2496" w:rsidP="000B2496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1F5AEA">
        <w:rPr>
          <w:rFonts w:ascii="Helvetica" w:hAnsi="Helvetica"/>
          <w:color w:val="000000"/>
          <w:sz w:val="22"/>
          <w:szCs w:val="22"/>
        </w:rPr>
        <w:t>Pal</w:t>
      </w:r>
      <w:r w:rsidRPr="001F5AEA">
        <w:rPr>
          <w:rFonts w:ascii="Calibri" w:hAnsi="Calibri" w:cs="Calibri"/>
          <w:color w:val="000000"/>
          <w:sz w:val="22"/>
          <w:szCs w:val="22"/>
        </w:rPr>
        <w:t>á</w:t>
      </w:r>
      <w:r w:rsidRPr="001F5AEA">
        <w:rPr>
          <w:rFonts w:ascii="Helvetica" w:hAnsi="Helvetica"/>
          <w:color w:val="000000"/>
          <w:sz w:val="22"/>
          <w:szCs w:val="22"/>
        </w:rPr>
        <w:t>cio dos Bandeirantes, 12 de fevereiro de 2021</w:t>
      </w:r>
    </w:p>
    <w:p w14:paraId="689C1B5F" w14:textId="77777777" w:rsidR="000B2496" w:rsidRPr="001F5AEA" w:rsidRDefault="000B2496" w:rsidP="000B2496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1F5AEA">
        <w:rPr>
          <w:rFonts w:ascii="Helvetica" w:hAnsi="Helvetica"/>
          <w:color w:val="000000"/>
          <w:sz w:val="22"/>
          <w:szCs w:val="22"/>
        </w:rPr>
        <w:t>JO</w:t>
      </w:r>
      <w:r w:rsidRPr="001F5AEA">
        <w:rPr>
          <w:rFonts w:ascii="Calibri" w:hAnsi="Calibri" w:cs="Calibri"/>
          <w:color w:val="000000"/>
          <w:sz w:val="22"/>
          <w:szCs w:val="22"/>
        </w:rPr>
        <w:t>Ã</w:t>
      </w:r>
      <w:r w:rsidRPr="001F5AEA">
        <w:rPr>
          <w:rFonts w:ascii="Helvetica" w:hAnsi="Helvetica"/>
          <w:color w:val="000000"/>
          <w:sz w:val="22"/>
          <w:szCs w:val="22"/>
        </w:rPr>
        <w:t>O DORIA</w:t>
      </w:r>
    </w:p>
    <w:sectPr w:rsidR="000B2496" w:rsidRPr="001F5AEA" w:rsidSect="001F5AEA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96"/>
    <w:rsid w:val="000B2496"/>
    <w:rsid w:val="00234F06"/>
    <w:rsid w:val="003113BD"/>
    <w:rsid w:val="005373B9"/>
    <w:rsid w:val="0066179F"/>
    <w:rsid w:val="006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1EE9"/>
  <w15:chartTrackingRefBased/>
  <w15:docId w15:val="{675730A4-AADB-4740-B9D3-5C30BE46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96"/>
  </w:style>
  <w:style w:type="paragraph" w:styleId="Ttulo1">
    <w:name w:val="heading 1"/>
    <w:basedOn w:val="Normal"/>
    <w:next w:val="Normal"/>
    <w:link w:val="Ttulo1Char"/>
    <w:uiPriority w:val="9"/>
    <w:qFormat/>
    <w:rsid w:val="0023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4F0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1513</Characters>
  <Application>Microsoft Office Word</Application>
  <DocSecurity>0</DocSecurity>
  <Lines>31</Lines>
  <Paragraphs>15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2026-01-21T17:53:00Z</dcterms:created>
  <dcterms:modified xsi:type="dcterms:W3CDTF">2026-01-21T17:57:00Z</dcterms:modified>
</cp:coreProperties>
</file>