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AC546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DECRETO N</w:t>
      </w:r>
      <w:r w:rsidRPr="00130A0D">
        <w:rPr>
          <w:rFonts w:ascii="Calibri" w:hAnsi="Calibri" w:cs="Calibri"/>
          <w:b/>
          <w:bCs/>
          <w:sz w:val="22"/>
          <w:szCs w:val="22"/>
        </w:rPr>
        <w:t>º</w:t>
      </w:r>
      <w:r w:rsidRPr="00130A0D">
        <w:rPr>
          <w:rFonts w:ascii="Helvetica" w:hAnsi="Helvetica"/>
          <w:b/>
          <w:bCs/>
          <w:sz w:val="22"/>
          <w:szCs w:val="22"/>
        </w:rPr>
        <w:t xml:space="preserve"> 68.723, DE 25 DE JULHO DE 2024</w:t>
      </w:r>
    </w:p>
    <w:p w14:paraId="10951375" w14:textId="77777777" w:rsidR="00F94A7D" w:rsidRPr="00130A0D" w:rsidRDefault="00F94A7D" w:rsidP="00F94A7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Disp</w:t>
      </w:r>
      <w:r w:rsidRPr="00130A0D">
        <w:rPr>
          <w:rFonts w:ascii="Calibri" w:hAnsi="Calibri" w:cs="Calibri"/>
          <w:sz w:val="22"/>
          <w:szCs w:val="22"/>
        </w:rPr>
        <w:t>õ</w:t>
      </w:r>
      <w:r w:rsidRPr="00130A0D">
        <w:rPr>
          <w:rFonts w:ascii="Helvetica" w:hAnsi="Helvetica"/>
          <w:sz w:val="22"/>
          <w:szCs w:val="22"/>
        </w:rPr>
        <w:t>e sobre a concess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de abono complementar aos servidores, na forma que especifica, em cumprimento ao estabelecido na Lei federal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11.738, de 16 de julho de 2008.</w:t>
      </w:r>
    </w:p>
    <w:p w14:paraId="346A18B1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O GOVERNADOR DO ESTADO DE S</w:t>
      </w:r>
      <w:r w:rsidRPr="00130A0D">
        <w:rPr>
          <w:rFonts w:ascii="Calibri" w:hAnsi="Calibri" w:cs="Calibri"/>
          <w:b/>
          <w:bCs/>
          <w:sz w:val="22"/>
          <w:szCs w:val="22"/>
        </w:rPr>
        <w:t>Ã</w:t>
      </w:r>
      <w:r w:rsidRPr="00130A0D">
        <w:rPr>
          <w:rFonts w:ascii="Helvetica" w:hAnsi="Helvetica"/>
          <w:b/>
          <w:bCs/>
          <w:sz w:val="22"/>
          <w:szCs w:val="22"/>
        </w:rPr>
        <w:t>O PAULO</w:t>
      </w:r>
      <w:r w:rsidRPr="00130A0D">
        <w:rPr>
          <w:rFonts w:ascii="Helvetica" w:hAnsi="Helvetica"/>
          <w:sz w:val="22"/>
          <w:szCs w:val="22"/>
        </w:rPr>
        <w:t>, no uso de suas atribui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legais e considerando o disposto no artigo 5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da Lei Federal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11.738, de 16 de julho de 2008, que trata da atualiza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do piso salarial profissional nacional do magist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rio p</w:t>
      </w:r>
      <w:r w:rsidRPr="00130A0D">
        <w:rPr>
          <w:rFonts w:ascii="Calibri" w:hAnsi="Calibri" w:cs="Calibri"/>
          <w:sz w:val="22"/>
          <w:szCs w:val="22"/>
        </w:rPr>
        <w:t>ú</w:t>
      </w:r>
      <w:r w:rsidRPr="00130A0D">
        <w:rPr>
          <w:rFonts w:ascii="Helvetica" w:hAnsi="Helvetica"/>
          <w:sz w:val="22"/>
          <w:szCs w:val="22"/>
        </w:rPr>
        <w:t>blico da educa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b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sica,</w:t>
      </w:r>
    </w:p>
    <w:p w14:paraId="311E2BD9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Decreta:</w:t>
      </w:r>
    </w:p>
    <w:p w14:paraId="22ED56AF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1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- Ao servidor da Secretaria da Educa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o, integrante das classes do Quadro do Magist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rio, de que trata o artigo 73 da Lei Complementar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1.374, de 30 de mar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o de 2022, ser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 pago abono complementar, proporcionalmente </w:t>
      </w:r>
      <w:r w:rsidRPr="00130A0D">
        <w:rPr>
          <w:rFonts w:ascii="Calibri" w:hAnsi="Calibri" w:cs="Calibri"/>
          <w:sz w:val="22"/>
          <w:szCs w:val="22"/>
        </w:rPr>
        <w:t>à</w:t>
      </w:r>
      <w:r w:rsidRPr="00130A0D">
        <w:rPr>
          <w:rFonts w:ascii="Helvetica" w:hAnsi="Helvetica"/>
          <w:sz w:val="22"/>
          <w:szCs w:val="22"/>
        </w:rPr>
        <w:t xml:space="preserve"> jornada de trabalho prevista na legisla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adiante mencionada, quando o valor da Faixa e N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vel ou da Refer</w:t>
      </w:r>
      <w:r w:rsidRPr="00130A0D">
        <w:rPr>
          <w:rFonts w:ascii="Calibri" w:hAnsi="Calibri" w:cs="Calibri"/>
          <w:sz w:val="22"/>
          <w:szCs w:val="22"/>
        </w:rPr>
        <w:t>ê</w:t>
      </w:r>
      <w:r w:rsidRPr="00130A0D">
        <w:rPr>
          <w:rFonts w:ascii="Helvetica" w:hAnsi="Helvetica"/>
          <w:sz w:val="22"/>
          <w:szCs w:val="22"/>
        </w:rPr>
        <w:t>ncia em que estiver enquadrado for inferior ao valor do piso salarial profissional nacional do magist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rio p</w:t>
      </w:r>
      <w:r w:rsidRPr="00130A0D">
        <w:rPr>
          <w:rFonts w:ascii="Calibri" w:hAnsi="Calibri" w:cs="Calibri"/>
          <w:sz w:val="22"/>
          <w:szCs w:val="22"/>
        </w:rPr>
        <w:t>ú</w:t>
      </w:r>
      <w:r w:rsidRPr="00130A0D">
        <w:rPr>
          <w:rFonts w:ascii="Helvetica" w:hAnsi="Helvetica"/>
          <w:sz w:val="22"/>
          <w:szCs w:val="22"/>
        </w:rPr>
        <w:t>blico da educa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b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sica, fixado na conformidade da Lei federal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11.738, de 16 de julho de 2008, para que atinja os valores a seguir discriminados:</w:t>
      </w:r>
    </w:p>
    <w:p w14:paraId="06233625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 xml:space="preserve">I </w:t>
      </w:r>
      <w:r w:rsidRPr="00130A0D">
        <w:rPr>
          <w:rFonts w:ascii="Arial" w:hAnsi="Arial" w:cs="Arial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</w:t>
      </w:r>
      <w:proofErr w:type="gramStart"/>
      <w:r w:rsidRPr="00130A0D">
        <w:rPr>
          <w:rFonts w:ascii="Helvetica" w:hAnsi="Helvetica"/>
          <w:sz w:val="22"/>
          <w:szCs w:val="22"/>
        </w:rPr>
        <w:t>no</w:t>
      </w:r>
      <w:proofErr w:type="gramEnd"/>
      <w:r w:rsidRPr="00130A0D">
        <w:rPr>
          <w:rFonts w:ascii="Helvetica" w:hAnsi="Helvetica"/>
          <w:sz w:val="22"/>
          <w:szCs w:val="22"/>
        </w:rPr>
        <w:t xml:space="preserve"> artigo 10, da Lei Complementar n</w:t>
      </w:r>
      <w:r w:rsidRPr="00130A0D">
        <w:rPr>
          <w:rFonts w:ascii="Arial" w:hAnsi="Arial" w:cs="Arial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836, de 30 de dezembro de 1997:</w:t>
      </w:r>
    </w:p>
    <w:p w14:paraId="0FE0D042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a) R$ 4.580,57 (quatro mil quinhentos e oitenta reais e cinquenta e sete centavos), quando em Jornada Integral de Trabalho Docente (40 horas semanais);</w:t>
      </w:r>
    </w:p>
    <w:p w14:paraId="3EA22AE6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b) R$ 3.435,42 (tr</w:t>
      </w:r>
      <w:r w:rsidRPr="00130A0D">
        <w:rPr>
          <w:rFonts w:ascii="Calibri" w:hAnsi="Calibri" w:cs="Calibri"/>
          <w:sz w:val="22"/>
          <w:szCs w:val="22"/>
        </w:rPr>
        <w:t>ê</w:t>
      </w:r>
      <w:r w:rsidRPr="00130A0D">
        <w:rPr>
          <w:rFonts w:ascii="Helvetica" w:hAnsi="Helvetica"/>
          <w:sz w:val="22"/>
          <w:szCs w:val="22"/>
        </w:rPr>
        <w:t>s mil quatrocentos e trinta e cinco reais e quarenta e dois centavos), quando em Jornada B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sica de Trabalho Docente (30 horas semanais);</w:t>
      </w:r>
    </w:p>
    <w:p w14:paraId="6E5498DC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c) R$ 2.748,34 (dois mil setecentos e quarenta e oito reais e trinta e quatro centavos), quando em Jornada Inicial de Trabalho Docente (24 horas semanais); e</w:t>
      </w:r>
    </w:p>
    <w:p w14:paraId="3E7931EC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d) R$ 1.374,17 (mil trezentos e setenta e quatro reais e dezessete centavos), quando em Jornada Reduzida de Trabalho Docente (12 horas semanais);</w:t>
      </w:r>
    </w:p>
    <w:p w14:paraId="4A7D0A45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 xml:space="preserve">II </w:t>
      </w:r>
      <w:r w:rsidRPr="00130A0D">
        <w:rPr>
          <w:rFonts w:ascii="Arial" w:hAnsi="Arial" w:cs="Arial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</w:t>
      </w:r>
      <w:proofErr w:type="gramStart"/>
      <w:r w:rsidRPr="00130A0D">
        <w:rPr>
          <w:rFonts w:ascii="Helvetica" w:hAnsi="Helvetica"/>
          <w:sz w:val="22"/>
          <w:szCs w:val="22"/>
        </w:rPr>
        <w:t>no</w:t>
      </w:r>
      <w:proofErr w:type="gramEnd"/>
      <w:r w:rsidRPr="00130A0D">
        <w:rPr>
          <w:rFonts w:ascii="Helvetica" w:hAnsi="Helvetica"/>
          <w:sz w:val="22"/>
          <w:szCs w:val="22"/>
        </w:rPr>
        <w:t xml:space="preserve"> artigo 9</w:t>
      </w:r>
      <w:r w:rsidRPr="00130A0D">
        <w:rPr>
          <w:rFonts w:ascii="Arial" w:hAnsi="Arial" w:cs="Arial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>, da Lei Complementar n</w:t>
      </w:r>
      <w:r w:rsidRPr="00130A0D">
        <w:rPr>
          <w:rFonts w:ascii="Arial" w:hAnsi="Arial" w:cs="Arial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1.374, de 30 de mar</w:t>
      </w:r>
      <w:r w:rsidRPr="00130A0D">
        <w:rPr>
          <w:rFonts w:ascii="Arial" w:hAnsi="Arial" w:cs="Arial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o de 2022:</w:t>
      </w:r>
    </w:p>
    <w:p w14:paraId="39FFC33F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a) R$ 4.580,57 (quatro mil quinhentos e oitenta reais e cinquenta e sete centavos), quando em Jornada Ampliada de Trabalho Docente (40 horas semanais); e</w:t>
      </w:r>
    </w:p>
    <w:p w14:paraId="23F21AFC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b) R$ 2.862,85 (dois mil oitocentos e sessenta e dois reais e oitenta e cinco centavos), quando em Jornada Completa de Trabalho Docente (25 horas semanais).</w:t>
      </w:r>
    </w:p>
    <w:p w14:paraId="1A01F9E2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Calibri" w:hAnsi="Calibri" w:cs="Calibri"/>
          <w:sz w:val="22"/>
          <w:szCs w:val="22"/>
        </w:rPr>
        <w:t>§</w:t>
      </w:r>
      <w:r w:rsidRPr="00130A0D">
        <w:rPr>
          <w:rFonts w:ascii="Helvetica" w:hAnsi="Helvetica"/>
          <w:sz w:val="22"/>
          <w:szCs w:val="22"/>
        </w:rPr>
        <w:t xml:space="preserve"> 1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- O valor m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nimo da aula ser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 de 1/200 (um duzentos avos) sobre o valor do piso fixado para a Jornada Integral de Trabalho Docente e Jornada Ampliada de Trabalho Docente, fixado, respectivamente, na al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 xml:space="preserve">nea </w:t>
      </w:r>
      <w:r w:rsidRPr="00130A0D">
        <w:rPr>
          <w:rFonts w:ascii="Calibri" w:hAnsi="Calibri" w:cs="Calibri"/>
          <w:sz w:val="22"/>
          <w:szCs w:val="22"/>
        </w:rPr>
        <w:t>“</w:t>
      </w:r>
      <w:r w:rsidRPr="00130A0D">
        <w:rPr>
          <w:rFonts w:ascii="Helvetica" w:hAnsi="Helvetica"/>
          <w:sz w:val="22"/>
          <w:szCs w:val="22"/>
        </w:rPr>
        <w:t>a</w:t>
      </w:r>
      <w:r w:rsidRPr="00130A0D">
        <w:rPr>
          <w:rFonts w:ascii="Calibri" w:hAnsi="Calibri" w:cs="Calibri"/>
          <w:sz w:val="22"/>
          <w:szCs w:val="22"/>
        </w:rPr>
        <w:t>”</w:t>
      </w:r>
      <w:r w:rsidRPr="00130A0D">
        <w:rPr>
          <w:rFonts w:ascii="Helvetica" w:hAnsi="Helvetica"/>
          <w:sz w:val="22"/>
          <w:szCs w:val="22"/>
        </w:rPr>
        <w:t xml:space="preserve"> dos incisos I e II deste artigo.</w:t>
      </w:r>
    </w:p>
    <w:p w14:paraId="58DC1FC1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Calibri" w:hAnsi="Calibri" w:cs="Calibri"/>
          <w:sz w:val="22"/>
          <w:szCs w:val="22"/>
        </w:rPr>
        <w:t>§</w:t>
      </w:r>
      <w:r w:rsidRPr="00130A0D">
        <w:rPr>
          <w:rFonts w:ascii="Helvetica" w:hAnsi="Helvetica"/>
          <w:sz w:val="22"/>
          <w:szCs w:val="22"/>
        </w:rPr>
        <w:t xml:space="preserve"> 2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O valor do abono complementar de que trata este artigo n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ser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 considerado para efeito do c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lculo de qualquer vantagem pecuni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ria, exceto no c</w:t>
      </w:r>
      <w:r w:rsidRPr="00130A0D">
        <w:rPr>
          <w:rFonts w:ascii="Calibri" w:hAnsi="Calibri" w:cs="Calibri"/>
          <w:sz w:val="22"/>
          <w:szCs w:val="22"/>
        </w:rPr>
        <w:t>ô</w:t>
      </w:r>
      <w:r w:rsidRPr="00130A0D">
        <w:rPr>
          <w:rFonts w:ascii="Helvetica" w:hAnsi="Helvetica"/>
          <w:sz w:val="22"/>
          <w:szCs w:val="22"/>
        </w:rPr>
        <w:t>mputo do d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cimo terceiro sal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rio e no c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lculo do ter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o de f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rias.</w:t>
      </w:r>
    </w:p>
    <w:p w14:paraId="0FBB01FD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Calibri" w:hAnsi="Calibri" w:cs="Calibri"/>
          <w:sz w:val="22"/>
          <w:szCs w:val="22"/>
        </w:rPr>
        <w:t>§</w:t>
      </w:r>
      <w:r w:rsidRPr="00130A0D">
        <w:rPr>
          <w:rFonts w:ascii="Helvetica" w:hAnsi="Helvetica"/>
          <w:sz w:val="22"/>
          <w:szCs w:val="22"/>
        </w:rPr>
        <w:t xml:space="preserve"> 3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Sobre o valor do abono complementar incidir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os descontos previdenci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rios e de assist</w:t>
      </w:r>
      <w:r w:rsidRPr="00130A0D">
        <w:rPr>
          <w:rFonts w:ascii="Calibri" w:hAnsi="Calibri" w:cs="Calibri"/>
          <w:sz w:val="22"/>
          <w:szCs w:val="22"/>
        </w:rPr>
        <w:t>ê</w:t>
      </w:r>
      <w:r w:rsidRPr="00130A0D">
        <w:rPr>
          <w:rFonts w:ascii="Helvetica" w:hAnsi="Helvetica"/>
          <w:sz w:val="22"/>
          <w:szCs w:val="22"/>
        </w:rPr>
        <w:t>ncia m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dica.</w:t>
      </w:r>
    </w:p>
    <w:p w14:paraId="27C2409F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2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Arial" w:hAnsi="Arial" w:cs="Arial"/>
          <w:sz w:val="22"/>
          <w:szCs w:val="22"/>
        </w:rPr>
        <w:t> </w:t>
      </w:r>
      <w:r w:rsidRPr="00130A0D">
        <w:rPr>
          <w:rFonts w:ascii="Helvetica" w:hAnsi="Helvetica"/>
          <w:sz w:val="22"/>
          <w:szCs w:val="22"/>
        </w:rPr>
        <w:t>- Far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>o jus ao abono complementar, a que se refere o artigo 1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deste decreto, os servidores que se encontrem enquadrados nas seguintes situa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funcionais:</w:t>
      </w:r>
    </w:p>
    <w:p w14:paraId="6235E582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 xml:space="preserve">I </w:t>
      </w:r>
      <w:r w:rsidRPr="00130A0D">
        <w:rPr>
          <w:rFonts w:ascii="Arial" w:hAnsi="Arial" w:cs="Arial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</w:t>
      </w:r>
      <w:proofErr w:type="gramStart"/>
      <w:r w:rsidRPr="00130A0D">
        <w:rPr>
          <w:rFonts w:ascii="Helvetica" w:hAnsi="Helvetica"/>
          <w:sz w:val="22"/>
          <w:szCs w:val="22"/>
        </w:rPr>
        <w:t>classes</w:t>
      </w:r>
      <w:proofErr w:type="gramEnd"/>
      <w:r w:rsidRPr="00130A0D">
        <w:rPr>
          <w:rFonts w:ascii="Helvetica" w:hAnsi="Helvetica"/>
          <w:sz w:val="22"/>
          <w:szCs w:val="22"/>
        </w:rPr>
        <w:t xml:space="preserve"> docentes:</w:t>
      </w:r>
    </w:p>
    <w:p w14:paraId="48B28C96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lastRenderedPageBreak/>
        <w:t>a) Professor Educa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B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sica I:</w:t>
      </w:r>
    </w:p>
    <w:p w14:paraId="04C8209A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1. Faixa 1 - N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veis I ao VIII;</w:t>
      </w:r>
    </w:p>
    <w:p w14:paraId="0C9759B6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2. Faixa 2 - N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veis I ao VIII;</w:t>
      </w:r>
    </w:p>
    <w:p w14:paraId="25596393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3. Faixa 3 - N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veis I ao VIII;</w:t>
      </w:r>
    </w:p>
    <w:p w14:paraId="714DCAAD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4. Faixa 4 - N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veis I ao VI;</w:t>
      </w:r>
    </w:p>
    <w:p w14:paraId="50654B9A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 xml:space="preserve">5. Faixa 5 </w:t>
      </w:r>
      <w:r w:rsidRPr="00130A0D">
        <w:rPr>
          <w:rFonts w:ascii="Arial" w:hAnsi="Arial" w:cs="Arial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N</w:t>
      </w:r>
      <w:r w:rsidRPr="00130A0D">
        <w:rPr>
          <w:rFonts w:ascii="Arial" w:hAnsi="Arial" w:cs="Arial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veis I ao IV;</w:t>
      </w:r>
    </w:p>
    <w:p w14:paraId="59123D6B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6. Faixa 6 - N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veis I ao II;</w:t>
      </w:r>
    </w:p>
    <w:p w14:paraId="2BCB0FFC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b) Professor Educa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B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sica II:</w:t>
      </w:r>
    </w:p>
    <w:p w14:paraId="2830EF6B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1. Faixa 1 - N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vel I ao VIII;</w:t>
      </w:r>
    </w:p>
    <w:p w14:paraId="785DB089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2. Faixa 2- N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vel I ao VII;</w:t>
      </w:r>
    </w:p>
    <w:p w14:paraId="3D4A81B7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3. Faixa 3 - N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vel I ao V;</w:t>
      </w:r>
    </w:p>
    <w:p w14:paraId="6E5F0C64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4. Faixa 4 - N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vel I ao III;</w:t>
      </w:r>
    </w:p>
    <w:p w14:paraId="4F6B3A09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5. Faixa 5 - N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vel I;</w:t>
      </w:r>
    </w:p>
    <w:p w14:paraId="5F9E3FB6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c) - Professor II:</w:t>
      </w:r>
    </w:p>
    <w:p w14:paraId="54FF1E27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1. Faixa 1 - N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vel I ao VIII;</w:t>
      </w:r>
    </w:p>
    <w:p w14:paraId="5A34B3BB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2. Faixa 2 - N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vel I ao VIII;</w:t>
      </w:r>
    </w:p>
    <w:p w14:paraId="32DFE68D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3. Faixa 3 - N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vel I ao VII;</w:t>
      </w:r>
    </w:p>
    <w:p w14:paraId="529C6BFD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4. Faixa 4 - N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vel I ao V;</w:t>
      </w:r>
    </w:p>
    <w:p w14:paraId="55E7AEA9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5. Faixa 5 - N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vel I ao III;</w:t>
      </w:r>
    </w:p>
    <w:p w14:paraId="34247CDC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6. Faixa 6 - N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vel I;</w:t>
      </w:r>
    </w:p>
    <w:p w14:paraId="76D6DA3C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d) Professor de Educa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B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sica I: Refer</w:t>
      </w:r>
      <w:r w:rsidRPr="00130A0D">
        <w:rPr>
          <w:rFonts w:ascii="Calibri" w:hAnsi="Calibri" w:cs="Calibri"/>
          <w:sz w:val="22"/>
          <w:szCs w:val="22"/>
        </w:rPr>
        <w:t>ê</w:t>
      </w:r>
      <w:r w:rsidRPr="00130A0D">
        <w:rPr>
          <w:rFonts w:ascii="Helvetica" w:hAnsi="Helvetica"/>
          <w:sz w:val="22"/>
          <w:szCs w:val="22"/>
        </w:rPr>
        <w:t>ncia NM 1;</w:t>
      </w:r>
    </w:p>
    <w:p w14:paraId="2B7F3997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 xml:space="preserve">II </w:t>
      </w:r>
      <w:r w:rsidRPr="00130A0D">
        <w:rPr>
          <w:rFonts w:ascii="Arial" w:hAnsi="Arial" w:cs="Arial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Classes de Suporte Pedag</w:t>
      </w:r>
      <w:r w:rsidRPr="00130A0D">
        <w:rPr>
          <w:rFonts w:ascii="Arial" w:hAnsi="Arial" w:cs="Arial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>gico, em extin</w:t>
      </w:r>
      <w:r w:rsidRPr="00130A0D">
        <w:rPr>
          <w:rFonts w:ascii="Arial" w:hAnsi="Arial" w:cs="Arial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o: Assistente de Diretor de Escola, Coordenador Pedag</w:t>
      </w:r>
      <w:r w:rsidRPr="00130A0D">
        <w:rPr>
          <w:rFonts w:ascii="Arial" w:hAnsi="Arial" w:cs="Arial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>gico e Orientador Educacional:</w:t>
      </w:r>
    </w:p>
    <w:p w14:paraId="4AD13131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 xml:space="preserve">a) Faixa I </w:t>
      </w:r>
      <w:r w:rsidRPr="00130A0D">
        <w:rPr>
          <w:rFonts w:ascii="Arial" w:hAnsi="Arial" w:cs="Arial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N</w:t>
      </w:r>
      <w:r w:rsidRPr="00130A0D">
        <w:rPr>
          <w:rFonts w:ascii="Arial" w:hAnsi="Arial" w:cs="Arial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veis I a VIII;</w:t>
      </w:r>
    </w:p>
    <w:p w14:paraId="56590EC0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 xml:space="preserve">b) Faixa 2 </w:t>
      </w:r>
      <w:r w:rsidRPr="00130A0D">
        <w:rPr>
          <w:rFonts w:ascii="Arial" w:hAnsi="Arial" w:cs="Arial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N</w:t>
      </w:r>
      <w:r w:rsidRPr="00130A0D">
        <w:rPr>
          <w:rFonts w:ascii="Arial" w:hAnsi="Arial" w:cs="Arial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veis I a VIII;</w:t>
      </w:r>
    </w:p>
    <w:p w14:paraId="3197AF72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 xml:space="preserve">c) Faixa 3 </w:t>
      </w:r>
      <w:r w:rsidRPr="00130A0D">
        <w:rPr>
          <w:rFonts w:ascii="Arial" w:hAnsi="Arial" w:cs="Arial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N</w:t>
      </w:r>
      <w:r w:rsidRPr="00130A0D">
        <w:rPr>
          <w:rFonts w:ascii="Arial" w:hAnsi="Arial" w:cs="Arial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veis I a VI;</w:t>
      </w:r>
    </w:p>
    <w:p w14:paraId="23327E22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 xml:space="preserve">d) Faixa 4 </w:t>
      </w:r>
      <w:r w:rsidRPr="00130A0D">
        <w:rPr>
          <w:rFonts w:ascii="Arial" w:hAnsi="Arial" w:cs="Arial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N</w:t>
      </w:r>
      <w:r w:rsidRPr="00130A0D">
        <w:rPr>
          <w:rFonts w:ascii="Arial" w:hAnsi="Arial" w:cs="Arial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veis I a IV;</w:t>
      </w:r>
    </w:p>
    <w:p w14:paraId="631DB065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 xml:space="preserve">e) Faixa 5 </w:t>
      </w:r>
      <w:r w:rsidRPr="00130A0D">
        <w:rPr>
          <w:rFonts w:ascii="Arial" w:hAnsi="Arial" w:cs="Arial"/>
          <w:sz w:val="22"/>
          <w:szCs w:val="22"/>
        </w:rPr>
        <w:t>–</w:t>
      </w:r>
      <w:r w:rsidRPr="00130A0D">
        <w:rPr>
          <w:rFonts w:ascii="Helvetica" w:hAnsi="Helvetica"/>
          <w:sz w:val="22"/>
          <w:szCs w:val="22"/>
        </w:rPr>
        <w:t xml:space="preserve"> N</w:t>
      </w:r>
      <w:r w:rsidRPr="00130A0D">
        <w:rPr>
          <w:rFonts w:ascii="Arial" w:hAnsi="Arial" w:cs="Arial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veis I e II.</w:t>
      </w:r>
    </w:p>
    <w:p w14:paraId="2E1A53B8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3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- O disposto neste decreto aplica-se:</w:t>
      </w:r>
    </w:p>
    <w:p w14:paraId="430A8778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130A0D">
        <w:rPr>
          <w:rFonts w:ascii="Helvetica" w:hAnsi="Helvetica"/>
          <w:sz w:val="22"/>
          <w:szCs w:val="22"/>
        </w:rPr>
        <w:t>aos</w:t>
      </w:r>
      <w:proofErr w:type="gramEnd"/>
      <w:r w:rsidRPr="00130A0D">
        <w:rPr>
          <w:rFonts w:ascii="Helvetica" w:hAnsi="Helvetica"/>
          <w:sz w:val="22"/>
          <w:szCs w:val="22"/>
        </w:rPr>
        <w:t xml:space="preserve"> ocupantes de fun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o-atividade, na correspond</w:t>
      </w:r>
      <w:r w:rsidRPr="00130A0D">
        <w:rPr>
          <w:rFonts w:ascii="Calibri" w:hAnsi="Calibri" w:cs="Calibri"/>
          <w:sz w:val="22"/>
          <w:szCs w:val="22"/>
        </w:rPr>
        <w:t>ê</w:t>
      </w:r>
      <w:r w:rsidRPr="00130A0D">
        <w:rPr>
          <w:rFonts w:ascii="Helvetica" w:hAnsi="Helvetica"/>
          <w:sz w:val="22"/>
          <w:szCs w:val="22"/>
        </w:rPr>
        <w:t>ncia das cargas hor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rias que efetivamente venham a cumprir;</w:t>
      </w:r>
    </w:p>
    <w:p w14:paraId="05FBE754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130A0D">
        <w:rPr>
          <w:rFonts w:ascii="Helvetica" w:hAnsi="Helvetica"/>
          <w:sz w:val="22"/>
          <w:szCs w:val="22"/>
        </w:rPr>
        <w:t>aos</w:t>
      </w:r>
      <w:proofErr w:type="gramEnd"/>
      <w:r w:rsidRPr="00130A0D">
        <w:rPr>
          <w:rFonts w:ascii="Helvetica" w:hAnsi="Helvetica"/>
          <w:sz w:val="22"/>
          <w:szCs w:val="22"/>
        </w:rPr>
        <w:t xml:space="preserve"> inativos e pensionistas, com reajustes fixados pela paridade de remunera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o, inclusive aos integrantes das classes de suporte pedag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>gico, em extin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o.</w:t>
      </w:r>
    </w:p>
    <w:p w14:paraId="2BE6481A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Calibri" w:hAnsi="Calibri" w:cs="Calibri"/>
          <w:sz w:val="22"/>
          <w:szCs w:val="22"/>
        </w:rPr>
        <w:t> </w:t>
      </w:r>
    </w:p>
    <w:p w14:paraId="3C68C4F8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lastRenderedPageBreak/>
        <w:t>Artigo 4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- As despesas decorrentes da aplica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deste decreto correr</w:t>
      </w:r>
      <w:r w:rsidRPr="00130A0D">
        <w:rPr>
          <w:rFonts w:ascii="Calibri" w:hAnsi="Calibri" w:cs="Calibri"/>
          <w:sz w:val="22"/>
          <w:szCs w:val="22"/>
        </w:rPr>
        <w:t>ã</w:t>
      </w:r>
      <w:r w:rsidRPr="00130A0D">
        <w:rPr>
          <w:rFonts w:ascii="Helvetica" w:hAnsi="Helvetica"/>
          <w:sz w:val="22"/>
          <w:szCs w:val="22"/>
        </w:rPr>
        <w:t xml:space="preserve">o </w:t>
      </w:r>
      <w:r w:rsidRPr="00130A0D">
        <w:rPr>
          <w:rFonts w:ascii="Calibri" w:hAnsi="Calibri" w:cs="Calibri"/>
          <w:sz w:val="22"/>
          <w:szCs w:val="22"/>
        </w:rPr>
        <w:t>à</w:t>
      </w:r>
      <w:r w:rsidRPr="00130A0D">
        <w:rPr>
          <w:rFonts w:ascii="Helvetica" w:hAnsi="Helvetica"/>
          <w:sz w:val="22"/>
          <w:szCs w:val="22"/>
        </w:rPr>
        <w:t xml:space="preserve"> conta das dota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or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ament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rias da Secretaria da Educa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o, suplementadas se necess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rio.</w:t>
      </w:r>
    </w:p>
    <w:p w14:paraId="69709844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5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o, retroagindo seus efeitos a 1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de janeiro de 2024.</w:t>
      </w:r>
    </w:p>
    <w:p w14:paraId="09FDFC71" w14:textId="77777777" w:rsidR="00F94A7D" w:rsidRPr="00130A0D" w:rsidRDefault="00F94A7D" w:rsidP="00F94A7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TARC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SIO DE FREITAS</w:t>
      </w:r>
    </w:p>
    <w:sectPr w:rsidR="00F94A7D" w:rsidRPr="00130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7D"/>
    <w:rsid w:val="00DD3CC5"/>
    <w:rsid w:val="00F9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4525"/>
  <w15:chartTrackingRefBased/>
  <w15:docId w15:val="{7B9510ED-5ED1-4699-A06E-0E4BA16A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A7D"/>
  </w:style>
  <w:style w:type="paragraph" w:styleId="Ttulo1">
    <w:name w:val="heading 1"/>
    <w:basedOn w:val="Normal"/>
    <w:next w:val="Normal"/>
    <w:link w:val="Ttulo1Char"/>
    <w:uiPriority w:val="9"/>
    <w:qFormat/>
    <w:rsid w:val="00F94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4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4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4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4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4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4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4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4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4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4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4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4A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4A7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4A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4A7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4A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4A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4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4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4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94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4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94A7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4A7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94A7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4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4A7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4A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2024-07-26T13:24:00Z</dcterms:created>
  <dcterms:modified xsi:type="dcterms:W3CDTF">2024-07-26T13:25:00Z</dcterms:modified>
</cp:coreProperties>
</file>