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DB" w:rsidRPr="00E2171A" w:rsidRDefault="00B213DB" w:rsidP="00E2171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E2171A">
        <w:rPr>
          <w:rFonts w:cs="Courier New"/>
          <w:b/>
          <w:color w:val="000000"/>
          <w:sz w:val="22"/>
        </w:rPr>
        <w:t>DECRETO N</w:t>
      </w:r>
      <w:r w:rsidRPr="00E2171A">
        <w:rPr>
          <w:rFonts w:ascii="Calibri" w:hAnsi="Calibri" w:cs="Calibri"/>
          <w:b/>
          <w:color w:val="000000"/>
          <w:sz w:val="22"/>
        </w:rPr>
        <w:t>º</w:t>
      </w:r>
      <w:r w:rsidRPr="00E2171A">
        <w:rPr>
          <w:rFonts w:cs="Courier New"/>
          <w:b/>
          <w:color w:val="000000"/>
          <w:sz w:val="22"/>
        </w:rPr>
        <w:t xml:space="preserve"> 64.642, DE 4 DE DEZEMBRO DE 2019</w:t>
      </w:r>
    </w:p>
    <w:p w:rsidR="00B213DB" w:rsidRPr="00EF749F" w:rsidRDefault="00B213DB" w:rsidP="00E2171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Declara de utilidade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blica, para fins de desapropria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pelo Departamento de Estradas de Rodagem - DER, as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reas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rias a obras e servi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os de remodela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dispositivos de acesso dos km 69+0m e km 76+450m da SP-147, Rodovia Engenheiro Jo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</w:t>
      </w:r>
      <w:proofErr w:type="spellStart"/>
      <w:r w:rsidRPr="00EF749F">
        <w:rPr>
          <w:rFonts w:cs="Courier New"/>
          <w:color w:val="000000"/>
          <w:sz w:val="22"/>
        </w:rPr>
        <w:t>Tosello</w:t>
      </w:r>
      <w:proofErr w:type="spellEnd"/>
      <w:r w:rsidRPr="00EF749F">
        <w:rPr>
          <w:rFonts w:cs="Courier New"/>
          <w:color w:val="000000"/>
          <w:sz w:val="22"/>
        </w:rPr>
        <w:t>, localizadas nos Munic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pios de Engenheiro Coelho e Mogi Mirim, e d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provid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correlatas</w:t>
      </w:r>
    </w:p>
    <w:p w:rsidR="00B213DB" w:rsidRPr="00EF749F" w:rsidRDefault="00B213DB" w:rsidP="00B213D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JO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DORIA, </w:t>
      </w:r>
      <w:r w:rsidR="00E2171A" w:rsidRPr="00EF749F">
        <w:rPr>
          <w:rFonts w:cs="Courier New"/>
          <w:color w:val="000000"/>
          <w:sz w:val="22"/>
        </w:rPr>
        <w:t>GOVERNADOR DO ESTADO DE S</w:t>
      </w:r>
      <w:r w:rsidR="00E2171A" w:rsidRPr="00EF749F">
        <w:rPr>
          <w:rFonts w:ascii="Calibri" w:hAnsi="Calibri" w:cs="Calibri"/>
          <w:color w:val="000000"/>
          <w:sz w:val="22"/>
        </w:rPr>
        <w:t>Ã</w:t>
      </w:r>
      <w:r w:rsidR="00E2171A" w:rsidRPr="00EF749F">
        <w:rPr>
          <w:rFonts w:cs="Courier New"/>
          <w:color w:val="000000"/>
          <w:sz w:val="22"/>
        </w:rPr>
        <w:t>O PAULO</w:t>
      </w:r>
      <w:r w:rsidRPr="00EF749F">
        <w:rPr>
          <w:rFonts w:cs="Courier New"/>
          <w:color w:val="000000"/>
          <w:sz w:val="22"/>
        </w:rPr>
        <w:t>, no uso de suas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legais, e nos termos do disposto nos artigos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e 6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do Decreto-Lei federal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3.365, de 21 de junho de 1941, alterado pelas Leis federais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2.786, de 21 de maio de 1956,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6.306, de 15 de dezembro de 1975,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6.602, de 7 de dezembro de 1978, e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9.785, de 29 de janeiro de 1999,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Decreta: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Ficam declaradas de utilidade p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blica, para fins de desapropria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pelo Departamento de Estradas de Rodagem - DER, por via amig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vel ou judicial, as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reas necess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rias a obras e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de remodela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dos dispositivos dos km 69+0m e km 76+450m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devidamente caracterizadas nos cadastros de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meros CD-SPD069147-069.070-606-D02/801 a CD-SPD069147-069.070-606-D02/807 e CD-SPD076147-076.077-606-D02/801 a CD-SPD076147-076.077-606-D02/804 e suas respectivas plantas, constantes no Processo DER/1819190/2019, com 74.559,02m² (setenta e quatro mil, quinhentos e cinquenta e nove metros quadrados e dois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quadrados), localizadas nos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pios de Engenheiro Coelho e Mogi Mirim, dentro dos per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metros a seguir descritos: 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A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A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CD-SPD069147-069.070-606-D02/801, constitu</w:t>
      </w:r>
      <w:r>
        <w:rPr>
          <w:rFonts w:ascii="Arial" w:hAnsi="Arial" w:cs="Arial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Arial" w:hAnsi="Arial" w:cs="Arial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69+200,44m e o km 69+252,28m, do lado direito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N=7.516.880,88m e E=289.036,77m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342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338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15'35''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7,36m;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329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13'06''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7,42m;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323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26'27''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7,26m;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317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03'50''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7,29m;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309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45'06''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7,43m;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300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39'20''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7,16m;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296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22'54''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6,93m;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9-10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291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33'44''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7,01m;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10-11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284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14'40''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7,16m;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11-12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274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00'25''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13,74m;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12-13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263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19'59''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2,51m;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13-14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272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26'57''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8,93m;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14-15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74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24'45''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6,13m;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15-16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54'29''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14,58m;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16-17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38'34''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11,40m;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17-18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336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34'52''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7,71m;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18-19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09'10''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50,65m;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19-20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41'25''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21,86m;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20-21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124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41'25''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63,96m;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21-22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116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30'48''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9,64m;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22-21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104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06'29''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12,87m;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23-24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122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16'22''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12,91m;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24-25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138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26'27''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</w:t>
      </w:r>
      <w:r>
        <w:rPr>
          <w:rFonts w:cs="Helvetica"/>
          <w:strike/>
          <w:color w:val="000000"/>
          <w:sz w:val="22"/>
        </w:rPr>
        <w:lastRenderedPageBreak/>
        <w:t xml:space="preserve">12,60m;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25-26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162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53'50''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13,46m;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26-27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188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24'42''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15,88m;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27-28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207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36'14''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23,20m e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28-1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181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12'48''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12,38m, perfazendo uma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4.308,56m² (quatro mil, trezentos e oito metros quadrados e cinquenta e seis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B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B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CD-SPD069147-069.070-606-D02/802,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69+216,20m e o km 69+284,60m,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N=7.516.629,93m e E=289.032,86m e pelos segmentos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305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35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75,58m;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70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59'40''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4,70m;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91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21'52''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18,59m;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112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25'24''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17,99m;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133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32'57''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15,58m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149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53'16''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13,85m;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162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59'33''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11,88m e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178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53'42''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4,14m, perfazendo uma 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936,03m² (novecentos e trinta e seis metros quadrados e tr</w:t>
      </w:r>
      <w:r>
        <w:rPr>
          <w:rFonts w:ascii="Calibri" w:hAnsi="Calibri" w:cs="Calibri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s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III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C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C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CD-SPD069147-069.070-606-D02/803,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69+211,75m e o km 69+471,16m,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N=7.516.693,30m e E=288.819,59m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54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34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35,07m;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87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01'35''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14,22m;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76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49'45''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81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45'55"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88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06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93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21'43''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99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48'37''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103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51'19''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9-10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113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29'09''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10-11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118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32'36''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17,33m;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11-12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121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52'07''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12-13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119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24'54''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13-14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115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26'43''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9,20m;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14-15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108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20'21''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15-16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98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22'57''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16-17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90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06'10''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17-18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83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14'29''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18-19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73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50'04''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19-20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64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18'10''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20-21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24'27''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21-22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44'36''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22-21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40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42'19''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23-24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33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24'59''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9,50m;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24-25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129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30'31''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8,15m;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25-26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160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59'39''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17,51m;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26-27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215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35'49''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75,58m;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27-28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254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19'02''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43,53m;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28-29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277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42'28"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17,55m;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29-30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299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03'08"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19,77m;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30-31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26'45"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14,44m;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31-32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319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49'37"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32-33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04'32"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33-34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294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19'28''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34-35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281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34'24''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34-35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268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49'19''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12,00m;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35-36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258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18'52''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14,76m e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36-1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10'46''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67,81m, perfazendo uma 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12.742,74m² (doze mil, setecentos e quarenta e dois metros quadrados e setenta e quatro dec</w:t>
      </w:r>
      <w:r>
        <w:rPr>
          <w:rFonts w:ascii="Arial" w:hAnsi="Arial" w:cs="Arial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 xml:space="preserve">IV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D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D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CD-SPD069147-069.070-606-D02/804,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69+28,93m e o km 69+893,00m,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N=7.516.404,91m e E=288.513,96m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08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14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295,48m;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28'06''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65,62m;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04'48''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23,44m;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49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26'48''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13,26m;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52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03'33''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22,53m;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120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10'46''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67,81m;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248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40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5,84m;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242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26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8,89m;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9-10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26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5,18m;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10-11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232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50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7,23m;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11-12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227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44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23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6,06m;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12-13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19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87,79m;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13-14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40'42''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8,32m;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14-15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38'57''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9,40m;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15-16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235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13'12''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5,78m;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16-17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239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04'24''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8,74m;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17-18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51'54''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7,30m;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18-19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01'56''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7,97m;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19-20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53'20''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62,87m;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20-21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20'54''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7,96m;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21-22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38'40''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15,50m;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22-21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237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36'22''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10,68m;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23-24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235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04'60''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12,71m;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24-25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231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51'49''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14,86m;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25-26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228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20'34''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9,99m;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26-27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226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06'09''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139,01m e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27-1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300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46'46''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17,92m, perfazendo uma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15.908,19m² (quinze mil, novecentos e oito metros quadrados e dezenove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E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E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CD-SPD069147-069.070-606-D02/805,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69+907,00m e o km 70+44,33m,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N=7.516.300,39m e E=288.405,18m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08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136,63m;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132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27'28''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17,31m;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05'51''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138,09m e;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317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16'05''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17,40m, perfazendo uma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2.381,24m² (dois mil, trezentos e oitenta e um metros quadrados e vinte e quatro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VI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F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F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CD-SPD069147-069.070-606-D02/806,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70+44,33m e o km 70+171,63m, do lado esquerdo do eixo de projeto da SP 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N=7.516.212,17m e E=288.313,42m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08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127,28m;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132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27'28''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17,40m;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05'51''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126,48m e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de com azimute de 317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16'05''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17,46m, perfazendo uma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2.210,51m² (dois mil, duzentos e dez metros quadrados e cinquenta e um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VII-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G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G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CD-SPD069147-069.070-606-D02/807,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70+171,63m e o km 70+733,83m,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pio e Comarca de Mogi Mirim, tem suas linhas </w:t>
      </w:r>
      <w:r>
        <w:rPr>
          <w:rFonts w:cs="Helvetica"/>
          <w:strike/>
          <w:color w:val="000000"/>
          <w:sz w:val="22"/>
        </w:rPr>
        <w:lastRenderedPageBreak/>
        <w:t>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N=7.515.873,44m e E=287.796,18m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10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14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18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6,07m;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19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7,78m;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27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53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6,89m;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47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7,14m;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44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21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6,94m;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26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6,75m;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63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9,12m;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71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08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4,63m;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9-10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73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21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33,32m;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10-11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71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47,57m;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11-12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68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27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38,99m;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12-13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66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35,48m;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13-14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63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59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40,57m;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14-15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61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52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43,07m;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15-16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59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22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38,75m;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16-17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56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53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46,57m;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17-18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54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25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46,82m;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18-19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52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37,16m;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19-20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50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28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36,80m;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20-21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47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25,57m;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21-22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30,08m;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22-21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46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10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74,48m;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23-24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134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37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17,46m;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24-25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08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75,07m;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25-26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30,48m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26-27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47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26,10m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27-28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229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44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10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23,07m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28-29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230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41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19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15,28m;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29-30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232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37,76m;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30-31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234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23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46,53m;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31-32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53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47,31m;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32-33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239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22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39,50m;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33-34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43,78m;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34-35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59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41,28m;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35-36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247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01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17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35,38m;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36-37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248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16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20,04m;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37-38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249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16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20,30m;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38-39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250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45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34,55m;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39-40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252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04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22,27m;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40-41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253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31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24,30m;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41-42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250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31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22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6,18m;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42-43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12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7,62m;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43-44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225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07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06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5,31m;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44-45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212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19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7,09m;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45-46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204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05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4,38m;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46-47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191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44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42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5,94m e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47-1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276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49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17,00m, perfazendo uma 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10.861,92m² (dez mil, oitocentos e sessenta e um metros quadrados e noventa e dois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VIII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H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H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CD-SPD076147-076.077-606-D02/801,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76+391,56m e o km 76+459,20m,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de Engenheiro Coelho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N=7.513.854,114m e E=282.839,850m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108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42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36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150,27m;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170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47'20''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29,65m;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316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11'39''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21,88m;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301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33'46''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15,32m;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285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43'27''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22,35m;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260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57'04''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34,04m;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253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37'25''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35,91m e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335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05'22''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69,56m, perfazendo uma 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3.780,86m² (tr</w:t>
      </w:r>
      <w:r>
        <w:rPr>
          <w:rFonts w:ascii="Arial" w:hAnsi="Arial" w:cs="Arial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s mil, setecentos e oitenta metros quadrados e oitenta e seis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 xml:space="preserve">IX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I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I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CD-SPD076147-076.077-606-D02/802,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76+286,39m e o km 76+391,56m,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de Engenheiro Coelho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N=7.513.908,899m e E=282.932,697m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61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34</w:t>
      </w:r>
      <w:r>
        <w:rPr>
          <w:rFonts w:ascii="Calibri" w:hAnsi="Calibri" w:cs="Calibri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18,49m;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147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04'02''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106,30m;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104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10'48''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80,41m;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92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19'07''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17,39m;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118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09'03''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15,22m;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141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11'22''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17,81m;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170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42'33''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19,43m;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288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42'36''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150,27m;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9-10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333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23'05''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8,11m;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10-11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330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52'43''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42,41m;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11-12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329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00'45''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10,77m;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12-13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327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59'45''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32,80m e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13-1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326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35'54''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13,78m, perfazendo uma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5.205,15m² (cinco mil, duzentos e cinco metros quadrados e quinze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X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J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J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CD-SPD076147-076.077-606-D02/803,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76+124,33m e o km 76+286,39m, do lado esquerdo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de Engenheiro Coelho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N=7.514.006,499m e E=283.064,300m e pelos segmentos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52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04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21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18,43m;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143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28'46''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166,90m;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241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34'55''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18,49m;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326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26'48''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5,01m;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46'02''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19,63m;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323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54'36''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>ncia de 28,29m; com azimute de 322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45'21''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22,47m;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8-9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323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00'58''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58,20m e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9-1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322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57'21''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30,27m, perfazendo uma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2.953,98m² (dois mil, novecentos e cinquenta e tr</w:t>
      </w:r>
      <w:r>
        <w:rPr>
          <w:rFonts w:ascii="Calibri" w:hAnsi="Calibri" w:cs="Calibri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s metros quadrados e noventa e oito dec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XI -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K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- 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rea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K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a ser desapropriada, conforme cadastro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CD-SPD076147-076.077-606-D02/804, constitu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pelo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vel localizado entre o km 76+106,78m e o km 76+454,75m do lado direito do eixo de projeto da SP-147, Rodovia Engenheiro Jo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</w:t>
      </w:r>
      <w:proofErr w:type="spellStart"/>
      <w:r>
        <w:rPr>
          <w:rFonts w:cs="Helvetica"/>
          <w:strike/>
          <w:color w:val="000000"/>
          <w:sz w:val="22"/>
        </w:rPr>
        <w:t>Tosello</w:t>
      </w:r>
      <w:proofErr w:type="spellEnd"/>
      <w:r>
        <w:rPr>
          <w:rFonts w:cs="Helvetica"/>
          <w:strike/>
          <w:color w:val="000000"/>
          <w:sz w:val="22"/>
        </w:rPr>
        <w:t>, no Munic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pio de Engenheiro Coelho e Comarca de Mogi Mirim, tem suas linhas de divisa definidas pelo v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rtice 1 de coordenadas N=7.514.057,666m e E=283.046,966m e pelos segmentos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1-2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142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>05</w:t>
      </w:r>
      <w:r>
        <w:rPr>
          <w:rFonts w:ascii="Arial" w:hAnsi="Arial" w:cs="Arial"/>
          <w:strike/>
          <w:color w:val="000000"/>
          <w:sz w:val="22"/>
        </w:rPr>
        <w:t>’</w:t>
      </w:r>
      <w:r>
        <w:rPr>
          <w:rFonts w:cs="Helvetica"/>
          <w:strike/>
          <w:color w:val="000000"/>
          <w:sz w:val="22"/>
        </w:rPr>
        <w:t>54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59,61m;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2-3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188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30'23''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41,62m;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3-4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148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22'41''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246,14m;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4-5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244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02'10''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21,39m;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5-6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231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47'18''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15,40m;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6-7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216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02'34''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15,48m;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7-8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202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17'50''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15,20m;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8-9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190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14'45''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14,98m;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9-10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178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11'01''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26,18m;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10-11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311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22'50''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48,64m;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11-12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345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54'15''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23,21m;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12-13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15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48'16''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72,42m;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13-14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334</w:t>
      </w:r>
      <w:r>
        <w:rPr>
          <w:rFonts w:ascii="Calibri" w:hAnsi="Calibri" w:cs="Calibri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14'27'' e dist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191,35m e </w:t>
      </w:r>
      <w:r>
        <w:rPr>
          <w:rFonts w:ascii="Arial" w:hAnsi="Arial" w:cs="Arial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14-1</w:t>
      </w:r>
      <w:r>
        <w:rPr>
          <w:rFonts w:ascii="Arial" w:hAnsi="Arial" w:cs="Arial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com azimute de 354</w:t>
      </w:r>
      <w:r>
        <w:rPr>
          <w:rFonts w:ascii="Arial" w:hAnsi="Arial" w:cs="Arial"/>
          <w:strike/>
          <w:color w:val="000000"/>
          <w:sz w:val="22"/>
        </w:rPr>
        <w:t>°</w:t>
      </w:r>
      <w:r>
        <w:rPr>
          <w:rFonts w:cs="Helvetica"/>
          <w:strike/>
          <w:color w:val="000000"/>
          <w:sz w:val="22"/>
        </w:rPr>
        <w:t>37'05'' e dist</w:t>
      </w:r>
      <w:r>
        <w:rPr>
          <w:rFonts w:ascii="Arial" w:hAnsi="Arial" w:cs="Arial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 xml:space="preserve">ncia de 88,21m, perfazendo uma 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13.269,84m² (treze mil, duzentos e sessenta e nove metros quadrados e oitenta e quatro dec</w:t>
      </w:r>
      <w:r>
        <w:rPr>
          <w:rFonts w:ascii="Arial" w:hAnsi="Arial" w:cs="Arial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metros quadrados).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>Par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grafo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nico - Ficam exclu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dos da presente declara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utilidade p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blica os im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veis de propriedade de pessoas jur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dicas de direito p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blico situados dentro dos per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metros descritos no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caput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deste artigo. 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 xml:space="preserve">) Nova redação dada pelo Decreto nº 65.102, de 30 de julho de 2020 (art.1º)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 xml:space="preserve">Notes </w:t>
        </w:r>
        <w:proofErr w:type="gramStart"/>
        <w:r>
          <w:rPr>
            <w:rFonts w:ascii="Helv" w:hAnsi="Helv" w:cs="Helv"/>
            <w:color w:val="0000FF"/>
            <w:sz w:val="20"/>
            <w:szCs w:val="20"/>
          </w:rPr>
          <w:t>Link</w:t>
        </w:r>
      </w:hyperlink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color w:val="000000"/>
          <w:sz w:val="20"/>
          <w:szCs w:val="20"/>
        </w:rPr>
        <w:t>:</w:t>
      </w:r>
      <w:proofErr w:type="gramEnd"/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00"/>
          <w:sz w:val="22"/>
        </w:rPr>
        <w:t>“</w:t>
      </w:r>
      <w:r>
        <w:rPr>
          <w:rFonts w:cs="Helvetica"/>
          <w:color w:val="0000FF"/>
          <w:sz w:val="22"/>
        </w:rPr>
        <w:t xml:space="preserve">Artigo 1º - Ficam declaradas de utilidade pública, para fins de desapropriação pelo Departamento de Estradas de Rodagem - DER, por via amigável ou judicial, as áreas identificadas nos cadastros de código </w:t>
      </w:r>
      <w:proofErr w:type="spellStart"/>
      <w:r>
        <w:rPr>
          <w:rFonts w:cs="Helvetica"/>
          <w:color w:val="0000FF"/>
          <w:sz w:val="22"/>
        </w:rPr>
        <w:t>nºs</w:t>
      </w:r>
      <w:proofErr w:type="spellEnd"/>
      <w:r>
        <w:rPr>
          <w:rFonts w:cs="Helvetica"/>
          <w:color w:val="0000FF"/>
          <w:sz w:val="22"/>
        </w:rPr>
        <w:t xml:space="preserve"> CD-SPD069147-069.070-606-D02/801 a CD-SPD069147-069.070-606-D02/807 e CD-SPD076147-076.077-606-D02/801 a CD-SPD076147-076.077-606-D02/804 e em suas respectivas plantas, bem como nos memoriais descritivos constantes dos autos do Processo DER-1.819.190/2019, necessárias à remodelação dos dispositivos do km 69+0m e km 76+450m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SP-147, nos Municípios de Engenheiro Coelho e Mogi Mirim, Comarca de Mogi Mirim, as quais totalizam 73.915,66m² (setenta e três mil, novecentos e quinze metros quadrados e sessenta e seis decímetros quadrados) e se encontram inseridas dentro dos perímetros a seguir descritos: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 - área A - conforme cadastro nº CD-SPD069147-069.070-606-D02/801,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69+198,66m e o km 69+244,73m, do lado direito do eixo da pista, sentido Mogi Mirim-Engenheiro Coelho, no Município e Comarca de Mogi Mirim, e tem suas linhas de divisa definidas pelo vértice 1, de coordenadas N=7.516.896,626m e E=289.069,051m, e pelos segmentos a seguir relacionados: 1-2, com azimute de 328°25'52” e distância de 10,11m; 2-3, com azimute de 321°46'08” e distância de 20,00m; 3-4, com azimute de 298°36'23” e distância de 20,00m; 4-5, com azimute de 286°58'50” e distância de 20,00m; 5-6, com azimute de 268°57'43” e distância de 11,91m; 6-7, com azimute de 51°16'53” e distância de 11,55m; 7-8, com azimute de 32°00'58” e distância de 11,40m; 8-9, com azimute de 335°57'16” e distância de 7,71m; 9-10, com azimute de 303°31'34” e distância de 46,89m; 10-11, com azimute de 37º29'40” e distância de 14,04m; 11-12, com azimute de 45°07'05” e distância de 7,96m; 12-13, com azimute de 124°03'49” e distância de 57,84m; 13-14, com azimute de 115°53'12” e distância de 9,64m; 14-15, com azimute de 103°28'53” e distância de 12,87m; 15-16, com azimute de 121°38'46” e distância de 12,91m; 16-17, com azimute de 137°48'51” e distância de 12,60m; 17-18, com azimute de 162°16'15” e distância de 13,46m; 18-19, com azimute de 187°47'06” e distância de 15,88m; 19-20, com azimute de 206°58'38” e distância de 23,20m; 20-1, com azimute de 211°45'09” e distância de 1,38m, perfazendo uma área de 3.940,62m² (três mil, novecentos e quarenta metros quadrados e sessenta e dois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II - área B - conforme cadastro nº CD-SPD069147-069.070-606-D02/802,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69+203,33m e o km 69+283,85m, do lado esquerdo do eixo da pista, sentido Mogi Mirim-Engenheiro Coelho, no Município e Comarca de Mogi Mirim, e tem suas linhas de divisa definidas pelo vértice 1, de coordenadas N=7.516.696,165m e E=289.111,873m, e pelos segmentos a seguir relacionados: 1-2, com azimute de 160º22’04” e distância de 4,48m; 2-3, com azimute de 180°44'16” e distância de 18,59m; 3-4, com azimute de 201°47'58” e distância de 17,99m; 4-5, com azimute de 222°54'51” e distância de 15,58m; 5-6, com azimute de 239°15'40” e distância de 13,85m; 6-7, com azimute de 252°21'57” e distância de 11,88m; 7-8, com azimute de 268°16'06” e distância de 3,58m; 8-1, com azimute de 34°45'54” e distância de 75,12m, perfazendo uma área de 912,46m² (novecentos e doze metros quadrados e quarenta e seis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lastRenderedPageBreak/>
        <w:t xml:space="preserve">III- área C - conforme cadastro nº CD-SPD069147-069.070-606-D02/803,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69+209,36m e o km 69+471,20m, do lado esquerdo do eixo da pista, sentido Mogi Mirim-Engenheiro Coelho, no Município e Comarca de Mogi Mirim, e tem suas linhas de divisa definidas pelo vértice 1, de coordenadas N=7.516.715,947m e E=289.102,093m, e pelos segmentos a seguir relacionados: 1-2, com azimute de 128º52’55” e distância de 4,91m; 2-3, com azimute de 160°22'04” e distância de 17,73m; 3-4, com azimute de 214°45'54” e distância de 75,12m; 4-5, com azimute de 253°52'23" e distância de 44,07m; 5-6 - com azimute de 277º04’52” e distância de 17,55m; 6-7, com azimute de 298°25'32” e distância de 19,77m; 7-8, com azimute de 305°49'09” e distância de 14,44m; 8-9, com azimute de 319°12'01” e distância de 12,00m; 9-10, com azimute de 306°26'56” e distância de 12,00m; 10-11, com azimute de 293°41'52” e distância de 12,00m; 11-12, com azimute de 280°56'48” e distância de 12,00m; 12-13, com azimute de 268°11'43” e distância de 12,00m; 13-14, com azimute de 257°41'16” e distância de 14,76m; 14-15, com azimute de 299°33'10” e distância de 67,95m; 15-16, com azimute de 52°14'13” e distância de 8,93m; 16-17, com azimute de 66°45'19” e distância de 40,00m; 17-18, com azimute de 77°10'31” e distância de 20,00m; 18-19, com azimute de 89°07'47” e distância de 20,00m; 19-20, com azimute de 99°35'21” e distância de 20,00m; 20-21, com azimute de 115°20'58” e distância de 20,00m; 21-22, com azimute de 117°21'08” e distância de 50,00m; 22-23, com azimute de 101°33'23” e distância de 20,00m; 23-24, com azimute de 84°26'21” e distância de 20,00m; 24-25, com azimute de 67°06'51” e distância de 20,00m; 25-26, com azimute de 52°37'21” e distância de 20,00m; 26-1, com azimute de 36°09'13” e distância de 14,15m, perfazendo uma área de 12.691,06m² (doze mil, seis­centos e noventa e um metros quadrados e seis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IV - área D - conforme cadastro nº CD-SPD069147-069.070-606-D02/804,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69+471,20m e o km 69+928,10m, do lado esquerdo do eixo da pista, sentido Mogi Mirim-Engenheiro Coelho, no Município e Comarca de Mogi Mirim, e tem suas linhas de divisa definidas pelo vértice 1, de coordenadas N=7.516.379,507m e E=288.527,392m, e pelos segmentos a seguir relacionados: 1-2, com azimute de 45º30’38” e distância de 16,22m; 2-3, com azimute de 45°30'38” e distância de 313,87m; 3-4, com azimute de 45°46'33” e distância de 38,89m; 4-5, com azimute de 45º56'15” e distância de 26,74m; 5-6, com azimute de 46°27'12” e distância de 23,44m; 6-7, com azimute de 48°49'12” e distância de 13,27m; 7-8, com azimute de 51º05’16” e distância de 22,48m; 8-9, com azimute de 119º33’10” e distância de 67,95m; 9-10, com azimute de 248º02’29” e distância de 5,84m; 10-11, com azimute de 241º49’08” e distância de 8,89m; 11-12, com azimute de 233º48’35” e distância de 12,40m; 12-13, com azimute de 227º06’47” e distância de 6,06m; 13-14, com azimute de 225°42'06” e distância de 87,79m; 14-15, com azimute de 227°03'06” e distância de 8,33m; 15-16, com azimute de 233°00'04” e distância de 15,17m; 16-17, com azimute de 238°26'48” e distância de 8,74m; 17-18, com azimute de 242°14'18” e distância de 7,30m; 18-19, com azimute de 245°24'19” e distância de 7,97m; 19-20, com azimute de 247°15'44” e distância de 62,87m; 20-21, com azimute de 243°43'17” e distância de 7,96m; 21-22, com azimute de 241°01'04” e distância de 15,50m; 22-23, com azimute de 236°58'46” e distância de 10,68m; 23-24, com azimute de 234°27'23” e distância de 12,71m; 24-25, com azimute de 231°14'13” e distância de 14,86m; 25-26, com azimute de 227°42'58” e distância de 9,99m; 26-27, com azimute de 225°28'35” e distância de 170,64m; 27-1, com azimute de 291°26'20” e distância de 18,94m, perfazendo uma área de 16.452,42m² (Dezesseis mil, quatrocentos e cinquenta e dois metros quadrados e quarenta e dois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 - área E - conforme cadastro nº CD-SPD069147-069.070-606-D02/805,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69+928,10m e o km 70+61,12m, do lado esquerdo do eixo da pista, sentido Mogi Mirim-</w:t>
      </w:r>
      <w:r>
        <w:rPr>
          <w:rFonts w:cs="Helvetica"/>
          <w:color w:val="0000FF"/>
          <w:sz w:val="22"/>
        </w:rPr>
        <w:lastRenderedPageBreak/>
        <w:t>Engenheiro Coelho, no Município e Comarca de Mogi Mirim, e tem suas linhas de divisa definidas pelo vértice 1, de coordenadas N=7.516.286,310m e E=288.432,518m, e pelos segmentos a seguir relacionados: 1-2, com azimute de 45º30’38” e distância de 132,99m; 2-3, com azimute de 111°26'20” e distância de 18,94m; 3-4, com azimute de 225°28'35” e distância de 132,24m; 4-1, com azimute de 289°29'47” e distância de 19,34m, perfazendo uma área de 2.299,35m² (dois mil, duzentos e noventa e nove metros quadrados e trinta e cinco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VI - área F - conforme cadastro nº CD-SPD069147-069.070-606-D02/806,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70+61,12m e o km 70+218,79m, do lado esquerdo do eixo da pista, sentido Mogi Mirim-Engenheiro Coelho, no Município e Comarca de Mogi Mirim, e tem suas linhas de divisa definidas pelo vértice 1, de coordenadas N=7.516.286,310m e E=288.432,518m, e pelos segmentos a seguir relacionados: 1-2, com azimute de 109º29’47” e distância de 19,34m; 2-3, com azimute de 225°28'27” e distância de 176,33m; 3-4, com azimute de 345°20'12” e distância de 20,16m; 4-1, com azimute de 45°30'38” e distância de 157,83m, perfazendo uma área de 2.912,39m² (dois mil, novecentos e doze metros quadrados e trinta e nove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VII- área G - conforme cadastro nº CD-SPD069147-069.070-606-D02/807,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 xml:space="preserve">, entre o km 70+218,79m e o km 70+734,22m, do lado esquerdo do eixo da pista, sentido Mogi Mirim-Engenheiro Coelho, no Município e Comarca de Mogi Mirim, e tem suas linhas de divisa definidas pelo vértice 1, de coordenadas N=7.515.904,600m e E=287.873,660m, e pelos segmentos a seguir relacionados: 1-2, com azimute de 72º42’29” e distância de 33,31m; 2-3, com azimute de 70º28’40” e distância de 47,57m; 3-4, com azimute de 68º00’52” e distância de 38,99m; 4-5, com azimute de 65º43’56” e distância de 35,48m; 5-6, com azimute de 64º24’27” e distância de 5,55m; 6-7, com azimute de 64º22’05” e distância de 11,24m; 7-8, com azimute de 62º55’05” e distância de 18,79 m; 8-9, com azimute de 62º00’12” e distância de 5,01m; 9-10, com azimute de 60º54’13” e distância de 43,08m; 10-11, com azimute de 58º41’31” e distância de 38,70m; 11-12, com azimute de 56º36’24” e distância de 46,55m; 12-13, com azimute de 53º56’52” e distância de 46,55m; 13-14, com azimute de 51º38’39” e distância de 37,38m; 14-15, com azimute de 49º39’52” e distância de 36,84m; 15-16, com azimute de 48º01’01” e distância de 25,57m; 16-17, com azimute de 46º31’25” e distância de 30,07m; 17-18, com azimute de 45º31’24” e distância de 27,20m; 18-19, com azimute de 165º20’12” e distância de 20,16m; 19-20, com azimute de 225º31’17” e distância de 17,33m; 20-21, com azimute de 226º21’60” e distância de 30,48m; 21-22, com azimute de 228º10’13” e distância de 26,10m; 22-23, com azimute de 229º06’34” e distância de 23,07m; 23-24, com azimute de 230º03’43” e distância de 15,28m; 24-25, com azimute de 231º24’27” e distância de 37,76m; 25-26, com azimute de 234º11’47” e distância de 46,53m; 26-27, com azimute de 236º16’19” e distância de 47,32m; 27-28, com azimute de 238º44’27” e distância de 39,50m; 28-29, com azimute de 241º14’30” e distância de 43,78m; 29-30, com azimute de 243º22’17” e distância de 41,28m; 30-31, com azimute de 246º23’41” e distância de 35,38m; 31-32, com azimute de 247º39’06” e distância de 20,04m; 32-33, com azimute de 248º38’58” e distância de 20,30m; 33-34, com azimute de 250º08’22” e distância de 34,55m; 34-35, com azimute de 251º27’22” e distância de 22,27m; 35-36, com azimute de 252º54’18” e distância de 24,30m; 36-37, com azimute de 249º53’46” e distância de 6,18m; 37-38, com azimute de 237º34’59” e distância de 7,62m; 38-39, com azimute de 224º29’30” e distância de 5,31m; 39-40, com azimute de 211º41’60” e distância de 7,09m; 40-41, com azimute de 203º28’07” e distância de 4,38m; 41-42, com azimute de 191º07’06” e distância de 5,94m; 42-43, com azimute de 276º11’56” e distância de 17,00m; 43-44, com azimute de 09º36’42” e distância de 6,07m; 44-45, com azimute de 18º31’33” e distância de 7,78m; 45-46, com azimute de 27º16’15” e distância de 6,89m; </w:t>
      </w:r>
      <w:r>
        <w:rPr>
          <w:rFonts w:cs="Helvetica"/>
          <w:color w:val="0000FF"/>
          <w:sz w:val="22"/>
        </w:rPr>
        <w:lastRenderedPageBreak/>
        <w:t>46-47, com azimute de 36º10’12” e distância de 7,14m; 47-48, com azimute de 44º04’44” e distância de 6,94m; 48-49, com azimute de 52º48’55” e distância de 6,75m; 49-50, com azimute de 62º45’13” e distância de 9,12m; 50-1, com azimute de 69º18’39” e distância de 4,64m, perfazendo uma área de 10.001,63m² (dez mil e um metros quadrados e sessenta e três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VIII- área H - conforme cadastro nº CD-SPD076147-076.077-606-D02/801,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76+392,47m e o km 76+457,98m, do lado esquerdo do eixo da pista, sentido Mogi Mirim-Engenheiro Coelho, no Município de Engenheiro Coelho, Comarca de Mogi Mirim, e tem suas linhas de divisa definidas pelo vértice 1, de coordenadas N=7.513.854,181m e E=282.835,727m, e pelos segmentos a seguir relacionados: 1-2, com azimute de 198º25’53” e distância de 149,71m; 2-3, com azimute de 261°00'33” e distância de 29,15m; 3-4, com azimute de 46°16'25” e distância de 20,00m; 4-5, com azimute de 31°38'47” e distância de 20,00m; 5-6, com azimute de 14°31'41” e distância de 20,00m; 6-7, com azimute de 358°23'57” e distância de 20,00m; 7-8, com azimute de 342°16'15” e distância de 30,00m; 8-9, com azimute de 345°56'45” e distância de 20,00m; 9-1, com azimute de 64°55'36” e distância de 67,02m, perfazendo uma área de 3.599,42m² (três mil, quinhentos e noventa e nove metros quadrados e quarenta e dois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IX - área I - conforme cadastro nº CD-SPD076147-076.077-606-D02/802,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76+286,39m e o km 76+392,47m, do lado esquerdo do eixo da pista, sentido Mogi Mirim-Engenheiro Coelho, no Município de Engenheiro Coelho, Comarca de Mogi Mirim, e tem suas linhas de divisa definidas pelo vértice 1, de coordenadas N=7.513.909,160m e E=282.929,514m, e pelos segmentos a seguir relacionados: 1-2, com azimute de 151º35’19” e distância de 18,40m; 2-3, com azimute de 237°04'28”e distância de 106,30m; 3-4, com azimute de 194°11'14” e distância de 80,41m; 4-5, com azimute de 182°19'33” e distância de 17,39m; 5-6, com azimute de 208°09'28” e distância de 15,22m; 6-7, com azimute de 231°11'48” e distância de 17,81m; 7-8, com azimute de 260°42'59” e distância de 19,43m; 8-9, com azimute de 18°25'53” e distância de 149,71m; 9-10, com azimute de 64°58'43” e distância de 3,66m; 10-11, com azimute de 64°41'55” e distância de 5,23m; 11-12, com azimute de 60°53'57” e distância de 42,41m; 12-13, com azimute de 59°01'10” e distância de 10,77m; 13-14, com azimute de 58°00'11” e distância de 32,79m; 14-1, com azimute de 56º41’25” e distância de 13,92m, perfazendo uma área de 5.253,18m² (cinco mil, duzentos e cinquenta e três metros quadrados e dezoito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X - área J - conforme cadastro nº CD-SPD076147-076.077-606-D02/803,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>, entre o km 76+124,54m e o km 76+286,39m, do lado esquerdo do eixo da pista,3 sentido Mogi Mirim-Engenheiro Coelho, no Município de Engenheiro Coelho, Comarca de Mogi Mirim, e tem suas linhas de divisa definidas pelo vértice 1, de coordenadas N=7.514.006,613m e E=283.060,957m, e pelos segmentos a seguir relacionados: 1-2, com azimute de 142º04’01” e distância de 18,33m; 2-3, com azimute de 233°29'12” e distância de 166,68m; 3-4, com azimute de 331°35'19” e distância de 18,40m; 4-5, com azimute de 56°54'24” e distância de 4,98m; 5-6, com azimute de 54°46'27” e distância de 19,63m; 6-7, com azimute de 53°55'02” e distância de 28,29m; 7-8, com azimute de 52º45’47”e distância de 22,47m; 8-9, com azimute de 53º01’24” e distância de 85,46m; 9-1, com azimute de 52º04’44”e distância de 2,86m, perfazendo uma área de 2.930,94m² (dois mil, novecentos e trinta metros quadrados e noventa e quatro decímetros quadrados);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XI - área K - conforme cadastro nº CD-SPD076147-076.077-606-D02/804, a área situa-se às margens da Rodovia Engenheiro João </w:t>
      </w:r>
      <w:proofErr w:type="spellStart"/>
      <w:r>
        <w:rPr>
          <w:rFonts w:cs="Helvetica"/>
          <w:color w:val="0000FF"/>
          <w:sz w:val="22"/>
        </w:rPr>
        <w:t>Tosello</w:t>
      </w:r>
      <w:proofErr w:type="spellEnd"/>
      <w:r>
        <w:rPr>
          <w:rFonts w:cs="Helvetica"/>
          <w:color w:val="0000FF"/>
          <w:sz w:val="22"/>
        </w:rPr>
        <w:t xml:space="preserve">, entre o km </w:t>
      </w:r>
      <w:r>
        <w:rPr>
          <w:rFonts w:cs="Helvetica"/>
          <w:color w:val="0000FF"/>
          <w:sz w:val="22"/>
        </w:rPr>
        <w:lastRenderedPageBreak/>
        <w:t>76+108,03m e o km 76+168,70m e entre o km 76+455,15m e o km 76+512,61m, do lado direito do eixo da pista, sentido Mogi Mirim-Engenheiro Coelho, no Município de Engenheiro Coelho, Comarca de Mogi Mirim, e tem suas linhas de divisa definidas pelo vértice 1, de coordenadas N=7.514.057,018m e E=283.042,644m, e pelos segmentos a seguir relacionados: “1 - AK7-M-K270”, com azimute de 232º43’03” e distância de 58,52m; “AK7-M-K270 - AK7-M-K269”, com azimute de 278°35'34” e distância de 41,01m; “AK7-M-K269 - AK7-M-K268”, com azimute de 236°52'25” e distância de 62,36m; “AK7-M-K268 - AK7-M-K267”, com azimute de 239°04'50” e distância de 93,18m; “AK7-M-K267 - AK7-M-K266”, com azimute de 238°28'45” e distância de 52,19m; “AK7-M-K264 - 4”, com azimute de 238°53'12” e distância de 38,50m; 4-5, com azimute de 336°28'48” e distância de 20,00m; 5-6, com azimute de 322°45'07” e distância de 20,00m; 6-7, com azimute de 302°23'15” e distância de 20,00m; 7-8, com azimute de 285°40'01” e distância de 20,00m; 8-9, com azimute de 270°11'26” e distância de 20,00m; 9-10, com azimute de 254°19'14” e distância de 8,63m; 10-11, com azimute de 41°23'17” e distância de 45,40m; 11-12, com azimute de 75°54'42” e distância de 23,21m; 12-13, com azimute de 105°48'41” e distância de 72,41m; 13-14, com azimute de 64°14'52” e distância de 191,35m; 14-1, com azimute de 84°37'31” e distância de 86,73m, perfazendo uma área de 12.922,19m² (doze mil, novecentos e vinte e dois metros quadrados e dezenove decímetros quadrados).</w:t>
      </w:r>
    </w:p>
    <w:p w:rsidR="00D70756" w:rsidRDefault="00D70756" w:rsidP="00D7075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Parágrafo único – A declaração de utilidade pública, para fins de desapropriação, limitar-se-á às coordenadas </w:t>
      </w:r>
      <w:proofErr w:type="spellStart"/>
      <w:r>
        <w:rPr>
          <w:rFonts w:cs="Helvetica"/>
          <w:color w:val="0000FF"/>
          <w:sz w:val="22"/>
        </w:rPr>
        <w:t>georreferenciais</w:t>
      </w:r>
      <w:proofErr w:type="spellEnd"/>
      <w:r>
        <w:rPr>
          <w:rFonts w:cs="Helvetica"/>
          <w:color w:val="0000FF"/>
          <w:sz w:val="22"/>
        </w:rPr>
        <w:t xml:space="preserve"> descritas neste artigo e não abrange imóveis de propriedade de pessoas jurídicas de direito </w:t>
      </w:r>
      <w:proofErr w:type="gramStart"/>
      <w:r>
        <w:rPr>
          <w:rFonts w:cs="Helvetica"/>
          <w:color w:val="0000FF"/>
          <w:sz w:val="22"/>
        </w:rPr>
        <w:t>público.</w:t>
      </w:r>
      <w:r>
        <w:rPr>
          <w:rFonts w:cs="Helvetica"/>
          <w:i/>
          <w:iCs/>
          <w:color w:val="0000FF"/>
          <w:sz w:val="22"/>
        </w:rPr>
        <w:t>”</w:t>
      </w:r>
      <w:proofErr w:type="gramEnd"/>
      <w:r>
        <w:rPr>
          <w:rFonts w:cs="Helvetica"/>
          <w:color w:val="0000FF"/>
          <w:sz w:val="22"/>
        </w:rPr>
        <w:t>. (NR)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Fica o Departamento de Estradas de Rodagem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DER autorizado a invocar o car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ter de urg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no processo judicial de desapropria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para fins do disposto no artigo 15 do Decreto-Lei federal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3.365, de 21 de junho de 1941, alterado pela Lei federal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2.786, de 21 de maio de 1956, e pela Lei federal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11.977, de 7 de julho de 2009.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As despesas decorrentes da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presente decreto correr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por conta de verba pr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 xml:space="preserve">pria do Departamento de Estradas de Rodagem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DER.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4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Este decreto entra em vigor na data de sua publica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o.</w:t>
      </w:r>
    </w:p>
    <w:p w:rsidR="00D70756" w:rsidRDefault="00D70756" w:rsidP="00D707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Pal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cio dos Bandeirantes, 4 de dezembro de 2019</w:t>
      </w:r>
    </w:p>
    <w:p w:rsidR="00B213DB" w:rsidRPr="00EF749F" w:rsidRDefault="00D70756" w:rsidP="00D7075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</w:t>
      </w:r>
      <w:bookmarkStart w:id="0" w:name="_GoBack"/>
      <w:bookmarkEnd w:id="0"/>
    </w:p>
    <w:sectPr w:rsidR="00B213DB" w:rsidRPr="00EF749F" w:rsidSect="00EF749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DB"/>
    <w:rsid w:val="00AB2148"/>
    <w:rsid w:val="00B213DB"/>
    <w:rsid w:val="00D20265"/>
    <w:rsid w:val="00D70756"/>
    <w:rsid w:val="00E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AB54-92A4-4DF8-B363-EE729AA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otes:///83256C83006CDE81/FC66FFD741D5DF9683256C210061079C/139B4F73AD6AE008032585B3005010FD" TargetMode="External"/><Relationship Id="rId4" Type="http://schemas.openxmlformats.org/officeDocument/2006/relationships/hyperlink" Target="Notes:///83256C83006CDE81/FC66FFD741D5DF9683256C210061079C/73BD9D02B0400D83032585B600678A1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5860</Words>
  <Characters>31647</Characters>
  <Application>Microsoft Office Word</Application>
  <DocSecurity>0</DocSecurity>
  <Lines>263</Lines>
  <Paragraphs>74</Paragraphs>
  <ScaleCrop>false</ScaleCrop>
  <Company/>
  <LinksUpToDate>false</LinksUpToDate>
  <CharactersWithSpaces>37433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Raquel Nader</cp:lastModifiedBy>
  <cp:revision>4</cp:revision>
  <dcterms:created xsi:type="dcterms:W3CDTF">2019-12-05T14:29:00Z</dcterms:created>
  <dcterms:modified xsi:type="dcterms:W3CDTF">2020-07-31T19:06:00Z</dcterms:modified>
</cp:coreProperties>
</file>