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3D5E" w14:textId="77777777" w:rsidR="00764C06" w:rsidRPr="00764C06" w:rsidRDefault="00764C06" w:rsidP="00764C06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4C06">
        <w:rPr>
          <w:rFonts w:ascii="Helvetica" w:hAnsi="Helvetica" w:cs="Courier New"/>
          <w:b/>
          <w:bCs/>
          <w:sz w:val="22"/>
          <w:szCs w:val="22"/>
        </w:rPr>
        <w:t>DECRETO Nº 66.002, DE 10 DE SETEMBRO DE 2021</w:t>
      </w:r>
    </w:p>
    <w:p w14:paraId="22421A5C" w14:textId="77777777" w:rsidR="00764C06" w:rsidRDefault="00764C06" w:rsidP="00764C0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3D6EEC8E" w14:textId="5CF44684" w:rsidR="00764C06" w:rsidRPr="00764C06" w:rsidRDefault="00764C06" w:rsidP="00764C0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Dispõe sobre o Zoneamento Ecológico-Econômico no Estado de São Paulo - ZEE-SP, de que tratam a Lei estadual nº 13.798, de 9 de novembro de 2009, que institui a Política Estadual de Mudanças Climáticas, e a Lei estadual nº 9.509, de 20 de março de 1997, que estabelece a Política Estadual do Meio Ambiente e constitui o Sistema Estadual de Administração da Qualidade Ambiental, Proteção, Controle e Desenvolvimento do Meio Ambiente e Uso Adequado dos Recursos Naturais - SEAQUA, e dá providências correlatas</w:t>
      </w:r>
    </w:p>
    <w:p w14:paraId="7D9924D7" w14:textId="77777777" w:rsid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6375E045" w14:textId="5CF9FE2E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764C06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3C29AB5B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Decreta:</w:t>
      </w:r>
    </w:p>
    <w:p w14:paraId="259F984E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1º - Este decreto dispõe sobre a elaboração, a implementação, o acompanhamento e a revisão do Zoneamento Ecológico-Econômico no Estado de São Paulo - ZEE-SP.</w:t>
      </w:r>
    </w:p>
    <w:p w14:paraId="76A29E6E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Parágrafo único - O ZEE-SP é um instrumento de planejamento ambiental e territorial que estabelece diretrizes de ordenamento e gestão do território, de acordo com as potencialidades e vulnerabilidades ambientais e socioeconômicas das diferentes regiões do Estado.</w:t>
      </w:r>
    </w:p>
    <w:p w14:paraId="57A4E7B5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2º - O ZEE-SP tem por objetivos subsidiar a formulação de políticas públicas, orientar os investimentos públicos e privados em consonância com diretrizes estratégicas de desenvolvimento sustentável e fortalecer a adoção de medidas de mitigação e adaptação às mudanças climáticas.</w:t>
      </w:r>
    </w:p>
    <w:p w14:paraId="6C59ED6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§ 1º - O zoneamento a que se refere o "caput" deste artigo será desenvolvido e implementado pela Administração Pública estadual, garantida a participação social.</w:t>
      </w:r>
    </w:p>
    <w:p w14:paraId="50F69DA1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§ 2º - O ZEE-SP será elaborado para todo o território estadual e estabelecerá zonas com características, estratégias e diretrizes específicas de ordenamento e gestão territorial, de acordo com as respectivas potencialidades e vulnerabilidades sociais, econômicas e ambientais regionais.</w:t>
      </w:r>
    </w:p>
    <w:p w14:paraId="200A0F51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3º - Constituem objetivos específicos do ZEE-SP:</w:t>
      </w:r>
    </w:p>
    <w:p w14:paraId="3CFA6A7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diretrizes para o desenvolvimento territorial sustentável, resultantes dos processos de participação pública, articulação institucional e identificação das demandas setoriais;</w:t>
      </w:r>
    </w:p>
    <w:p w14:paraId="6DD45C55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instituir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uma Plataforma Integrada de Planejamento e Gestão do Território, denominada "Rede ZEE", composta por base de informação territorial atualizada e compartilhada em ambiente virtual para análises espaciais estratégicas;</w:t>
      </w:r>
    </w:p>
    <w:p w14:paraId="06E70CB0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III- dar suporte à integração de políticas setoriais;</w:t>
      </w:r>
    </w:p>
    <w:p w14:paraId="68DE6D50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propiciar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maior eficiência aos processos de fiscalização, compensação, recuperação, restauração e licenciamento ambientais;</w:t>
      </w:r>
    </w:p>
    <w:p w14:paraId="38148ACD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lastRenderedPageBreak/>
        <w:t>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promover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maior eficácia nos processos de tomada de decisão e na aplicação dos investimentos públicos e privados;</w:t>
      </w:r>
    </w:p>
    <w:p w14:paraId="071DB42A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garantir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transparência da Administração Pública no processo de planejamento e gestão territorial.</w:t>
      </w:r>
    </w:p>
    <w:p w14:paraId="199572F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4º - A elaboração, a implementação e a revisão do ZEE-SP serão orientadas pelas seguintes diretrizes estratégicas:</w:t>
      </w:r>
    </w:p>
    <w:p w14:paraId="15695BE8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resiliência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às mudanças climáticas, com baixa vulnerabilidade ambiental e social e capacidade de prevenção e resposta às situações de riscos e desastres;</w:t>
      </w:r>
    </w:p>
    <w:p w14:paraId="05F7A0C3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segurança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hídrica, com oferta de água em quantidade e qualidade aos diferentes usos ao longo do tempo;</w:t>
      </w:r>
    </w:p>
    <w:p w14:paraId="07DF0547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III- salvaguarda da biodiversidade, com proteção, conservação e restauração dos biomas e ecossistemas associados, para assegurar a sustentabilidade da biodiversidade e os serviços ecossistêmicos;</w:t>
      </w:r>
    </w:p>
    <w:p w14:paraId="11DA1D42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economia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competitiva e sustentável, com identificação das conexões positivas entre recursos ambientais e atividades econômicas, de forma a consolidar, fomentar e dinamizar economias;</w:t>
      </w:r>
    </w:p>
    <w:p w14:paraId="77A123B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redução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das desigualdades regionais, com melhoria do acesso a bens e serviços, programas e políticas públicas que promovam a qualidade de vida e reduzam os desequilíbrios regionais.</w:t>
      </w:r>
    </w:p>
    <w:p w14:paraId="7BE54E1E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5º - O diagnóstico e o prognóstico para a elaboração do ZEE-SP deverão considerar, entre outros, os seguintes elementos:</w:t>
      </w:r>
    </w:p>
    <w:p w14:paraId="26F2DF4B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potencialidades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e vulnerabilidades sociais, econômicas e ambientais;</w:t>
      </w:r>
    </w:p>
    <w:p w14:paraId="4E6D069A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remanescentes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de vegetação nativa e conectividade;</w:t>
      </w:r>
    </w:p>
    <w:p w14:paraId="47A3314A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III- uso e cobertura da terra e articulação regional, em função de tendências de ocupação, dos fluxos econômicos e populacionais e da localização das infraestruturas;</w:t>
      </w:r>
    </w:p>
    <w:p w14:paraId="5AA6BA93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condições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de vida da população;</w:t>
      </w:r>
    </w:p>
    <w:p w14:paraId="4950794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 - áreas institucionais, como terras indígenas e unidades de conservação;</w:t>
      </w:r>
    </w:p>
    <w:p w14:paraId="2F4AB8B9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necessidades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de proteção ambiental e conservação das águas, do solo, do subsolo, da fauna e flora e demais recursos naturais renováveis e não-renováveis;</w:t>
      </w:r>
    </w:p>
    <w:p w14:paraId="609D4FB2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VII- estudos de áreas para unidades de conservação, de proteção integral e de uso sustentável;</w:t>
      </w:r>
    </w:p>
    <w:p w14:paraId="0E074C3D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VIII- políticas, planos, programas e projetos incidentes no território;</w:t>
      </w:r>
    </w:p>
    <w:p w14:paraId="49047B34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IX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estudos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de cenários;</w:t>
      </w:r>
    </w:p>
    <w:p w14:paraId="4BF758D3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X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projeções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climáticas.</w:t>
      </w:r>
    </w:p>
    <w:p w14:paraId="6B1775C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Parágrafo único - O diagnóstico e o prognóstico do território poderão ser apresentados na forma de mapas e relatórios atualizáveis por resolução do Secretário de Infraestrutura e Meio Ambiente, após manifestação da Comissão Estadual do Zoneamento Ecológico-Econômico - CEZEE-SP, instituída pelo Decreto nº 64.526, de 15 de outubro de 2019.</w:t>
      </w:r>
    </w:p>
    <w:p w14:paraId="7E0F7A42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6º - A elaboração e a revisão do ZEE-SP deverão observar as seguintes etapas:</w:t>
      </w:r>
    </w:p>
    <w:p w14:paraId="32D2441E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lastRenderedPageBreak/>
        <w:t>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levantamento e consolidação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dos subsídios técnicos do ZEE-SP pela Secretaria de Infraestrutura e Meio Ambiente, ouvida a Comissão Estadual do Zoneamento Ecológico-Econômico - CEZEE-SP;</w:t>
      </w:r>
    </w:p>
    <w:p w14:paraId="478BFC67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realização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de consultas públicas aos setores e entidades representativas da sociedade civil e dos Municípios;</w:t>
      </w:r>
    </w:p>
    <w:p w14:paraId="605EDC86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III - apreciação da proposta do ZEE-SP ou de sua revisão pela Comissão Estadual do Zoneamento Ecológico-Econômico - CEZEE -SP;</w:t>
      </w:r>
    </w:p>
    <w:p w14:paraId="323EEA1B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IV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aprovação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do ZEE-SP ou de sua revisão por deliberação do Conselho Estadual do Meio Ambiente - CONSEMA;</w:t>
      </w:r>
    </w:p>
    <w:p w14:paraId="32A7D717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V - </w:t>
      </w:r>
      <w:proofErr w:type="gramStart"/>
      <w:r w:rsidRPr="00764C06">
        <w:rPr>
          <w:rFonts w:ascii="Helvetica" w:hAnsi="Helvetica" w:cs="Courier New"/>
          <w:sz w:val="22"/>
          <w:szCs w:val="22"/>
        </w:rPr>
        <w:t>instituição</w:t>
      </w:r>
      <w:proofErr w:type="gramEnd"/>
      <w:r w:rsidRPr="00764C06">
        <w:rPr>
          <w:rFonts w:ascii="Helvetica" w:hAnsi="Helvetica" w:cs="Courier New"/>
          <w:sz w:val="22"/>
          <w:szCs w:val="22"/>
        </w:rPr>
        <w:t xml:space="preserve"> do ZEE-SP por decreto.</w:t>
      </w:r>
    </w:p>
    <w:p w14:paraId="6BF3598E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§ 1º - A revisão do ZEE-SP ocorrerá com a periodicidade de 10 (dez) anos, considerando o prazo estabelecido no inciso I do artigo 8º da Lei nº. 13.798, de 9 de novembro de 2009.</w:t>
      </w:r>
    </w:p>
    <w:p w14:paraId="71BF925F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§ 2º - A Comissão Estadual do Zoneamento Ecológico-Econômico - CEZEE-SP deverá acompanhar e monitorar a implementação do ZEE-SP de forma a subsidiar os trabalhos de revisão.</w:t>
      </w:r>
    </w:p>
    <w:p w14:paraId="5D5F3508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7º - Os dados, indicadores e informações de monitoramento do ZEE-SP deverão compor a plataforma de que trata o inciso II do artigo 3º deste decreto e serão definidos em regulamentação específica.</w:t>
      </w:r>
    </w:p>
    <w:p w14:paraId="28824AC0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8º - O ZEE-SP, suas diretrizes e estratégias, deverão ser considerados nos processos de elaboração e revisão das políticas públicas estaduais, bem como nos processos de fiscalização, compensação, recuperação, restauração e licenciamento ambientais.</w:t>
      </w:r>
    </w:p>
    <w:p w14:paraId="297A6F3C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Parágrafo único - A Administração Pública poderá aprimorar ou estabelecer instrumentos econômicos, com base nas estratégias e diretrizes específicas do ZEE-SP.</w:t>
      </w:r>
    </w:p>
    <w:p w14:paraId="590A0F36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Artigo 9º - Este decreto entra em vigor na data de sua publicação, ficando revogadas as disposições em contrário, em especial os artigos 23 a 27 do Decreto nº 55.947, de 24 de junho de 2010.</w:t>
      </w:r>
    </w:p>
    <w:p w14:paraId="71F67038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Palácio dos Bandeirantes, 10 de setembro de 2021</w:t>
      </w:r>
    </w:p>
    <w:p w14:paraId="163BF9E0" w14:textId="77777777" w:rsidR="00764C06" w:rsidRPr="00764C06" w:rsidRDefault="00764C06" w:rsidP="00764C0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4C06">
        <w:rPr>
          <w:rFonts w:ascii="Helvetica" w:hAnsi="Helvetica" w:cs="Courier New"/>
          <w:sz w:val="22"/>
          <w:szCs w:val="22"/>
        </w:rPr>
        <w:t>JOÃO DORIA</w:t>
      </w:r>
    </w:p>
    <w:p w14:paraId="6ED993F1" w14:textId="77777777" w:rsidR="00764C06" w:rsidRPr="00764C06" w:rsidRDefault="00764C06" w:rsidP="00764C06">
      <w:pPr>
        <w:spacing w:before="60" w:after="60"/>
        <w:jc w:val="both"/>
        <w:rPr>
          <w:rFonts w:ascii="Helvetica" w:hAnsi="Helvetica"/>
          <w:sz w:val="20"/>
          <w:szCs w:val="20"/>
        </w:rPr>
      </w:pPr>
    </w:p>
    <w:sectPr w:rsidR="00764C06" w:rsidRPr="00764C06" w:rsidSect="00764C0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06"/>
    <w:rsid w:val="007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5EDE"/>
  <w15:chartTrackingRefBased/>
  <w15:docId w15:val="{65124B33-AE39-473D-9BA9-DC78FE8F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64C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4C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1</cp:revision>
  <dcterms:created xsi:type="dcterms:W3CDTF">2021-09-13T11:27:00Z</dcterms:created>
  <dcterms:modified xsi:type="dcterms:W3CDTF">2021-09-13T11:30:00Z</dcterms:modified>
</cp:coreProperties>
</file>