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23AA" w14:textId="77777777" w:rsidR="00312ABA" w:rsidRPr="00C82018" w:rsidRDefault="00312ABA" w:rsidP="00C820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201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2018">
        <w:rPr>
          <w:rFonts w:ascii="Calibri" w:hAnsi="Calibri" w:cs="Calibri"/>
          <w:b/>
          <w:bCs/>
          <w:sz w:val="22"/>
          <w:szCs w:val="22"/>
        </w:rPr>
        <w:t>º</w:t>
      </w:r>
      <w:r w:rsidRPr="00C82018">
        <w:rPr>
          <w:rFonts w:ascii="Helvetica" w:hAnsi="Helvetica" w:cs="Courier New"/>
          <w:b/>
          <w:bCs/>
          <w:sz w:val="22"/>
          <w:szCs w:val="22"/>
        </w:rPr>
        <w:t xml:space="preserve"> 68.453, DE 18 DE ABRIL DE 2024</w:t>
      </w:r>
    </w:p>
    <w:p w14:paraId="1880D235" w14:textId="77777777" w:rsidR="00312ABA" w:rsidRPr="001043A9" w:rsidRDefault="00312ABA" w:rsidP="00C82018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Linha Universidade S/A., os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Po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de Ventila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e Sa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da de Emerg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(VSE) Fel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dos Santos, da Subesta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Liberdade, e do t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nel de via entre o VSE e a Esta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Joaquim, da Linha 6 </w:t>
      </w:r>
      <w:r w:rsidRPr="001043A9">
        <w:rPr>
          <w:rFonts w:ascii="Calibri" w:hAnsi="Calibri" w:cs="Calibri"/>
          <w:color w:val="000000"/>
          <w:sz w:val="22"/>
          <w:szCs w:val="22"/>
        </w:rPr>
        <w:t>–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Laranja do Metr</w:t>
      </w:r>
      <w:r w:rsidRPr="001043A9">
        <w:rPr>
          <w:rFonts w:ascii="Calibri" w:hAnsi="Calibri" w:cs="Calibri"/>
          <w:color w:val="000000"/>
          <w:sz w:val="22"/>
          <w:szCs w:val="22"/>
        </w:rPr>
        <w:t>ô</w:t>
      </w:r>
      <w:r w:rsidRPr="001043A9">
        <w:rPr>
          <w:rFonts w:ascii="Helvetica" w:hAnsi="Helvetica" w:cs="Open Sans"/>
          <w:color w:val="000000"/>
          <w:sz w:val="22"/>
          <w:szCs w:val="22"/>
        </w:rPr>
        <w:t>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Paulo, e d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210CFEEB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82018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C82018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C82018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</w:t>
      </w:r>
    </w:p>
    <w:p w14:paraId="0A9C31AD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252A6515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Ficam declarados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Linha Universidade S/A., empresa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vel ou judicial, os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objeto das Matr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culas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s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35.345, 78.974 e 73.256 do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Cart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rio de Registro de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da Comarca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Paulo, localizados na Rua Tamandar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,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s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570, 596 e 598,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e Comarca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Paulo, descritos no memorial constante dos autos do Processo 021.00000013/2024-61,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Po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de Ventila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e Sa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da de Emerg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(VSE) Fel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dos Santos, da Subesta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Liberdade, e do t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nel de via entre o VSE e a Esta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Joaquim, da Linha 6 </w:t>
      </w:r>
      <w:r w:rsidRPr="001043A9">
        <w:rPr>
          <w:rFonts w:ascii="Calibri" w:hAnsi="Calibri" w:cs="Calibri"/>
          <w:color w:val="000000"/>
          <w:sz w:val="22"/>
          <w:szCs w:val="22"/>
        </w:rPr>
        <w:t>–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Laranja do Metr</w:t>
      </w:r>
      <w:r w:rsidRPr="001043A9">
        <w:rPr>
          <w:rFonts w:ascii="Calibri" w:hAnsi="Calibri" w:cs="Calibri"/>
          <w:color w:val="000000"/>
          <w:sz w:val="22"/>
          <w:szCs w:val="22"/>
        </w:rPr>
        <w:t>ô</w:t>
      </w:r>
      <w:r w:rsidRPr="001043A9">
        <w:rPr>
          <w:rFonts w:ascii="Helvetica" w:hAnsi="Helvetica" w:cs="Open Sans"/>
          <w:color w:val="000000"/>
          <w:sz w:val="22"/>
          <w:szCs w:val="22"/>
        </w:rPr>
        <w:t>, inseridos no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 que se inicia no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1, de coordenadas N=248.523,656538 e E=159.842,729102, e segue com os seguintes azimutes e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ncias: 308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35'53'' e 15,58m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2, de coordenadas N=248.533,373984 e E=159.830,555368; 309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54'26'' e 11,77m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3, de coordenadas N=248.540,926219 e E=159.821,525323; 310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31'30'' e 13,03m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4, de coordenadas N=248.549,392872 e E=159.811,620859; 310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30'24'' e 6,37m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5, de coordenadas N=248.553,529053 e E=159.806,779139; 310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02'33'' e 17,51m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6, de coordenadas N=248.564,796152 e E=159.793,371720; 312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59'53'' e 24,83m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7, de coordenadas N=248.581,730577 e E=159.775,210622; 312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56'13'' e 3,39m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8, de coordenadas N=248.584,042786 e E=159.772,725598; 311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31'58'' e 11,13m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9, de coordenadas N=248.591,423447 e E=159.764,392858; 221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05'05'' e 0,79m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10, de coordenadas N=248.590,824854 e E=159.763,870953; 310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25'02'' e 5,72m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11, de coordenadas N=248.594,530878 e E=159.759,519025; 309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52'23'' e 10,94m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12, de coordenadas N=248.601,541211 e E=159.751,126746; 220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51'24'' e 0,78m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13, de coordenadas N=248.600,952460 e E=159.750,617531; 311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20'45'' e 1,97m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14, de coordenadas N=248.602,256808 e E=159.749,135223; 38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44'10'' e 5,29m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15, de coordenadas N=248.606,386419 e E=159.752,447928; 315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23'08'' e 5,99m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16, de coordenadas N=248.610,649652 e E=159.748,241684; 39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57'02'' e 6,61m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17, de coordenadas N=248.615,719854 e E=159.752,488636; 118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57'27'' e 5,64m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18, de coordenadas N=248.612,988241 e E=159.757,425205; 12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54'25'' e 18,16m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19, de coordenadas N=248.630,685662 e E=159.761,480705; 29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34'17'' e 24,73m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20, de coordenadas N=248.652,197981 e E=159.773,687200; 26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18'02'' e 9,09m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21, de coordenadas N=248.660,342738 e E=159.777,712695; 130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35'49'' e 69,56m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22, de coordenadas N=248.615,080668 e E=159.830,526594; 130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41'39'' e 23,27m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23, de coordenadas N=248.599,906758 e E=159.848,171461; 217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08'04'' e 16,26m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24, de coordenadas N=248.586,940676 e E=159.838,352990; 127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08'04'' e 1,41m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25, de coordenadas N=248.586,090021 e E=159.839,476349; 129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02'30'' e 12,24m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26, de coordenadas N=248.578,382551 e E=159.848,980098; 129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31'42'' e 28,89m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27, de coordenadas N=248.559,998096 e E=159.871,259768; 218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51'11'' e 26,15m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rtice 28, de coordenadas N=248.539,633476 e </w:t>
      </w:r>
      <w:r w:rsidRPr="001043A9">
        <w:rPr>
          <w:rFonts w:ascii="Helvetica" w:hAnsi="Helvetica" w:cs="Open Sans"/>
          <w:color w:val="000000"/>
          <w:sz w:val="22"/>
          <w:szCs w:val="22"/>
        </w:rPr>
        <w:lastRenderedPageBreak/>
        <w:t>E=159.854,855069; 217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11'50'' e 2,61m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29, de coordenadas N=248.537,550722 e E=159.853,274328; 215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44'10'' e 4,47m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30, de coordenadas N=248.533,924327 e E=159.850,665019; 219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03'51'' e 3,50m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31, de coordenadas N=248.531,209437 e E=159.848,461502; e 217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11'50'' e 9,48m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rtice 1, que 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7.340,71m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(sete mil trezentos e quarenta metros quadrados e setenta e um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6674A90C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Linha Universidade S/A autorizada a invocar o car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ter de urg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ser expedida em nome da Fazenda do Estado.</w:t>
      </w:r>
    </w:p>
    <w:p w14:paraId="24862A12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pria da Secretaria de Parcerias em Investimentos.</w:t>
      </w:r>
    </w:p>
    <w:p w14:paraId="4A08BFEB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Ficam exclu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 os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4CB769DF" w14:textId="77777777" w:rsidR="00312ABA" w:rsidRPr="001043A9" w:rsidRDefault="00312ABA" w:rsidP="00312AB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33655F23" w14:textId="77777777" w:rsidR="00312ABA" w:rsidRPr="001043A9" w:rsidRDefault="00312ABA" w:rsidP="00312ABA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312ABA" w:rsidRPr="001043A9" w:rsidSect="00BF3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A"/>
    <w:rsid w:val="00312ABA"/>
    <w:rsid w:val="00525BA1"/>
    <w:rsid w:val="00BF3418"/>
    <w:rsid w:val="00C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5015"/>
  <w15:chartTrackingRefBased/>
  <w15:docId w15:val="{C84FD68E-C3F0-497B-9575-EB5E225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B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2A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2A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A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2A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2A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2A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2A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2A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2A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2A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2A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2A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2A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2A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2A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1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2A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1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2AB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12A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2AB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12A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2A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2AB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312A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2ABA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2AB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312ABA"/>
  </w:style>
  <w:style w:type="paragraph" w:customStyle="1" w:styleId="textoalinhadodireita">
    <w:name w:val="texto_alinhado_direita"/>
    <w:basedOn w:val="Normal"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2ABA"/>
    <w:rPr>
      <w:b/>
      <w:bCs/>
    </w:rPr>
  </w:style>
  <w:style w:type="paragraph" w:customStyle="1" w:styleId="tabelatextocentralizado">
    <w:name w:val="tabela_texto_centralizado"/>
    <w:basedOn w:val="Normal"/>
    <w:rsid w:val="003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2024-04-19T15:10:00Z</dcterms:created>
  <dcterms:modified xsi:type="dcterms:W3CDTF">2024-04-19T15:11:00Z</dcterms:modified>
</cp:coreProperties>
</file>