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E3CE" w14:textId="77777777" w:rsidR="009241C2" w:rsidRPr="009241C2" w:rsidRDefault="009241C2" w:rsidP="009564BF">
      <w:pPr>
        <w:jc w:val="center"/>
        <w:rPr>
          <w:rFonts w:cs="Helvetica"/>
          <w:b/>
          <w:bCs/>
        </w:rPr>
      </w:pPr>
      <w:r w:rsidRPr="009241C2">
        <w:rPr>
          <w:rFonts w:cs="Helvetica"/>
          <w:b/>
          <w:bCs/>
        </w:rPr>
        <w:t>DECRETO Nº 66.461, DE 31 DE JANEIRO DE 2022</w:t>
      </w:r>
    </w:p>
    <w:p w14:paraId="78DF34C4" w14:textId="09245078" w:rsidR="009241C2" w:rsidRDefault="009241C2" w:rsidP="009564BF">
      <w:pPr>
        <w:spacing w:before="60" w:after="60" w:line="240" w:lineRule="auto"/>
        <w:ind w:left="3686"/>
        <w:jc w:val="both"/>
        <w:rPr>
          <w:rFonts w:cs="Helvetica"/>
        </w:rPr>
      </w:pPr>
      <w:r w:rsidRPr="009241C2">
        <w:rPr>
          <w:rFonts w:cs="Helvetica"/>
        </w:rPr>
        <w:t xml:space="preserve">Homologa sumariamente, por 180 (cento e oitenta) dias, o decreto do Prefeito do Município de Jahu, que declarou </w:t>
      </w:r>
      <w:proofErr w:type="gramStart"/>
      <w:r w:rsidRPr="009241C2">
        <w:rPr>
          <w:rFonts w:cs="Helvetica"/>
        </w:rPr>
        <w:t>Situação de Emergência</w:t>
      </w:r>
      <w:proofErr w:type="gramEnd"/>
      <w:r w:rsidRPr="009241C2">
        <w:rPr>
          <w:rFonts w:cs="Helvetica"/>
        </w:rPr>
        <w:t xml:space="preserve"> em áreas do Município</w:t>
      </w:r>
    </w:p>
    <w:p w14:paraId="512FBA80" w14:textId="77777777" w:rsidR="009564BF" w:rsidRPr="009241C2" w:rsidRDefault="009564BF" w:rsidP="009564BF">
      <w:pPr>
        <w:spacing w:before="60" w:after="60" w:line="240" w:lineRule="auto"/>
        <w:ind w:left="3686"/>
        <w:jc w:val="both"/>
        <w:rPr>
          <w:rFonts w:cs="Helvetica"/>
        </w:rPr>
      </w:pPr>
    </w:p>
    <w:p w14:paraId="25F848BA" w14:textId="7608A0AC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 xml:space="preserve">JOÃO DORIA, </w:t>
      </w:r>
      <w:r w:rsidR="009564BF" w:rsidRPr="009241C2">
        <w:rPr>
          <w:rFonts w:cs="Helvetica"/>
        </w:rPr>
        <w:t>GOVERNADOR DO ESTADO DE SÃO PAULO</w:t>
      </w:r>
      <w:r w:rsidRPr="009241C2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410AD56C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>Decreta:</w:t>
      </w:r>
    </w:p>
    <w:p w14:paraId="57AA5F82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 xml:space="preserve">Artigo 1º - Fica homologado sumariamente, por 180 (cento e oitenta) dias, o Decreto municipal nº 8.230, de 30 de janeiro de 2022, que declarou </w:t>
      </w:r>
      <w:proofErr w:type="gramStart"/>
      <w:r w:rsidRPr="009241C2">
        <w:rPr>
          <w:rFonts w:cs="Helvetica"/>
        </w:rPr>
        <w:t>Situação de Emergência</w:t>
      </w:r>
      <w:proofErr w:type="gramEnd"/>
      <w:r w:rsidRPr="009241C2">
        <w:rPr>
          <w:rFonts w:cs="Helvetica"/>
        </w:rPr>
        <w:t xml:space="preserve"> em áreas do Município de Jahu, nos termos da Lei federal nº 12.608, de 10 de abril de 2012, e da Instrução Normativa nº 36, de 4 de dezembro de 2020, do Ministério do Desenvolvimento Regional.</w:t>
      </w:r>
    </w:p>
    <w:p w14:paraId="3E1EDECF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>Artigo 2º 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41568A35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>Artigo 3º - Este decreto entra em vigor na data de sua publicação, retroagindo seus efeitos a 30 de janeiro de 2022.</w:t>
      </w:r>
    </w:p>
    <w:p w14:paraId="3000F962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>Palácio dos Bandeirantes, 31 de janeiro de 2022</w:t>
      </w:r>
    </w:p>
    <w:p w14:paraId="306BEE2F" w14:textId="77777777" w:rsidR="009241C2" w:rsidRPr="009241C2" w:rsidRDefault="009241C2" w:rsidP="009564BF">
      <w:pPr>
        <w:spacing w:before="60" w:after="60" w:line="240" w:lineRule="auto"/>
        <w:ind w:firstLine="1418"/>
        <w:jc w:val="both"/>
        <w:rPr>
          <w:rFonts w:cs="Helvetica"/>
        </w:rPr>
      </w:pPr>
      <w:r w:rsidRPr="009241C2">
        <w:rPr>
          <w:rFonts w:cs="Helvetica"/>
        </w:rPr>
        <w:t>JOÃO DORIA</w:t>
      </w:r>
    </w:p>
    <w:p w14:paraId="4A932890" w14:textId="77777777" w:rsidR="002637B3" w:rsidRPr="009564BF" w:rsidRDefault="002637B3" w:rsidP="009564BF">
      <w:pPr>
        <w:jc w:val="both"/>
      </w:pPr>
    </w:p>
    <w:sectPr w:rsidR="002637B3" w:rsidRPr="009564BF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A4E41"/>
    <w:rsid w:val="008B2B4B"/>
    <w:rsid w:val="008C2CF0"/>
    <w:rsid w:val="008D28CF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2022-02-01T12:40:00Z</dcterms:created>
  <dcterms:modified xsi:type="dcterms:W3CDTF">2022-02-01T12:41:00Z</dcterms:modified>
</cp:coreProperties>
</file>