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BE92" w14:textId="77777777" w:rsidR="00EC64F9" w:rsidRPr="0040622B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color w:val="000000"/>
        </w:rPr>
      </w:pPr>
      <w:r w:rsidRPr="0040622B">
        <w:rPr>
          <w:rFonts w:ascii="Helvetica" w:hAnsi="Helvetica" w:cs="Helvetica"/>
          <w:b/>
          <w:color w:val="000000"/>
        </w:rPr>
        <w:t>DECRETO Nº 64.317, DE 4 DE JULHO DE 2019</w:t>
      </w:r>
    </w:p>
    <w:p w14:paraId="4037CCA4" w14:textId="77777777" w:rsidR="00EC64F9" w:rsidRPr="00EC64F9" w:rsidRDefault="00EC64F9" w:rsidP="0040622B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Altera dispositivos do Decreto nº 61.003, de 19 de dezembro de 2014, que dispõe sobre a Rede de Reabilitação Lucy Montoro e dá providências correlatas</w:t>
      </w:r>
    </w:p>
    <w:p w14:paraId="37B2951B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 xml:space="preserve">JOÃO DORIA, </w:t>
      </w:r>
      <w:r w:rsidR="0040622B" w:rsidRPr="00EC64F9">
        <w:rPr>
          <w:rFonts w:ascii="Helvetica" w:hAnsi="Helvetica" w:cs="Helvetica"/>
          <w:color w:val="000000"/>
        </w:rPr>
        <w:t>GOVERNADOR DO ESTADO DE SÃO PAULO</w:t>
      </w:r>
      <w:r w:rsidRPr="00EC64F9">
        <w:rPr>
          <w:rFonts w:ascii="Helvetica" w:hAnsi="Helvetica" w:cs="Helvetica"/>
          <w:color w:val="000000"/>
        </w:rPr>
        <w:t>, no uso de suas atribuições legais,</w:t>
      </w:r>
    </w:p>
    <w:p w14:paraId="590F0B5E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Decreta:</w:t>
      </w:r>
    </w:p>
    <w:p w14:paraId="3133F7D5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Artigo 1º - O artigo 10 do Decreto nº 61.003, de 19 de dezembro de 2014, passa a vigorar com a seguinte redação:</w:t>
      </w:r>
    </w:p>
    <w:p w14:paraId="31B76253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“Artigo 10 — O Comitê Gestor da Rede de Reabilitação Lucy Montoro é composto na seguinte conformidade:</w:t>
      </w:r>
    </w:p>
    <w:p w14:paraId="6343C99D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I - 3 (três) representantes da Secretaria da Saúde, que elegerão, dentre si, o coordenador dos trabalhos;</w:t>
      </w:r>
    </w:p>
    <w:p w14:paraId="3A9A8678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II - 2 (dois) representantes da Secretaria dos Direitos da Pessoa com Deficiência.</w:t>
      </w:r>
    </w:p>
    <w:p w14:paraId="55257BCA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Parágrafo único - O Comitê Gestor poderá, quando necessário:</w:t>
      </w:r>
    </w:p>
    <w:p w14:paraId="1A0AD831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1. convidar representantes dos Institutos, Centros, Serviços e Unidades que compõem a Rede de Reabilitação Lucy Montoro;</w:t>
      </w:r>
    </w:p>
    <w:p w14:paraId="2D14812E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2. solicitar, ao Instituto de Medicina Física e Reabilitação do Hospital das Clínicas da Faculdade de Medicina da Universidade de São Paulo - IMREA/HCFMUSP, assessoria para casos especiais de reabilitação, ações educacionais, serviços de biblioteca e documentação científica e didática.”. (NR)</w:t>
      </w:r>
    </w:p>
    <w:p w14:paraId="06AC9017" w14:textId="77777777" w:rsidR="00EC64F9" w:rsidRPr="00073E8A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 w:rsidRPr="00073E8A">
        <w:rPr>
          <w:rFonts w:ascii="Helvetica" w:hAnsi="Helvetica" w:cs="Helvetica"/>
          <w:b/>
          <w:bCs/>
          <w:color w:val="008000"/>
        </w:rPr>
        <w:t>Artigo 2º - O Anexo I a que se refere o § 3° do artigo 5° do Decreto nº 61.003, de 19 de dezembro de 2014, passa a vigorar na conformidade do Anexo que faz parte integrante deste decreto.</w:t>
      </w:r>
    </w:p>
    <w:p w14:paraId="19D2143F" w14:textId="7DE2EA56" w:rsidR="00073E8A" w:rsidRDefault="00073E8A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66.259, de 24 de novembro de 2021</w:t>
      </w:r>
    </w:p>
    <w:p w14:paraId="252075AF" w14:textId="783163E4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Artigo 3º - Este decreto entra em vigor na data de sua publicação, ficando revogadas as disposições em contrário, em especial:</w:t>
      </w:r>
    </w:p>
    <w:p w14:paraId="694F7E4F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 xml:space="preserve">I – </w:t>
      </w:r>
      <w:proofErr w:type="gramStart"/>
      <w:r w:rsidRPr="00EC64F9">
        <w:rPr>
          <w:rFonts w:ascii="Helvetica" w:hAnsi="Helvetica" w:cs="Helvetica"/>
          <w:color w:val="000000"/>
        </w:rPr>
        <w:t>do</w:t>
      </w:r>
      <w:proofErr w:type="gramEnd"/>
      <w:r w:rsidRPr="00EC64F9">
        <w:rPr>
          <w:rFonts w:ascii="Helvetica" w:hAnsi="Helvetica" w:cs="Helvetica"/>
          <w:color w:val="000000"/>
        </w:rPr>
        <w:t xml:space="preserve"> Decreto nº 61.003, de 19 de dezembro de 2014, o artigo 12;</w:t>
      </w:r>
    </w:p>
    <w:p w14:paraId="29AD7E55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 xml:space="preserve">II – </w:t>
      </w:r>
      <w:proofErr w:type="gramStart"/>
      <w:r w:rsidRPr="00EC64F9">
        <w:rPr>
          <w:rFonts w:ascii="Helvetica" w:hAnsi="Helvetica" w:cs="Helvetica"/>
          <w:color w:val="000000"/>
        </w:rPr>
        <w:t>do</w:t>
      </w:r>
      <w:proofErr w:type="gramEnd"/>
      <w:r w:rsidRPr="00EC64F9">
        <w:rPr>
          <w:rFonts w:ascii="Helvetica" w:hAnsi="Helvetica" w:cs="Helvetica"/>
          <w:color w:val="000000"/>
        </w:rPr>
        <w:t xml:space="preserve"> Decreto n° 63.990, de 20 de dezembro de 2018:</w:t>
      </w:r>
    </w:p>
    <w:p w14:paraId="7FD4505A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 xml:space="preserve">a) o inciso IV do artigo 1°; </w:t>
      </w:r>
    </w:p>
    <w:p w14:paraId="0F1B85DC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b) o artigo 3° e seu anexo.</w:t>
      </w:r>
    </w:p>
    <w:p w14:paraId="2DEAF176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Palácio dos Bandeirantes, 4 de julho de 2019</w:t>
      </w:r>
    </w:p>
    <w:p w14:paraId="293DF99C" w14:textId="77777777" w:rsidR="00EC64F9" w:rsidRPr="00EC64F9" w:rsidRDefault="00EC64F9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EC64F9">
        <w:rPr>
          <w:rFonts w:ascii="Helvetica" w:hAnsi="Helvetica" w:cs="Helvetica"/>
          <w:color w:val="000000"/>
        </w:rPr>
        <w:t>JOÃO DORIA</w:t>
      </w:r>
    </w:p>
    <w:p w14:paraId="499DA2EC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t>ANEXO</w:t>
      </w:r>
    </w:p>
    <w:p w14:paraId="3F801BFD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t>a que se refere o artigo 2° do</w:t>
      </w:r>
    </w:p>
    <w:p w14:paraId="30BE9419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t>Decreto nº 64.317, de 4 de julho de 2019</w:t>
      </w:r>
    </w:p>
    <w:p w14:paraId="1A445F19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lastRenderedPageBreak/>
        <w:t>ANEXO I</w:t>
      </w:r>
    </w:p>
    <w:p w14:paraId="4C00F7A8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t>a que se refere o artigo 3º do</w:t>
      </w:r>
    </w:p>
    <w:p w14:paraId="5C29BD00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t>Decreto nº 61.003, de 19 de dezembro de 2014</w:t>
      </w:r>
    </w:p>
    <w:p w14:paraId="48448217" w14:textId="77777777" w:rsidR="00EC64F9" w:rsidRPr="00FB24A7" w:rsidRDefault="00EC64F9" w:rsidP="0040622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Helvetica"/>
          <w:b/>
          <w:bCs/>
          <w:color w:val="008000"/>
        </w:rPr>
      </w:pPr>
      <w:r w:rsidRPr="00FB24A7">
        <w:rPr>
          <w:rFonts w:ascii="Helvetica" w:hAnsi="Helvetica" w:cs="Helvetica"/>
          <w:b/>
          <w:bCs/>
          <w:color w:val="008000"/>
        </w:rPr>
        <w:t>Unidades da Rede de Reabilitação Lucy Montoro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B24A7" w:rsidRPr="00FB24A7" w14:paraId="0FF59FC6" w14:textId="77777777" w:rsidTr="0040622B">
        <w:tc>
          <w:tcPr>
            <w:tcW w:w="4322" w:type="dxa"/>
          </w:tcPr>
          <w:p w14:paraId="073F8513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Unidades</w:t>
            </w:r>
          </w:p>
        </w:tc>
        <w:tc>
          <w:tcPr>
            <w:tcW w:w="4322" w:type="dxa"/>
          </w:tcPr>
          <w:p w14:paraId="2AE0DFC7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Endereço</w:t>
            </w:r>
          </w:p>
        </w:tc>
      </w:tr>
      <w:tr w:rsidR="00FB24A7" w:rsidRPr="00FB24A7" w14:paraId="63B5FDB2" w14:textId="77777777" w:rsidTr="0040622B">
        <w:tc>
          <w:tcPr>
            <w:tcW w:w="4322" w:type="dxa"/>
          </w:tcPr>
          <w:p w14:paraId="5CFF3789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Instituto de Reabilitação Lucy Montoro - Morumbi</w:t>
            </w:r>
          </w:p>
        </w:tc>
        <w:tc>
          <w:tcPr>
            <w:tcW w:w="4322" w:type="dxa"/>
          </w:tcPr>
          <w:p w14:paraId="46025CFC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Jandiatuba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, 589 - Vila Andrade - São Paulo</w:t>
            </w:r>
          </w:p>
        </w:tc>
      </w:tr>
      <w:tr w:rsidR="00FB24A7" w:rsidRPr="00FB24A7" w14:paraId="5E28E2E7" w14:textId="77777777" w:rsidTr="0040622B">
        <w:tc>
          <w:tcPr>
            <w:tcW w:w="4322" w:type="dxa"/>
          </w:tcPr>
          <w:p w14:paraId="57D280C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Instituto de Reabilitação Lucy Montoro -Vila Mariana - IMREA-HC-FMUSP</w:t>
            </w:r>
          </w:p>
        </w:tc>
        <w:tc>
          <w:tcPr>
            <w:tcW w:w="4322" w:type="dxa"/>
          </w:tcPr>
          <w:p w14:paraId="41A47BA9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Domingos Souto, 140 - Chácara Klabin - São Paulo</w:t>
            </w:r>
          </w:p>
        </w:tc>
      </w:tr>
      <w:tr w:rsidR="00FB24A7" w:rsidRPr="00FB24A7" w14:paraId="14044AD2" w14:textId="77777777" w:rsidTr="0040622B">
        <w:tc>
          <w:tcPr>
            <w:tcW w:w="4322" w:type="dxa"/>
          </w:tcPr>
          <w:p w14:paraId="61958FF5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Instituto de Reabilitação Lucy Montoro de Ribeirão Preto</w:t>
            </w:r>
          </w:p>
        </w:tc>
        <w:tc>
          <w:tcPr>
            <w:tcW w:w="4322" w:type="dxa"/>
          </w:tcPr>
          <w:p w14:paraId="41C09441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Avenida Bandeirantes, 3.900, Campus Universitário - Bairro Monte Alegre - Ribeirão Preto</w:t>
            </w:r>
          </w:p>
        </w:tc>
      </w:tr>
      <w:tr w:rsidR="00FB24A7" w:rsidRPr="00FB24A7" w14:paraId="162417DB" w14:textId="77777777" w:rsidTr="0040622B">
        <w:tc>
          <w:tcPr>
            <w:tcW w:w="4322" w:type="dxa"/>
          </w:tcPr>
          <w:p w14:paraId="03B71F87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Instituto de Reabilitação Lucy Montoro de São José do Rio Preto</w:t>
            </w:r>
          </w:p>
        </w:tc>
        <w:tc>
          <w:tcPr>
            <w:tcW w:w="4322" w:type="dxa"/>
          </w:tcPr>
          <w:p w14:paraId="23412B3A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Avenida Jamil F.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Kfouri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 - Jardim Panorama - São José do Rio Preto</w:t>
            </w:r>
          </w:p>
        </w:tc>
      </w:tr>
      <w:tr w:rsidR="00FB24A7" w:rsidRPr="00FB24A7" w14:paraId="61D39449" w14:textId="77777777" w:rsidTr="0040622B">
        <w:tc>
          <w:tcPr>
            <w:tcW w:w="4322" w:type="dxa"/>
          </w:tcPr>
          <w:p w14:paraId="01B3E07D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- Clínicas</w:t>
            </w:r>
          </w:p>
        </w:tc>
        <w:tc>
          <w:tcPr>
            <w:tcW w:w="4322" w:type="dxa"/>
          </w:tcPr>
          <w:p w14:paraId="6CB7CA2A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Dr. Ovídio Pires de Campos, s/n (INRAD - Hospital das Clínicas) - São Paulo</w:t>
            </w:r>
          </w:p>
        </w:tc>
      </w:tr>
      <w:tr w:rsidR="00FB24A7" w:rsidRPr="00FB24A7" w14:paraId="095D8736" w14:textId="77777777" w:rsidTr="0040622B">
        <w:tc>
          <w:tcPr>
            <w:tcW w:w="4322" w:type="dxa"/>
          </w:tcPr>
          <w:p w14:paraId="0CEC9C00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- Lapa</w:t>
            </w:r>
          </w:p>
        </w:tc>
        <w:tc>
          <w:tcPr>
            <w:tcW w:w="4322" w:type="dxa"/>
          </w:tcPr>
          <w:p w14:paraId="6C29598E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Guaicurus, 1.274 - Lapa - São Paulo</w:t>
            </w:r>
          </w:p>
        </w:tc>
      </w:tr>
      <w:tr w:rsidR="00FB24A7" w:rsidRPr="00FB24A7" w14:paraId="12694B0B" w14:textId="77777777" w:rsidTr="0040622B">
        <w:tc>
          <w:tcPr>
            <w:tcW w:w="4322" w:type="dxa"/>
          </w:tcPr>
          <w:p w14:paraId="6418E860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- Umarizal</w:t>
            </w:r>
          </w:p>
        </w:tc>
        <w:tc>
          <w:tcPr>
            <w:tcW w:w="4322" w:type="dxa"/>
          </w:tcPr>
          <w:p w14:paraId="2A9788D6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Guaramembé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, 589 - Jardim Umarizal - São Paulo</w:t>
            </w:r>
          </w:p>
        </w:tc>
      </w:tr>
      <w:tr w:rsidR="00FB24A7" w:rsidRPr="00FB24A7" w14:paraId="635B8E78" w14:textId="77777777" w:rsidTr="0040622B">
        <w:tc>
          <w:tcPr>
            <w:tcW w:w="4322" w:type="dxa"/>
          </w:tcPr>
          <w:p w14:paraId="6C709B8B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de Campinas</w:t>
            </w:r>
          </w:p>
        </w:tc>
        <w:tc>
          <w:tcPr>
            <w:tcW w:w="4322" w:type="dxa"/>
          </w:tcPr>
          <w:p w14:paraId="370C0654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Márcia Mendes, 619 - Cidade Universitária - Barão Geraldo - Campinas</w:t>
            </w:r>
          </w:p>
        </w:tc>
      </w:tr>
      <w:tr w:rsidR="00FB24A7" w:rsidRPr="00FB24A7" w14:paraId="687D0064" w14:textId="77777777" w:rsidTr="0040622B">
        <w:tc>
          <w:tcPr>
            <w:tcW w:w="4322" w:type="dxa"/>
          </w:tcPr>
          <w:p w14:paraId="4A757626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de Marília</w:t>
            </w:r>
          </w:p>
        </w:tc>
        <w:tc>
          <w:tcPr>
            <w:tcW w:w="4322" w:type="dxa"/>
          </w:tcPr>
          <w:p w14:paraId="17426081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Avenida Nelson Severino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Zambom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 - Bairro Fragata (FAMEMA) - Marília</w:t>
            </w:r>
          </w:p>
        </w:tc>
      </w:tr>
      <w:tr w:rsidR="00FB24A7" w:rsidRPr="00FB24A7" w14:paraId="2C874E64" w14:textId="77777777" w:rsidTr="0040622B">
        <w:tc>
          <w:tcPr>
            <w:tcW w:w="4322" w:type="dxa"/>
          </w:tcPr>
          <w:p w14:paraId="1E84D9C4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de Santos</w:t>
            </w:r>
          </w:p>
        </w:tc>
        <w:tc>
          <w:tcPr>
            <w:tcW w:w="4322" w:type="dxa"/>
          </w:tcPr>
          <w:p w14:paraId="69A2FB15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Alexandre Martins, s/n (esquina com Rua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Guaió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) - Bairro Aparecida - Santos</w:t>
            </w:r>
          </w:p>
        </w:tc>
      </w:tr>
      <w:tr w:rsidR="00FB24A7" w:rsidRPr="00FB24A7" w14:paraId="3B045A53" w14:textId="77777777" w:rsidTr="0040622B">
        <w:tc>
          <w:tcPr>
            <w:tcW w:w="4322" w:type="dxa"/>
          </w:tcPr>
          <w:p w14:paraId="5DD70C2C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de São José dos Campos</w:t>
            </w:r>
          </w:p>
        </w:tc>
        <w:tc>
          <w:tcPr>
            <w:tcW w:w="4322" w:type="dxa"/>
          </w:tcPr>
          <w:p w14:paraId="1DFAD684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Saigiro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 Nakamura, 600 - Vila Industrial - São José dos Campos</w:t>
            </w:r>
          </w:p>
        </w:tc>
      </w:tr>
      <w:tr w:rsidR="00FB24A7" w:rsidRPr="00FB24A7" w14:paraId="6FA7D3C3" w14:textId="77777777" w:rsidTr="0040622B">
        <w:tc>
          <w:tcPr>
            <w:tcW w:w="4322" w:type="dxa"/>
          </w:tcPr>
          <w:p w14:paraId="3109E9DC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de Sorocaba</w:t>
            </w:r>
          </w:p>
        </w:tc>
        <w:tc>
          <w:tcPr>
            <w:tcW w:w="4322" w:type="dxa"/>
          </w:tcPr>
          <w:p w14:paraId="645D703E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Claudio Manoel da Costa, 564 - Jardim Vergueiro - Sorocaba</w:t>
            </w:r>
          </w:p>
        </w:tc>
      </w:tr>
      <w:tr w:rsidR="00FB24A7" w:rsidRPr="00FB24A7" w14:paraId="6CA74789" w14:textId="77777777" w:rsidTr="0040622B">
        <w:tc>
          <w:tcPr>
            <w:tcW w:w="4322" w:type="dxa"/>
          </w:tcPr>
          <w:p w14:paraId="1473C67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Serviço de Reabilitação Lucy Montoro - Lapa</w:t>
            </w:r>
          </w:p>
        </w:tc>
        <w:tc>
          <w:tcPr>
            <w:tcW w:w="4322" w:type="dxa"/>
          </w:tcPr>
          <w:p w14:paraId="3892A3EB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Guaicurus, 1.274 - Lapa - São Paulo</w:t>
            </w:r>
          </w:p>
        </w:tc>
      </w:tr>
      <w:tr w:rsidR="00FB24A7" w:rsidRPr="00FB24A7" w14:paraId="14B1E2B4" w14:textId="77777777" w:rsidTr="0040622B">
        <w:tc>
          <w:tcPr>
            <w:tcW w:w="4322" w:type="dxa"/>
          </w:tcPr>
          <w:p w14:paraId="68703273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Serviço de Reabilitação Lucy Montoro de Mogi Mirim</w:t>
            </w:r>
          </w:p>
        </w:tc>
        <w:tc>
          <w:tcPr>
            <w:tcW w:w="4322" w:type="dxa"/>
          </w:tcPr>
          <w:p w14:paraId="334C6455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Avenida Prof. Adib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Chaib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, 1001 - Vila São João - Mogi Mirim</w:t>
            </w:r>
          </w:p>
        </w:tc>
      </w:tr>
      <w:tr w:rsidR="00FB24A7" w:rsidRPr="00FB24A7" w14:paraId="71C90B7F" w14:textId="77777777" w:rsidTr="0040622B">
        <w:tc>
          <w:tcPr>
            <w:tcW w:w="4322" w:type="dxa"/>
          </w:tcPr>
          <w:p w14:paraId="0752D45B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Serviço de Reabilitação Lucy Montoro de Presidente Prudente</w:t>
            </w:r>
          </w:p>
        </w:tc>
        <w:tc>
          <w:tcPr>
            <w:tcW w:w="4322" w:type="dxa"/>
          </w:tcPr>
          <w:p w14:paraId="0FA96D0B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Bongiovani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, 1279 - Cidade Universitária - Presidente Prudente</w:t>
            </w:r>
          </w:p>
        </w:tc>
      </w:tr>
      <w:tr w:rsidR="00FB24A7" w:rsidRPr="00FB24A7" w14:paraId="5FD423B0" w14:textId="77777777" w:rsidTr="0040622B">
        <w:tc>
          <w:tcPr>
            <w:tcW w:w="4322" w:type="dxa"/>
          </w:tcPr>
          <w:p w14:paraId="48CAF26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Serviço de Reabilitação Lucy Montoro de Botucatu</w:t>
            </w:r>
          </w:p>
        </w:tc>
        <w:tc>
          <w:tcPr>
            <w:tcW w:w="4322" w:type="dxa"/>
          </w:tcPr>
          <w:p w14:paraId="2CC36A5C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Rodovia Marechal Rondon, km 253 - Botucatu</w:t>
            </w:r>
          </w:p>
        </w:tc>
      </w:tr>
      <w:tr w:rsidR="00FB24A7" w:rsidRPr="00FB24A7" w14:paraId="0764B9A8" w14:textId="77777777" w:rsidTr="0040622B">
        <w:tc>
          <w:tcPr>
            <w:tcW w:w="4322" w:type="dxa"/>
          </w:tcPr>
          <w:p w14:paraId="6869EFBA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Serviço de Reabilitação Lucy Montoro de Fernandópolis</w:t>
            </w:r>
          </w:p>
        </w:tc>
        <w:tc>
          <w:tcPr>
            <w:tcW w:w="4322" w:type="dxa"/>
          </w:tcPr>
          <w:p w14:paraId="431E95C7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Avenida Milton Terra Verdi, 451 - Jardim Santa Helena - Fernandópolis</w:t>
            </w:r>
          </w:p>
        </w:tc>
      </w:tr>
      <w:tr w:rsidR="00FB24A7" w:rsidRPr="00FB24A7" w14:paraId="0CEC588C" w14:textId="77777777" w:rsidTr="0040622B">
        <w:tc>
          <w:tcPr>
            <w:tcW w:w="4322" w:type="dxa"/>
          </w:tcPr>
          <w:p w14:paraId="3E3304A6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Serviço de Reabilitação Lucy Montoro de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Pariquera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-Açu</w:t>
            </w:r>
          </w:p>
        </w:tc>
        <w:tc>
          <w:tcPr>
            <w:tcW w:w="4322" w:type="dxa"/>
          </w:tcPr>
          <w:p w14:paraId="46462AF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dos Expedicionários, s/n - Centro -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Pariquera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-Açu</w:t>
            </w:r>
          </w:p>
        </w:tc>
      </w:tr>
      <w:tr w:rsidR="00FB24A7" w:rsidRPr="00FB24A7" w14:paraId="74ED8867" w14:textId="77777777" w:rsidTr="0040622B">
        <w:tc>
          <w:tcPr>
            <w:tcW w:w="4322" w:type="dxa"/>
          </w:tcPr>
          <w:p w14:paraId="620DB984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lastRenderedPageBreak/>
              <w:t>Serviço de Reabilitação Lucy Montoro de Diadema</w:t>
            </w:r>
          </w:p>
        </w:tc>
        <w:tc>
          <w:tcPr>
            <w:tcW w:w="4322" w:type="dxa"/>
          </w:tcPr>
          <w:p w14:paraId="4392E1C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Avenida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Antonio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 Piranga, 700 - Centro - Quarteirão da Saúde - Diadema</w:t>
            </w:r>
          </w:p>
        </w:tc>
      </w:tr>
      <w:tr w:rsidR="00FB24A7" w:rsidRPr="00FB24A7" w14:paraId="74DD02AB" w14:textId="77777777" w:rsidTr="0040622B">
        <w:tc>
          <w:tcPr>
            <w:tcW w:w="4322" w:type="dxa"/>
          </w:tcPr>
          <w:p w14:paraId="5796DF30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Serviço de Reabilitação Lucy Montoro de Taubaté</w:t>
            </w:r>
          </w:p>
        </w:tc>
        <w:tc>
          <w:tcPr>
            <w:tcW w:w="4322" w:type="dxa"/>
          </w:tcPr>
          <w:p w14:paraId="51FD135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EM CONSTRUÇÃO</w:t>
            </w:r>
          </w:p>
        </w:tc>
      </w:tr>
      <w:tr w:rsidR="00FB24A7" w:rsidRPr="00FB24A7" w14:paraId="37C79CA0" w14:textId="77777777" w:rsidTr="0040622B">
        <w:tc>
          <w:tcPr>
            <w:tcW w:w="4322" w:type="dxa"/>
          </w:tcPr>
          <w:p w14:paraId="5DBC4E2F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Unidade Móvel</w:t>
            </w:r>
          </w:p>
        </w:tc>
        <w:tc>
          <w:tcPr>
            <w:tcW w:w="4322" w:type="dxa"/>
          </w:tcPr>
          <w:p w14:paraId="1C1048DA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Guaicurus, 1.274 - Lapa - São Paulo</w:t>
            </w:r>
          </w:p>
        </w:tc>
      </w:tr>
      <w:tr w:rsidR="00FB24A7" w:rsidRPr="00FB24A7" w14:paraId="24650886" w14:textId="77777777" w:rsidTr="0040622B">
        <w:tc>
          <w:tcPr>
            <w:tcW w:w="4322" w:type="dxa"/>
          </w:tcPr>
          <w:p w14:paraId="7FD08043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- Sorocaba</w:t>
            </w:r>
          </w:p>
        </w:tc>
        <w:tc>
          <w:tcPr>
            <w:tcW w:w="4322" w:type="dxa"/>
          </w:tcPr>
          <w:p w14:paraId="7CD577E2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Rua Claudio Manoel da Costa, 564 - Jardim Vergueiro - Sorocaba</w:t>
            </w:r>
          </w:p>
        </w:tc>
      </w:tr>
      <w:tr w:rsidR="00FB24A7" w:rsidRPr="00FB24A7" w14:paraId="16B5E699" w14:textId="77777777" w:rsidTr="0040622B">
        <w:tc>
          <w:tcPr>
            <w:tcW w:w="4322" w:type="dxa"/>
          </w:tcPr>
          <w:p w14:paraId="5304B40D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- Marília</w:t>
            </w:r>
          </w:p>
        </w:tc>
        <w:tc>
          <w:tcPr>
            <w:tcW w:w="4322" w:type="dxa"/>
          </w:tcPr>
          <w:p w14:paraId="767C397A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Avenida Nelson Severino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Zambom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 - Bairro Fragata (FAMEMA) - Marília</w:t>
            </w:r>
          </w:p>
        </w:tc>
      </w:tr>
      <w:tr w:rsidR="00FB24A7" w:rsidRPr="00FB24A7" w14:paraId="304C6B10" w14:textId="77777777" w:rsidTr="0040622B">
        <w:tc>
          <w:tcPr>
            <w:tcW w:w="4322" w:type="dxa"/>
          </w:tcPr>
          <w:p w14:paraId="5B5C3700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Centro de Reabilitação Lucy Montoro - Jardim Humaitá</w:t>
            </w:r>
          </w:p>
        </w:tc>
        <w:tc>
          <w:tcPr>
            <w:tcW w:w="4322" w:type="dxa"/>
          </w:tcPr>
          <w:p w14:paraId="7BB6D669" w14:textId="77777777" w:rsidR="0040622B" w:rsidRPr="00FB24A7" w:rsidRDefault="0040622B" w:rsidP="00C701DB">
            <w:pPr>
              <w:autoSpaceDE w:val="0"/>
              <w:autoSpaceDN w:val="0"/>
              <w:adjustRightInd w:val="0"/>
              <w:spacing w:beforeLines="60" w:before="144" w:after="144"/>
              <w:ind w:firstLine="0"/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</w:pPr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 xml:space="preserve">Rua Galileo </w:t>
            </w:r>
            <w:proofErr w:type="spellStart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Emendabili</w:t>
            </w:r>
            <w:proofErr w:type="spellEnd"/>
            <w:r w:rsidRPr="00FB24A7">
              <w:rPr>
                <w:rFonts w:ascii="Helvetica" w:hAnsi="Helvetica" w:cs="Helvetica"/>
                <w:b/>
                <w:bCs/>
                <w:color w:val="008000"/>
                <w:sz w:val="16"/>
                <w:szCs w:val="16"/>
              </w:rPr>
              <w:t>, 99 - Jardim Humaitá - São Paulo-SP</w:t>
            </w:r>
          </w:p>
        </w:tc>
      </w:tr>
    </w:tbl>
    <w:p w14:paraId="7EB41475" w14:textId="328EF4F2" w:rsidR="00EC64F9" w:rsidRPr="00FB24A7" w:rsidRDefault="00FB24A7" w:rsidP="00EC64F9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66.259, de 24 de novembro de 2021 </w:t>
      </w:r>
    </w:p>
    <w:sectPr w:rsidR="00EC64F9" w:rsidRPr="00FB24A7" w:rsidSect="00EC64F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F9"/>
    <w:rsid w:val="00073E8A"/>
    <w:rsid w:val="003049DE"/>
    <w:rsid w:val="0040622B"/>
    <w:rsid w:val="00653CC4"/>
    <w:rsid w:val="00724A8B"/>
    <w:rsid w:val="008C5002"/>
    <w:rsid w:val="009C42EF"/>
    <w:rsid w:val="00E12B69"/>
    <w:rsid w:val="00EC64F9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803"/>
  <w15:docId w15:val="{83DC2AD1-13EB-4C2C-98D1-BB5254AF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22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2019-07-05T14:30:00Z</dcterms:created>
  <dcterms:modified xsi:type="dcterms:W3CDTF">2021-11-25T13:36:00Z</dcterms:modified>
</cp:coreProperties>
</file>