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C68C1" w14:textId="77777777" w:rsidR="00941293" w:rsidRPr="00324577" w:rsidRDefault="00941293" w:rsidP="0094129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324577">
        <w:rPr>
          <w:rFonts w:ascii="Helvetica" w:hAnsi="Helvetica" w:cs="Courier New"/>
          <w:b/>
          <w:color w:val="000000"/>
        </w:rPr>
        <w:t>DECRETO N</w:t>
      </w:r>
      <w:r w:rsidRPr="00324577">
        <w:rPr>
          <w:rFonts w:ascii="Courier New" w:hAnsi="Courier New" w:cs="Courier New"/>
          <w:b/>
          <w:color w:val="000000"/>
        </w:rPr>
        <w:t>º</w:t>
      </w:r>
      <w:r w:rsidRPr="00324577">
        <w:rPr>
          <w:rFonts w:ascii="Helvetica" w:hAnsi="Helvetica" w:cs="Courier New"/>
          <w:b/>
          <w:color w:val="000000"/>
        </w:rPr>
        <w:t xml:space="preserve"> 62.849, DE 3 DE OUTUBRO DE 2017</w:t>
      </w:r>
    </w:p>
    <w:p w14:paraId="27CB668B" w14:textId="77777777" w:rsidR="00941293" w:rsidRPr="00324577" w:rsidRDefault="00941293" w:rsidP="00941293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Autoriza a Fazenda do Estado a permitir o uso, a t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tulo prec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rio, gratuito e pelo prazo de 20 (vinte) anos, em favor do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de Oscar Bressane, de parte do im</w:t>
      </w:r>
      <w:r w:rsidRPr="00324577">
        <w:rPr>
          <w:rFonts w:ascii="Courier New" w:hAnsi="Courier New" w:cs="Courier New"/>
          <w:color w:val="000000"/>
        </w:rPr>
        <w:t>ó</w:t>
      </w:r>
      <w:r w:rsidRPr="00324577">
        <w:rPr>
          <w:rFonts w:ascii="Helvetica" w:hAnsi="Helvetica" w:cs="Courier New"/>
          <w:color w:val="000000"/>
        </w:rPr>
        <w:t>vel que especifica</w:t>
      </w:r>
    </w:p>
    <w:p w14:paraId="41299F57" w14:textId="77777777" w:rsidR="00941293" w:rsidRPr="00324577" w:rsidRDefault="00941293" w:rsidP="0094129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GERALDO ALCKMIN, GOVERNADOR DO ESTADO DE S</w:t>
      </w:r>
      <w:r w:rsidRPr="00324577">
        <w:rPr>
          <w:rFonts w:ascii="Courier New" w:hAnsi="Courier New" w:cs="Courier New"/>
          <w:color w:val="000000"/>
        </w:rPr>
        <w:t>Ã</w:t>
      </w:r>
      <w:r w:rsidRPr="00324577">
        <w:rPr>
          <w:rFonts w:ascii="Helvetica" w:hAnsi="Helvetica" w:cs="Courier New"/>
          <w:color w:val="000000"/>
        </w:rPr>
        <w:t>O PAULO, no uso de suas atribui</w:t>
      </w:r>
      <w:r w:rsidRPr="00324577">
        <w:rPr>
          <w:rFonts w:ascii="Courier New" w:hAnsi="Courier New" w:cs="Courier New"/>
          <w:color w:val="000000"/>
        </w:rPr>
        <w:t>çõ</w:t>
      </w:r>
      <w:r w:rsidRPr="00324577">
        <w:rPr>
          <w:rFonts w:ascii="Helvetica" w:hAnsi="Helvetica" w:cs="Courier New"/>
          <w:color w:val="000000"/>
        </w:rPr>
        <w:t xml:space="preserve">es legais e </w:t>
      </w:r>
      <w:r w:rsidRPr="00324577">
        <w:rPr>
          <w:rFonts w:ascii="Courier New" w:hAnsi="Courier New" w:cs="Courier New"/>
          <w:color w:val="000000"/>
        </w:rPr>
        <w:t>à</w:t>
      </w:r>
      <w:r w:rsidRPr="00324577">
        <w:rPr>
          <w:rFonts w:ascii="Helvetica" w:hAnsi="Helvetica" w:cs="Courier New"/>
          <w:color w:val="000000"/>
        </w:rPr>
        <w:t xml:space="preserve"> vista da manifesta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 do Conselho do Patrim</w:t>
      </w:r>
      <w:r w:rsidRPr="00324577">
        <w:rPr>
          <w:rFonts w:ascii="Courier New" w:hAnsi="Courier New" w:cs="Courier New"/>
          <w:color w:val="000000"/>
        </w:rPr>
        <w:t>ô</w:t>
      </w:r>
      <w:r w:rsidRPr="00324577">
        <w:rPr>
          <w:rFonts w:ascii="Helvetica" w:hAnsi="Helvetica" w:cs="Courier New"/>
          <w:color w:val="000000"/>
        </w:rPr>
        <w:t>nio Imobili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rio,</w:t>
      </w:r>
    </w:p>
    <w:p w14:paraId="74D292F6" w14:textId="77777777" w:rsidR="00941293" w:rsidRPr="00324577" w:rsidRDefault="00941293" w:rsidP="0094129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Decreta:</w:t>
      </w:r>
    </w:p>
    <w:p w14:paraId="4D5CD6B6" w14:textId="77777777" w:rsidR="00941293" w:rsidRPr="00324577" w:rsidRDefault="00941293" w:rsidP="0094129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Artigo 1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tulo prec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rio, gratuito e pelo prazo de 20 (vinte) anos, em favor do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de Oscar Bressane, de parte de um im</w:t>
      </w:r>
      <w:r w:rsidRPr="00324577">
        <w:rPr>
          <w:rFonts w:ascii="Courier New" w:hAnsi="Courier New" w:cs="Courier New"/>
          <w:color w:val="000000"/>
        </w:rPr>
        <w:t>ó</w:t>
      </w:r>
      <w:r w:rsidRPr="00324577">
        <w:rPr>
          <w:rFonts w:ascii="Helvetica" w:hAnsi="Helvetica" w:cs="Courier New"/>
          <w:color w:val="000000"/>
        </w:rPr>
        <w:t>vel de sua propriedade, onde se encontra instalada a EE Jos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 Ambr</w:t>
      </w:r>
      <w:r w:rsidRPr="00324577">
        <w:rPr>
          <w:rFonts w:ascii="Courier New" w:hAnsi="Courier New" w:cs="Courier New"/>
          <w:color w:val="000000"/>
        </w:rPr>
        <w:t>ó</w:t>
      </w:r>
      <w:r w:rsidRPr="00324577">
        <w:rPr>
          <w:rFonts w:ascii="Helvetica" w:hAnsi="Helvetica" w:cs="Courier New"/>
          <w:color w:val="000000"/>
        </w:rPr>
        <w:t>sio dos Santos, localizado na Avenida Jos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 Manzano Garcia,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555, Centro, naquele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pio, cadastrado no SGI sob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39.718, contendo 1.710,00m</w:t>
      </w:r>
      <w:r>
        <w:rPr>
          <w:rFonts w:ascii="Times New Roman" w:hAnsi="Times New Roman" w:cs="Times New Roman"/>
          <w:color w:val="000000"/>
        </w:rPr>
        <w:t>²</w:t>
      </w:r>
      <w:r w:rsidRPr="00324577">
        <w:rPr>
          <w:rFonts w:ascii="Helvetica" w:hAnsi="Helvetica" w:cs="Courier New"/>
          <w:color w:val="000000"/>
        </w:rPr>
        <w:t xml:space="preserve"> (um mil, setecentos e dez metros quadrados), conforme descrito e identificado nos autos do processo SE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820/0062/2013 (SG-107.421/16).</w:t>
      </w:r>
    </w:p>
    <w:p w14:paraId="7DA5DAF5" w14:textId="77777777" w:rsidR="00941293" w:rsidRPr="003F1C85" w:rsidRDefault="00941293" w:rsidP="0094129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3F1C85">
        <w:rPr>
          <w:rFonts w:ascii="Helvetica" w:hAnsi="Helvetica" w:cs="Courier New"/>
          <w:strike/>
          <w:color w:val="000000"/>
        </w:rPr>
        <w:t>Par</w:t>
      </w:r>
      <w:r w:rsidRPr="003F1C85">
        <w:rPr>
          <w:rFonts w:ascii="Courier New" w:hAnsi="Courier New" w:cs="Courier New"/>
          <w:strike/>
          <w:color w:val="000000"/>
        </w:rPr>
        <w:t>á</w:t>
      </w:r>
      <w:r w:rsidRPr="003F1C85">
        <w:rPr>
          <w:rFonts w:ascii="Helvetica" w:hAnsi="Helvetica" w:cs="Courier New"/>
          <w:strike/>
          <w:color w:val="000000"/>
        </w:rPr>
        <w:t xml:space="preserve">grafo </w:t>
      </w:r>
      <w:r w:rsidRPr="003F1C85">
        <w:rPr>
          <w:rFonts w:ascii="Courier New" w:hAnsi="Courier New" w:cs="Courier New"/>
          <w:strike/>
          <w:color w:val="000000"/>
        </w:rPr>
        <w:t>ú</w:t>
      </w:r>
      <w:r w:rsidRPr="003F1C85">
        <w:rPr>
          <w:rFonts w:ascii="Helvetica" w:hAnsi="Helvetica" w:cs="Courier New"/>
          <w:strike/>
          <w:color w:val="000000"/>
        </w:rPr>
        <w:t xml:space="preserve">nico - A </w:t>
      </w:r>
      <w:r w:rsidRPr="003F1C85">
        <w:rPr>
          <w:rFonts w:ascii="Courier New" w:hAnsi="Courier New" w:cs="Courier New"/>
          <w:strike/>
          <w:color w:val="000000"/>
        </w:rPr>
        <w:t>á</w:t>
      </w:r>
      <w:r w:rsidRPr="003F1C85">
        <w:rPr>
          <w:rFonts w:ascii="Helvetica" w:hAnsi="Helvetica" w:cs="Courier New"/>
          <w:strike/>
          <w:color w:val="000000"/>
        </w:rPr>
        <w:t xml:space="preserve">rea de que trata o </w:t>
      </w:r>
      <w:r w:rsidRPr="003F1C85">
        <w:rPr>
          <w:rFonts w:ascii="Courier New" w:hAnsi="Courier New" w:cs="Courier New"/>
          <w:strike/>
          <w:color w:val="000000"/>
        </w:rPr>
        <w:t>“</w:t>
      </w:r>
      <w:r w:rsidRPr="003F1C85">
        <w:rPr>
          <w:rFonts w:ascii="Helvetica" w:hAnsi="Helvetica" w:cs="Courier New"/>
          <w:strike/>
          <w:color w:val="000000"/>
        </w:rPr>
        <w:t>caput</w:t>
      </w:r>
      <w:r w:rsidRPr="003F1C85">
        <w:rPr>
          <w:rFonts w:ascii="Courier New" w:hAnsi="Courier New" w:cs="Courier New"/>
          <w:strike/>
          <w:color w:val="000000"/>
        </w:rPr>
        <w:t>”</w:t>
      </w:r>
      <w:r w:rsidRPr="003F1C85">
        <w:rPr>
          <w:rFonts w:ascii="Helvetica" w:hAnsi="Helvetica" w:cs="Courier New"/>
          <w:strike/>
          <w:color w:val="000000"/>
        </w:rPr>
        <w:t xml:space="preserve"> deste artigo, destinar-se-</w:t>
      </w:r>
      <w:r w:rsidRPr="003F1C85">
        <w:rPr>
          <w:rFonts w:ascii="Courier New" w:hAnsi="Courier New" w:cs="Courier New"/>
          <w:strike/>
          <w:color w:val="000000"/>
        </w:rPr>
        <w:t>á</w:t>
      </w:r>
      <w:r w:rsidRPr="003F1C85">
        <w:rPr>
          <w:rFonts w:ascii="Helvetica" w:hAnsi="Helvetica" w:cs="Courier New"/>
          <w:strike/>
          <w:color w:val="000000"/>
        </w:rPr>
        <w:t xml:space="preserve"> </w:t>
      </w:r>
      <w:r w:rsidRPr="003F1C85">
        <w:rPr>
          <w:rFonts w:ascii="Courier New" w:hAnsi="Courier New" w:cs="Courier New"/>
          <w:strike/>
          <w:color w:val="000000"/>
        </w:rPr>
        <w:t>à</w:t>
      </w:r>
      <w:r w:rsidRPr="003F1C85">
        <w:rPr>
          <w:rFonts w:ascii="Helvetica" w:hAnsi="Helvetica" w:cs="Courier New"/>
          <w:strike/>
          <w:color w:val="000000"/>
        </w:rPr>
        <w:t xml:space="preserve"> constru</w:t>
      </w:r>
      <w:r w:rsidRPr="003F1C85">
        <w:rPr>
          <w:rFonts w:ascii="Courier New" w:hAnsi="Courier New" w:cs="Courier New"/>
          <w:strike/>
          <w:color w:val="000000"/>
        </w:rPr>
        <w:t>çã</w:t>
      </w:r>
      <w:r w:rsidRPr="003F1C85">
        <w:rPr>
          <w:rFonts w:ascii="Helvetica" w:hAnsi="Helvetica" w:cs="Courier New"/>
          <w:strike/>
          <w:color w:val="000000"/>
        </w:rPr>
        <w:t>o pelo munic</w:t>
      </w:r>
      <w:r w:rsidRPr="003F1C85">
        <w:rPr>
          <w:rFonts w:ascii="Courier New" w:hAnsi="Courier New" w:cs="Courier New"/>
          <w:strike/>
          <w:color w:val="000000"/>
        </w:rPr>
        <w:t>í</w:t>
      </w:r>
      <w:r w:rsidRPr="003F1C85">
        <w:rPr>
          <w:rFonts w:ascii="Helvetica" w:hAnsi="Helvetica" w:cs="Courier New"/>
          <w:strike/>
          <w:color w:val="000000"/>
        </w:rPr>
        <w:t>pio, de uma Creche Escola Municipal.</w:t>
      </w:r>
    </w:p>
    <w:p w14:paraId="071CFF2B" w14:textId="0A0E1BCA" w:rsidR="003F1C85" w:rsidRDefault="003F1C85" w:rsidP="003F1C8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66.928, de 01 de julho de 2022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5486C6AD" w14:textId="7E75D8E1" w:rsidR="003F1C85" w:rsidRDefault="003F1C85" w:rsidP="003F1C8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color w:val="0000FF"/>
        </w:rPr>
        <w:t>"Par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grafo 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 xml:space="preserve">nico </w:t>
      </w:r>
      <w:r>
        <w:rPr>
          <w:rFonts w:ascii="Calibri" w:hAnsi="Calibri" w:cs="Calibri"/>
          <w:color w:val="0000FF"/>
        </w:rPr>
        <w:t xml:space="preserve">– </w:t>
      </w:r>
      <w:r>
        <w:rPr>
          <w:rFonts w:ascii="Helvetica" w:hAnsi="Helvetica" w:cs="Helvetica"/>
          <w:color w:val="0000FF"/>
        </w:rPr>
        <w:t xml:space="preserve">A 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rea de que trata o </w:t>
      </w:r>
      <w:r>
        <w:rPr>
          <w:rFonts w:ascii="Calibri" w:hAnsi="Calibri" w:cs="Calibri"/>
          <w:color w:val="0000FF"/>
        </w:rPr>
        <w:t>“</w:t>
      </w:r>
      <w:r>
        <w:rPr>
          <w:rFonts w:ascii="Helvetica" w:hAnsi="Helvetica" w:cs="Helvetica"/>
          <w:color w:val="0000FF"/>
        </w:rPr>
        <w:t>caput</w:t>
      </w:r>
      <w:r>
        <w:rPr>
          <w:rFonts w:ascii="Calibri" w:hAnsi="Calibri" w:cs="Calibri"/>
          <w:color w:val="0000FF"/>
        </w:rPr>
        <w:t>”</w:t>
      </w:r>
      <w:r>
        <w:rPr>
          <w:rFonts w:ascii="Helvetica" w:hAnsi="Helvetica" w:cs="Helvetica"/>
          <w:color w:val="0000FF"/>
        </w:rPr>
        <w:t xml:space="preserve"> deste artigo destinar-se-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 </w:t>
      </w:r>
      <w:r>
        <w:rPr>
          <w:rFonts w:ascii="Calibri" w:hAnsi="Calibri" w:cs="Calibri"/>
          <w:color w:val="0000FF"/>
        </w:rPr>
        <w:t>à</w:t>
      </w:r>
      <w:r>
        <w:rPr>
          <w:rFonts w:ascii="Helvetica" w:hAnsi="Helvetica" w:cs="Helvetica"/>
          <w:color w:val="0000FF"/>
        </w:rPr>
        <w:t xml:space="preserve"> constru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</w:t>
      </w:r>
      <w:r>
        <w:rPr>
          <w:rFonts w:ascii="Calibri" w:hAnsi="Calibri" w:cs="Calibri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de um Centro Cultural e de Forma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Profissional pelo Munic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pio.</w:t>
      </w:r>
      <w:r>
        <w:rPr>
          <w:rFonts w:ascii="Calibri" w:hAnsi="Calibri" w:cs="Calibri"/>
          <w:color w:val="0000FF"/>
        </w:rPr>
        <w:t>”</w:t>
      </w:r>
      <w:r>
        <w:rPr>
          <w:rFonts w:ascii="Helvetica" w:hAnsi="Helvetica" w:cs="Helvetica"/>
          <w:color w:val="0000FF"/>
        </w:rPr>
        <w:t xml:space="preserve"> (NR)</w:t>
      </w:r>
    </w:p>
    <w:p w14:paraId="5ECDD6D9" w14:textId="0DF39423" w:rsidR="00941293" w:rsidRPr="00324577" w:rsidRDefault="00941293" w:rsidP="0094129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Artigo 2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- A permiss</w:t>
      </w:r>
      <w:r w:rsidRPr="00324577">
        <w:rPr>
          <w:rFonts w:ascii="Courier New" w:hAnsi="Courier New" w:cs="Courier New"/>
          <w:color w:val="000000"/>
        </w:rPr>
        <w:t>ã</w:t>
      </w:r>
      <w:r w:rsidRPr="00324577">
        <w:rPr>
          <w:rFonts w:ascii="Helvetica" w:hAnsi="Helvetica" w:cs="Courier New"/>
          <w:color w:val="000000"/>
        </w:rPr>
        <w:t>o de uso de que trata este decreto ser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 efetivada por meio de termo a ser lavrado pela unidade competente da Procuradoria Geral do Estado, dele devendo constar as condi</w:t>
      </w:r>
      <w:r w:rsidRPr="00324577">
        <w:rPr>
          <w:rFonts w:ascii="Courier New" w:hAnsi="Courier New" w:cs="Courier New"/>
          <w:color w:val="000000"/>
        </w:rPr>
        <w:t>çõ</w:t>
      </w:r>
      <w:r w:rsidRPr="00324577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324577">
        <w:rPr>
          <w:rFonts w:ascii="Helvetica" w:hAnsi="Helvetica" w:cs="Courier New"/>
          <w:color w:val="000000"/>
        </w:rPr>
        <w:t>permitente</w:t>
      </w:r>
      <w:proofErr w:type="spellEnd"/>
      <w:r w:rsidRPr="00324577">
        <w:rPr>
          <w:rFonts w:ascii="Helvetica" w:hAnsi="Helvetica" w:cs="Courier New"/>
          <w:color w:val="000000"/>
        </w:rPr>
        <w:t>.</w:t>
      </w:r>
    </w:p>
    <w:p w14:paraId="19B827C3" w14:textId="77777777" w:rsidR="00941293" w:rsidRPr="00324577" w:rsidRDefault="00941293" w:rsidP="0094129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Artigo 3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o.</w:t>
      </w:r>
    </w:p>
    <w:p w14:paraId="48DA3104" w14:textId="77777777" w:rsidR="00941293" w:rsidRPr="00324577" w:rsidRDefault="00941293" w:rsidP="0094129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Pal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cio dos Bandeirantes, 3 de outubro de 2017</w:t>
      </w:r>
    </w:p>
    <w:p w14:paraId="759743BC" w14:textId="77777777" w:rsidR="00941293" w:rsidRPr="00324577" w:rsidRDefault="00941293" w:rsidP="0094129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GERALDO ALCKMIN</w:t>
      </w:r>
    </w:p>
    <w:sectPr w:rsidR="00941293" w:rsidRPr="00324577" w:rsidSect="0032457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293"/>
    <w:rsid w:val="00153A8B"/>
    <w:rsid w:val="003F1C85"/>
    <w:rsid w:val="00432B52"/>
    <w:rsid w:val="0094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6DBC"/>
  <w15:docId w15:val="{FE7FA0E8-3692-472F-8228-6928C9C9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2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3</cp:revision>
  <dcterms:created xsi:type="dcterms:W3CDTF">2017-10-04T11:57:00Z</dcterms:created>
  <dcterms:modified xsi:type="dcterms:W3CDTF">2022-07-04T15:38:00Z</dcterms:modified>
</cp:coreProperties>
</file>