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CB" w:rsidRPr="007C43D6" w:rsidRDefault="004867CB" w:rsidP="007C43D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7C43D6">
        <w:rPr>
          <w:rFonts w:cs="Courier New"/>
          <w:b/>
          <w:color w:val="000000"/>
          <w:sz w:val="22"/>
        </w:rPr>
        <w:t>DECRETO Nº 64.564, DE 5 DE NOVEMBRO DE 2019</w:t>
      </w:r>
    </w:p>
    <w:p w:rsidR="004867CB" w:rsidRPr="00341D8D" w:rsidRDefault="004867CB" w:rsidP="007C43D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Institui o Programa Especial de Parcelamento - PEP do ICMS no Estado de São Paulo, para a liquidação de débitos fiscais relacionados com o Imposto sobre Operações Relativas à Circulação de Mercadorias - ICM e com o Imposto sobre Operações Relativas à Circulação de Mercadorias e sobre Prestações de Serviços de Transporte Interestadual e Intermunicipal e de Comunicação - ICMS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JOÃO DORIA, </w:t>
      </w:r>
      <w:r w:rsidR="007C43D6" w:rsidRPr="00341D8D">
        <w:rPr>
          <w:rFonts w:cs="Courier New"/>
          <w:color w:val="000000"/>
          <w:sz w:val="22"/>
        </w:rPr>
        <w:t>GOVERNADOR DO ESTADO DE SÃO PAULO</w:t>
      </w:r>
      <w:r w:rsidRPr="00341D8D">
        <w:rPr>
          <w:rFonts w:cs="Courier New"/>
          <w:color w:val="000000"/>
          <w:sz w:val="22"/>
        </w:rPr>
        <w:t xml:space="preserve">, no uso de suas atribuições legais e tendo em vista o disposto no Convênio ICMS 152/19, de 10 de outubro de 2019,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Decreta: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Artigo 1º - Fica instituído o Programa Especial de Parcelamento - PEP do ICMS, que dispensa o recolhimento, nos percentuais indicados a seguir, do valor dos juros e das multas punitivas e moratórias na liquidação de débitos fiscais relacionados com o ICM e com o ICMS decorrentes de fatos geradores ocorridos até 31 de maio de 2019, inscritos ou não em dívida ativa, inclusive ajuizados, desde que o valor do débito, atualizado nos termos da legislação vigente, seja recolhido, em moeda corrente: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I - em parcela única, com redução de 75% (setenta e cinco por cento) do valor atualizado das multas punitiva e moratória e de 60%(sessenta por cento) do valor dos juros incidentes sobre o imposto e sobre a multa punitiva;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II - em até 60 (sessenta) parcelas mensais e consecutivas, com redução de 50% (cinquenta por cento) do valor atualizado das multas punitiva e moratória e 40% (quarenta por cento) do valor dos juros incidentes sobre o imposto e sobre a multa punitiva, sendo que na liquidação em: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a) até 12 (doze) parcelas, incidirão acréscimos financeiros de 0,64% (sessenta e quatro centésimos por cento) ao mês;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b) 13 (treze) a 30 (trinta) parcelas, incidirão acréscimos financeiros de 0,80% (oitenta centésimos por cento) ao mês;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c) 31 (trinta e um) a 60 (sessenta) parcelas, incidir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acr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scimos financeiros de 1% (um por cento) ao m</w:t>
      </w:r>
      <w:r w:rsidRPr="00341D8D">
        <w:rPr>
          <w:rFonts w:ascii="Calibri" w:hAnsi="Calibri" w:cs="Calibri"/>
          <w:color w:val="000000"/>
          <w:sz w:val="22"/>
        </w:rPr>
        <w:t>ê</w:t>
      </w:r>
      <w:r w:rsidRPr="00341D8D">
        <w:rPr>
          <w:rFonts w:cs="Courier New"/>
          <w:color w:val="000000"/>
          <w:sz w:val="22"/>
        </w:rPr>
        <w:t>s.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Relativamente ao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exigido por meio de Auto de Infra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e Imposi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de Multa - AIIM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inscrito em d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vida ativa, as redu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 xml:space="preserve">es previstas nos incisos I e II aplicam-se cumulativamente aos seguintes descontos sobre o valor atualizado da multa punitiva: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1 - 70% (setenta por cento), no caso de recolhimento em parcela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nica mediante ades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ao programa no prazo de at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 15 (quinze) dias contados da data da notifica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da lavratura do Auto de Infra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e Imposi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 de Multa - AIIM;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2 - 60% (sessenta por cento), no caso de recolhimento em parcela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nica mediante ades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ao programa no prazo de 16 (dezesseis) a 30 (trinta) dias contados da data da notifica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da lavratura do Auto de Infra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e Imposi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 de Multa - AIIM;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3 - 25% (vinte e cinco por cento), nos demais casos de ICM/ICMS exigido por meio de Auto de Infra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e Imposi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de Multa - AIIM.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2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Para fins do parcelamento referido no inciso II do </w:t>
      </w:r>
      <w:r w:rsidRPr="00341D8D">
        <w:rPr>
          <w:rFonts w:ascii="Calibri" w:hAnsi="Calibri" w:cs="Calibri"/>
          <w:color w:val="000000"/>
          <w:sz w:val="22"/>
        </w:rPr>
        <w:t>“</w:t>
      </w:r>
      <w:r w:rsidRPr="00341D8D">
        <w:rPr>
          <w:rFonts w:cs="Courier New"/>
          <w:color w:val="000000"/>
          <w:sz w:val="22"/>
        </w:rPr>
        <w:t>caput</w:t>
      </w:r>
      <w:r w:rsidRPr="00341D8D">
        <w:rPr>
          <w:rFonts w:ascii="Calibri" w:hAnsi="Calibri" w:cs="Calibri"/>
          <w:color w:val="000000"/>
          <w:sz w:val="22"/>
        </w:rPr>
        <w:t>”</w:t>
      </w:r>
      <w:r w:rsidRPr="00341D8D">
        <w:rPr>
          <w:rFonts w:cs="Courier New"/>
          <w:color w:val="000000"/>
          <w:sz w:val="22"/>
        </w:rPr>
        <w:t xml:space="preserve"> deste artigo, o valor de cada parcela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poder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ser inferior a R$ 500,00 (quinhentos reais).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lastRenderedPageBreak/>
        <w:t>§</w:t>
      </w:r>
      <w:r w:rsidRPr="00341D8D">
        <w:rPr>
          <w:rFonts w:cs="Courier New"/>
          <w:color w:val="000000"/>
          <w:sz w:val="22"/>
        </w:rPr>
        <w:t xml:space="preserve"> 3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Poder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ser liquidado exclusivamente em parcela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nica, nos termos deste artigo,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fiscal: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1 - decorrente de opera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ou presta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de contribuinte que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esteja em situa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 cadastral regular perante o fisco, nos termos do item 4 do </w:t>
      </w: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do artigo 36 da Lei 6.374, de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de mar</w:t>
      </w:r>
      <w:r w:rsidRPr="00341D8D">
        <w:rPr>
          <w:rFonts w:ascii="Calibri" w:hAnsi="Calibri" w:cs="Calibri"/>
          <w:color w:val="000000"/>
          <w:sz w:val="22"/>
        </w:rPr>
        <w:t>ç</w:t>
      </w:r>
      <w:r w:rsidRPr="00341D8D">
        <w:rPr>
          <w:rFonts w:cs="Courier New"/>
          <w:color w:val="000000"/>
          <w:sz w:val="22"/>
        </w:rPr>
        <w:t xml:space="preserve">o de 1989, ressalvado o disposto no </w:t>
      </w: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4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>;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2 - constitu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do nos termos do artigo 254-A do Regulamento do ICMS, aprovado pelo Decreto 45.490, de 30 de novembro de 2000, decorrente de opera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ou presta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destinadas a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contribuinte do imposto localizado neste Estado, realizadas por contribuinte de outra unidade federada que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 xml:space="preserve">o estiver inscrito no Cadastro de Contribuintes do ICMS deste Estado.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4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Poder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ser concedido parcelamento, nos termos do inciso II do </w:t>
      </w:r>
      <w:r w:rsidRPr="00341D8D">
        <w:rPr>
          <w:rFonts w:ascii="Calibri" w:hAnsi="Calibri" w:cs="Calibri"/>
          <w:color w:val="000000"/>
          <w:sz w:val="22"/>
        </w:rPr>
        <w:t>“</w:t>
      </w:r>
      <w:r w:rsidRPr="00341D8D">
        <w:rPr>
          <w:rFonts w:cs="Courier New"/>
          <w:color w:val="000000"/>
          <w:sz w:val="22"/>
        </w:rPr>
        <w:t>caput</w:t>
      </w:r>
      <w:r w:rsidRPr="00341D8D">
        <w:rPr>
          <w:rFonts w:ascii="Calibri" w:hAnsi="Calibri" w:cs="Calibri"/>
          <w:color w:val="000000"/>
          <w:sz w:val="22"/>
        </w:rPr>
        <w:t>”</w:t>
      </w:r>
      <w:r w:rsidRPr="00341D8D">
        <w:rPr>
          <w:rFonts w:cs="Courier New"/>
          <w:color w:val="000000"/>
          <w:sz w:val="22"/>
        </w:rPr>
        <w:t xml:space="preserve"> deste artigo, de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fiscal decorrente de opera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ou presta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de contribuinte que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esteja em situa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cadastral regular perante o fisco, se o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bito estiver inscrito e ajuizado.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5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Os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fiscais decorrentes de substitui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tribut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ria poder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ser parcelados em at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 6 (seis) parcelas mensais e consecutivas, aplicando-se nesse caso os percentuais previstos na al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 xml:space="preserve">nea </w:t>
      </w:r>
      <w:r w:rsidRPr="00341D8D">
        <w:rPr>
          <w:rFonts w:ascii="Calibri" w:hAnsi="Calibri" w:cs="Calibri"/>
          <w:color w:val="000000"/>
          <w:sz w:val="22"/>
        </w:rPr>
        <w:t>“</w:t>
      </w:r>
      <w:r w:rsidRPr="00341D8D">
        <w:rPr>
          <w:rFonts w:cs="Courier New"/>
          <w:color w:val="000000"/>
          <w:sz w:val="22"/>
        </w:rPr>
        <w:t>a</w:t>
      </w:r>
      <w:r w:rsidRPr="00341D8D">
        <w:rPr>
          <w:rFonts w:ascii="Calibri" w:hAnsi="Calibri" w:cs="Calibri"/>
          <w:color w:val="000000"/>
          <w:sz w:val="22"/>
        </w:rPr>
        <w:t>”</w:t>
      </w:r>
      <w:r w:rsidRPr="00341D8D">
        <w:rPr>
          <w:rFonts w:cs="Courier New"/>
          <w:color w:val="000000"/>
          <w:sz w:val="22"/>
        </w:rPr>
        <w:t xml:space="preserve"> do inciso II do </w:t>
      </w:r>
      <w:r w:rsidRPr="00341D8D">
        <w:rPr>
          <w:rFonts w:ascii="Calibri" w:hAnsi="Calibri" w:cs="Calibri"/>
          <w:color w:val="000000"/>
          <w:sz w:val="22"/>
        </w:rPr>
        <w:t>“</w:t>
      </w:r>
      <w:r w:rsidRPr="00341D8D">
        <w:rPr>
          <w:rFonts w:cs="Courier New"/>
          <w:color w:val="000000"/>
          <w:sz w:val="22"/>
        </w:rPr>
        <w:t>caput</w:t>
      </w:r>
      <w:r w:rsidRPr="00341D8D">
        <w:rPr>
          <w:rFonts w:ascii="Calibri" w:hAnsi="Calibri" w:cs="Calibri"/>
          <w:color w:val="000000"/>
          <w:sz w:val="22"/>
        </w:rPr>
        <w:t>”</w:t>
      </w:r>
      <w:r w:rsidRPr="00341D8D">
        <w:rPr>
          <w:rFonts w:cs="Courier New"/>
          <w:color w:val="000000"/>
          <w:sz w:val="22"/>
        </w:rPr>
        <w:t xml:space="preserve"> deste artigo.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6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O disposto neste decreto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se aplica a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fiscais correspondentes ao adicional de 2% (dois por cento) na al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quota do ICMS, previsto no artigo 56-C do Regulamento do ICMS, que constituem receita do Fundo Estadual de Combate e Erradica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da Pobreza - FECOEP, institu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do pela Lei 16.006, de 24 de novembro de 2015.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7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Consolidado o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fiscal, ser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aplicado o percentual de acr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scimo financeiro previsto no inciso II do </w:t>
      </w:r>
      <w:r w:rsidRPr="00341D8D">
        <w:rPr>
          <w:rFonts w:ascii="Arial" w:hAnsi="Arial" w:cs="Arial"/>
          <w:color w:val="000000"/>
          <w:sz w:val="22"/>
        </w:rPr>
        <w:t>“</w:t>
      </w:r>
      <w:r w:rsidRPr="00341D8D">
        <w:rPr>
          <w:rFonts w:cs="Courier New"/>
          <w:color w:val="000000"/>
          <w:sz w:val="22"/>
        </w:rPr>
        <w:t>caput</w:t>
      </w:r>
      <w:r w:rsidRPr="00341D8D">
        <w:rPr>
          <w:rFonts w:ascii="Arial" w:hAnsi="Arial" w:cs="Arial"/>
          <w:color w:val="000000"/>
          <w:sz w:val="22"/>
        </w:rPr>
        <w:t>”</w:t>
      </w:r>
      <w:r w:rsidRPr="00341D8D">
        <w:rPr>
          <w:rFonts w:cs="Courier New"/>
          <w:color w:val="000000"/>
          <w:sz w:val="22"/>
        </w:rPr>
        <w:t xml:space="preserve"> deste artigo, de modo a se obter o valor da parcela mensal, o qual permanecer</w:t>
      </w:r>
      <w:r w:rsidRPr="00341D8D">
        <w:rPr>
          <w:rFonts w:ascii="Arial" w:hAnsi="Arial" w:cs="Arial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constante da primeira at</w:t>
      </w:r>
      <w:r w:rsidRPr="00341D8D">
        <w:rPr>
          <w:rFonts w:ascii="Arial" w:hAnsi="Arial" w:cs="Arial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 a </w:t>
      </w:r>
      <w:r w:rsidRPr="00341D8D">
        <w:rPr>
          <w:rFonts w:ascii="Arial" w:hAnsi="Arial" w:cs="Arial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 xml:space="preserve">ltima, desde que recolhidas nos respectivos vencimentos fixados no acordo de parcelamento.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8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Para a liquida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fiscais nos termos deste decreto,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poder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ser utilizados: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1 - cr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ditos acumulados;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2 - valor do imposto a ser ressarcido conforme disposto no </w:t>
      </w: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2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do artigo 270 do Regulamento do ICMS;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3 - cr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ditos de precat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rios.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Artigo 2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O disposto neste decreto aplica-se tamb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m a: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I -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decorrente exclusivamente de penalidade pecuni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ria por descumprimento de obriga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acess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ria, que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comporte exig</w:t>
      </w:r>
      <w:r w:rsidRPr="00341D8D">
        <w:rPr>
          <w:rFonts w:ascii="Calibri" w:hAnsi="Calibri" w:cs="Calibri"/>
          <w:color w:val="000000"/>
          <w:sz w:val="22"/>
        </w:rPr>
        <w:t>ê</w:t>
      </w:r>
      <w:r w:rsidRPr="00341D8D">
        <w:rPr>
          <w:rFonts w:cs="Courier New"/>
          <w:color w:val="000000"/>
          <w:sz w:val="22"/>
        </w:rPr>
        <w:t>ncia do imposto pela mesma infra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no lan</w:t>
      </w:r>
      <w:r w:rsidRPr="00341D8D">
        <w:rPr>
          <w:rFonts w:ascii="Calibri" w:hAnsi="Calibri" w:cs="Calibri"/>
          <w:color w:val="000000"/>
          <w:sz w:val="22"/>
        </w:rPr>
        <w:t>ç</w:t>
      </w:r>
      <w:r w:rsidRPr="00341D8D">
        <w:rPr>
          <w:rFonts w:cs="Courier New"/>
          <w:color w:val="000000"/>
          <w:sz w:val="22"/>
        </w:rPr>
        <w:t>amento de of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cio, ocorrida at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 31 de maio de 2019;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II - saldo remanescente de parcelamento celebrado no </w:t>
      </w:r>
      <w:r w:rsidRPr="00341D8D">
        <w:rPr>
          <w:rFonts w:ascii="Calibri" w:hAnsi="Calibri" w:cs="Calibri"/>
          <w:color w:val="000000"/>
          <w:sz w:val="22"/>
        </w:rPr>
        <w:t>â</w:t>
      </w:r>
      <w:r w:rsidRPr="00341D8D">
        <w:rPr>
          <w:rFonts w:cs="Courier New"/>
          <w:color w:val="000000"/>
          <w:sz w:val="22"/>
        </w:rPr>
        <w:t>mbito do Programa de Parcelamento Incentivado - PPI do ICMS, institu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do pelo Decreto 51.960, de 4 de julho de 2007, e rompido at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 30 de junho de 2019, desde que esteja inscrito em d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 xml:space="preserve">vida ativa;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III - saldo remanescente de parcelamento celebrado no </w:t>
      </w:r>
      <w:r w:rsidRPr="00341D8D">
        <w:rPr>
          <w:rFonts w:ascii="Calibri" w:hAnsi="Calibri" w:cs="Calibri"/>
          <w:color w:val="000000"/>
          <w:sz w:val="22"/>
        </w:rPr>
        <w:t>â</w:t>
      </w:r>
      <w:r w:rsidRPr="00341D8D">
        <w:rPr>
          <w:rFonts w:cs="Courier New"/>
          <w:color w:val="000000"/>
          <w:sz w:val="22"/>
        </w:rPr>
        <w:t>mbito do Programa Especial de Parcelamento - PEP do ICMS, institu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do pelo: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lastRenderedPageBreak/>
        <w:t>a) Decreto 58.811, de 27 de dezembro de 2012, e rompido at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 30 de junho de 2019, desde que esteja inscrito em d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vida ativa;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b) Decreto 60.444, de 13 de maio de 2014, e rompido at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 30 de junho de 2019, desde que esteja inscrito em d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vida ativa;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c) Decreto 61.625, de 13 de novembro de 2015, rompido at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 30 de junho de 2019, desde que esteja inscrito em d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vida ativa;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d) Decreto 62.709, de 19 de julho de 2017, e rompido at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 30 de junho de 2019, desde que inscrito em d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vida ativa;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IV - saldo remanescente de parcelamento deferido nos termos dos artigos 570 a 583 do Regulamento do ICMS;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V -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bitos de contribuinte sujeito </w:t>
      </w:r>
      <w:r w:rsidRPr="00341D8D">
        <w:rPr>
          <w:rFonts w:ascii="Calibri" w:hAnsi="Calibri" w:cs="Calibri"/>
          <w:color w:val="000000"/>
          <w:sz w:val="22"/>
        </w:rPr>
        <w:t>à</w:t>
      </w:r>
      <w:r w:rsidRPr="00341D8D">
        <w:rPr>
          <w:rFonts w:cs="Courier New"/>
          <w:color w:val="000000"/>
          <w:sz w:val="22"/>
        </w:rPr>
        <w:t>s normas do Regime Especial Unificado de Arrecada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de Tributos e Contribui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devidos pelas Microempresas e Empresas de Pequeno Porte - Simples Nacional, observado o par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grafo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nico.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Par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grafo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nico - Na hip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tese de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bitos de contribuintes do Simples Nacional: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1 - poder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ser liquidados os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fiscais relacionados ao diferencial de al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 xml:space="preserve">quota, </w:t>
      </w:r>
      <w:r w:rsidRPr="00341D8D">
        <w:rPr>
          <w:rFonts w:ascii="Calibri" w:hAnsi="Calibri" w:cs="Calibri"/>
          <w:color w:val="000000"/>
          <w:sz w:val="22"/>
        </w:rPr>
        <w:t>à</w:t>
      </w:r>
      <w:r w:rsidRPr="00341D8D">
        <w:rPr>
          <w:rFonts w:cs="Courier New"/>
          <w:color w:val="000000"/>
          <w:sz w:val="22"/>
        </w:rPr>
        <w:t xml:space="preserve"> substitui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tribut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ria e ao recolhimento antecipado, em parcela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nica ou parceladamente, nos termos do artigo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2 -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poder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ser liquidados os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bitos: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a) informados por meio da Declara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Anual do Simples Nacional - DASN ou do Programa Gerador do Documento de Arrecada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do Simples Nacional - Declarat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 xml:space="preserve">rio - PGDAS-D;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b) exigidos por meio de auto de infra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lavrado conforme os artigos 87 e 142 da Resolu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140/18, de 22 de maio de 2018, do Comit</w:t>
      </w:r>
      <w:r w:rsidRPr="00341D8D">
        <w:rPr>
          <w:rFonts w:ascii="Calibri" w:hAnsi="Calibri" w:cs="Calibri"/>
          <w:color w:val="000000"/>
          <w:sz w:val="22"/>
        </w:rPr>
        <w:t>ê</w:t>
      </w:r>
      <w:r w:rsidRPr="00341D8D">
        <w:rPr>
          <w:rFonts w:cs="Courier New"/>
          <w:color w:val="000000"/>
          <w:sz w:val="22"/>
        </w:rPr>
        <w:t xml:space="preserve"> Gestor do Simples Nacional.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Artigo 3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Para efeito deste decreto, considera-se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bito: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I - fiscal, a soma do imposto, das multas, da atualiza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monet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ria, dos juros de mora e dos demais acr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scimos previstos na legisla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II - consolidado, o somat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rio dos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fiscais selecionados pelo benefici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rio, no Programa Especial de Parcelamento - PEP do ICMS, no endere</w:t>
      </w:r>
      <w:r w:rsidRPr="00341D8D">
        <w:rPr>
          <w:rFonts w:ascii="Calibri" w:hAnsi="Calibri" w:cs="Calibri"/>
          <w:color w:val="000000"/>
          <w:sz w:val="22"/>
        </w:rPr>
        <w:t>ç</w:t>
      </w:r>
      <w:r w:rsidRPr="00341D8D">
        <w:rPr>
          <w:rFonts w:cs="Courier New"/>
          <w:color w:val="000000"/>
          <w:sz w:val="22"/>
        </w:rPr>
        <w:t>o eletr</w:t>
      </w:r>
      <w:r w:rsidRPr="00341D8D">
        <w:rPr>
          <w:rFonts w:ascii="Calibri" w:hAnsi="Calibri" w:cs="Calibri"/>
          <w:color w:val="000000"/>
          <w:sz w:val="22"/>
        </w:rPr>
        <w:t>ô</w:t>
      </w:r>
      <w:r w:rsidRPr="00341D8D">
        <w:rPr>
          <w:rFonts w:cs="Courier New"/>
          <w:color w:val="000000"/>
          <w:sz w:val="22"/>
        </w:rPr>
        <w:t xml:space="preserve">nico www.pepdoicms.sp.gov.br.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Par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grafo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nico - Na hip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tese de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decorrentes de opera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ou presta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destinadas a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 xml:space="preserve">o contribuinte localizado neste Estado, referido no item 2 do </w:t>
      </w: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3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do artigo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>, considera-se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bito consolidado o valor informado pelo contribuinte </w:t>
      </w:r>
      <w:r w:rsidRPr="00341D8D">
        <w:rPr>
          <w:rFonts w:ascii="Calibri" w:hAnsi="Calibri" w:cs="Calibri"/>
          <w:color w:val="000000"/>
          <w:sz w:val="22"/>
        </w:rPr>
        <w:t>à</w:t>
      </w:r>
      <w:r w:rsidRPr="00341D8D">
        <w:rPr>
          <w:rFonts w:cs="Courier New"/>
          <w:color w:val="000000"/>
          <w:sz w:val="22"/>
        </w:rPr>
        <w:t xml:space="preserve"> Secretaria da Fazenda e Planejamento, sem preju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 xml:space="preserve">zo do disposto no </w:t>
      </w: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3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do artigo 5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Artigo 4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O contribuinte poder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aderir ao Programa Especial de Parcelamento - PEP do ICMS no per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odo de 7 de novembro de 2019 a 15 de dezembro de 2019, mediante acesso ao endere</w:t>
      </w:r>
      <w:r w:rsidRPr="00341D8D">
        <w:rPr>
          <w:rFonts w:ascii="Calibri" w:hAnsi="Calibri" w:cs="Calibri"/>
          <w:color w:val="000000"/>
          <w:sz w:val="22"/>
        </w:rPr>
        <w:t>ç</w:t>
      </w:r>
      <w:r w:rsidRPr="00341D8D">
        <w:rPr>
          <w:rFonts w:cs="Courier New"/>
          <w:color w:val="000000"/>
          <w:sz w:val="22"/>
        </w:rPr>
        <w:t>o eletr</w:t>
      </w:r>
      <w:r w:rsidRPr="00341D8D">
        <w:rPr>
          <w:rFonts w:ascii="Calibri" w:hAnsi="Calibri" w:cs="Calibri"/>
          <w:color w:val="000000"/>
          <w:sz w:val="22"/>
        </w:rPr>
        <w:t>ô</w:t>
      </w:r>
      <w:r w:rsidRPr="00341D8D">
        <w:rPr>
          <w:rFonts w:cs="Courier New"/>
          <w:color w:val="000000"/>
          <w:sz w:val="22"/>
        </w:rPr>
        <w:t>nico www.pepdoicms.sp.gov.br, no qual dever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I - selecionar os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bitos fiscais a serem liquidados nos termos deste decreto;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lastRenderedPageBreak/>
        <w:t>II - emitir a Guia de Arrecada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 Estadual - GARE-ICMS correspondente </w:t>
      </w:r>
      <w:r w:rsidRPr="00341D8D">
        <w:rPr>
          <w:rFonts w:ascii="Calibri" w:hAnsi="Calibri" w:cs="Calibri"/>
          <w:color w:val="000000"/>
          <w:sz w:val="22"/>
        </w:rPr>
        <w:t>à</w:t>
      </w:r>
      <w:r w:rsidRPr="00341D8D">
        <w:rPr>
          <w:rFonts w:cs="Courier New"/>
          <w:color w:val="000000"/>
          <w:sz w:val="22"/>
        </w:rPr>
        <w:t xml:space="preserve"> primeira parcela ou </w:t>
      </w:r>
      <w:r w:rsidRPr="00341D8D">
        <w:rPr>
          <w:rFonts w:ascii="Calibri" w:hAnsi="Calibri" w:cs="Calibri"/>
          <w:color w:val="000000"/>
          <w:sz w:val="22"/>
        </w:rPr>
        <w:t>à</w:t>
      </w:r>
      <w:r w:rsidRPr="00341D8D">
        <w:rPr>
          <w:rFonts w:cs="Courier New"/>
          <w:color w:val="000000"/>
          <w:sz w:val="22"/>
        </w:rPr>
        <w:t xml:space="preserve"> parcela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 xml:space="preserve">nica.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O vencimento da primeira parcela ou da parcela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nica ser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1 - no dia 25 de novembro de 2019, para as ades</w:t>
      </w:r>
      <w:r w:rsidRPr="00341D8D">
        <w:rPr>
          <w:rFonts w:ascii="Calibri" w:hAnsi="Calibri" w:cs="Calibri"/>
          <w:color w:val="000000"/>
          <w:sz w:val="22"/>
        </w:rPr>
        <w:t>õ</w:t>
      </w:r>
      <w:r w:rsidRPr="00341D8D">
        <w:rPr>
          <w:rFonts w:cs="Courier New"/>
          <w:color w:val="000000"/>
          <w:sz w:val="22"/>
        </w:rPr>
        <w:t xml:space="preserve">es ocorridas entre os dias 7 e 15 de novembro de 2019;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2 - no dia 10 de dezembro de 2019, para as ades</w:t>
      </w:r>
      <w:r w:rsidRPr="00341D8D">
        <w:rPr>
          <w:rFonts w:ascii="Calibri" w:hAnsi="Calibri" w:cs="Calibri"/>
          <w:color w:val="000000"/>
          <w:sz w:val="22"/>
        </w:rPr>
        <w:t>õ</w:t>
      </w:r>
      <w:r w:rsidRPr="00341D8D">
        <w:rPr>
          <w:rFonts w:cs="Courier New"/>
          <w:color w:val="000000"/>
          <w:sz w:val="22"/>
        </w:rPr>
        <w:t>es ocorridas entre o dia 16 e 30 de novembro de 2019;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3 - no dia 20 de dezembro de 2019, para as ades</w:t>
      </w:r>
      <w:r w:rsidRPr="00341D8D">
        <w:rPr>
          <w:rFonts w:ascii="Calibri" w:hAnsi="Calibri" w:cs="Calibri"/>
          <w:color w:val="000000"/>
          <w:sz w:val="22"/>
        </w:rPr>
        <w:t>õ</w:t>
      </w:r>
      <w:r w:rsidRPr="00341D8D">
        <w:rPr>
          <w:rFonts w:cs="Courier New"/>
          <w:color w:val="000000"/>
          <w:sz w:val="22"/>
        </w:rPr>
        <w:t>es ocorridas entre os dias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e 15 de dezembro de 2019.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2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Na hip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 xml:space="preserve">tese de parcelamento nos termos do inciso II do </w:t>
      </w:r>
      <w:r w:rsidRPr="00341D8D">
        <w:rPr>
          <w:rFonts w:ascii="Calibri" w:hAnsi="Calibri" w:cs="Calibri"/>
          <w:color w:val="000000"/>
          <w:sz w:val="22"/>
        </w:rPr>
        <w:t>“</w:t>
      </w:r>
      <w:r w:rsidRPr="00341D8D">
        <w:rPr>
          <w:rFonts w:cs="Courier New"/>
          <w:color w:val="000000"/>
          <w:sz w:val="22"/>
        </w:rPr>
        <w:t>caput</w:t>
      </w:r>
      <w:r w:rsidRPr="00341D8D">
        <w:rPr>
          <w:rFonts w:ascii="Calibri" w:hAnsi="Calibri" w:cs="Calibri"/>
          <w:color w:val="000000"/>
          <w:sz w:val="22"/>
        </w:rPr>
        <w:t>”</w:t>
      </w:r>
      <w:r w:rsidRPr="00341D8D">
        <w:rPr>
          <w:rFonts w:cs="Courier New"/>
          <w:color w:val="000000"/>
          <w:sz w:val="22"/>
        </w:rPr>
        <w:t xml:space="preserve"> do artigo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, o vencimento das parcelas subsequentes </w:t>
      </w:r>
      <w:r w:rsidRPr="00341D8D">
        <w:rPr>
          <w:rFonts w:ascii="Calibri" w:hAnsi="Calibri" w:cs="Calibri"/>
          <w:color w:val="000000"/>
          <w:sz w:val="22"/>
        </w:rPr>
        <w:t>à</w:t>
      </w:r>
      <w:r w:rsidRPr="00341D8D">
        <w:rPr>
          <w:rFonts w:cs="Courier New"/>
          <w:color w:val="000000"/>
          <w:sz w:val="22"/>
        </w:rPr>
        <w:t xml:space="preserve"> primeira ser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no mesmo dia dos meses subsequentes ao do vencimento da primeira parcela, exceto no caso previsto no item 3 do </w:t>
      </w: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>, cujas parcelas vencer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 xml:space="preserve">o no dia 25 dos meses subsequentes.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3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Considera-se ades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ao parcelamento a aceita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das condi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estabelecidas neste decreto e a obten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do n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 xml:space="preserve">mero PEP do ICMS, gerado pelo sistema.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4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A ades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ao programa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implica, necessariamente, celebra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do parcelamento, nos termos do inciso I do artigo 6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5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Tratando-se de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fiscais inscritos em d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vida ativa, a ades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ao PEP dever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corresponder a: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1 - todos os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de uma mesma Certid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de D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 xml:space="preserve">vida Ativa;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2 - todas as Certid</w:t>
      </w:r>
      <w:r w:rsidRPr="00341D8D">
        <w:rPr>
          <w:rFonts w:ascii="Calibri" w:hAnsi="Calibri" w:cs="Calibri"/>
          <w:color w:val="000000"/>
          <w:sz w:val="22"/>
        </w:rPr>
        <w:t>õ</w:t>
      </w:r>
      <w:r w:rsidRPr="00341D8D">
        <w:rPr>
          <w:rFonts w:cs="Courier New"/>
          <w:color w:val="000000"/>
          <w:sz w:val="22"/>
        </w:rPr>
        <w:t>es de D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vida Ativa quando agrupadas numa execu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fiscal.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6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Na hip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tese de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decorrentes de opera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ou presta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destinadas a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 xml:space="preserve">o contribuinte localizado neste Estado, referido no item 2 do </w:t>
      </w: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3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do artigo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>, a ades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ao PEP dever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ser efetuado mediante solicita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 </w:t>
      </w:r>
      <w:r w:rsidRPr="00341D8D">
        <w:rPr>
          <w:rFonts w:ascii="Calibri" w:hAnsi="Calibri" w:cs="Calibri"/>
          <w:color w:val="000000"/>
          <w:sz w:val="22"/>
        </w:rPr>
        <w:t>à</w:t>
      </w:r>
      <w:r w:rsidRPr="00341D8D">
        <w:rPr>
          <w:rFonts w:cs="Courier New"/>
          <w:color w:val="000000"/>
          <w:sz w:val="22"/>
        </w:rPr>
        <w:t xml:space="preserve"> Secretaria da Fazenda e Planejamento, observado o prazo previsto no </w:t>
      </w:r>
      <w:r w:rsidRPr="00341D8D">
        <w:rPr>
          <w:rFonts w:ascii="Calibri" w:hAnsi="Calibri" w:cs="Calibri"/>
          <w:color w:val="000000"/>
          <w:sz w:val="22"/>
        </w:rPr>
        <w:t>“</w:t>
      </w:r>
      <w:r w:rsidRPr="00341D8D">
        <w:rPr>
          <w:rFonts w:cs="Courier New"/>
          <w:color w:val="000000"/>
          <w:sz w:val="22"/>
        </w:rPr>
        <w:t>caput</w:t>
      </w:r>
      <w:r w:rsidRPr="00341D8D">
        <w:rPr>
          <w:rFonts w:ascii="Calibri" w:hAnsi="Calibri" w:cs="Calibri"/>
          <w:color w:val="000000"/>
          <w:sz w:val="22"/>
        </w:rPr>
        <w:t>”</w:t>
      </w:r>
      <w:r w:rsidRPr="00341D8D">
        <w:rPr>
          <w:rFonts w:cs="Courier New"/>
          <w:color w:val="000000"/>
          <w:sz w:val="22"/>
        </w:rPr>
        <w:t xml:space="preserve"> deste artigo, e com a apresenta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do comprovante de pagamento dos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bitos fiscais em parcela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 xml:space="preserve">nica.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7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Caso haja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fiscal pass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vel de liquida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nos termos deste decreto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disponibilizado para sele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 conforme disposto no </w:t>
      </w:r>
      <w:r w:rsidRPr="00341D8D">
        <w:rPr>
          <w:rFonts w:ascii="Calibri" w:hAnsi="Calibri" w:cs="Calibri"/>
          <w:color w:val="000000"/>
          <w:sz w:val="22"/>
        </w:rPr>
        <w:t>“</w:t>
      </w:r>
      <w:r w:rsidRPr="00341D8D">
        <w:rPr>
          <w:rFonts w:cs="Courier New"/>
          <w:color w:val="000000"/>
          <w:sz w:val="22"/>
        </w:rPr>
        <w:t>caput</w:t>
      </w:r>
      <w:r w:rsidRPr="00341D8D">
        <w:rPr>
          <w:rFonts w:ascii="Calibri" w:hAnsi="Calibri" w:cs="Calibri"/>
          <w:color w:val="000000"/>
          <w:sz w:val="22"/>
        </w:rPr>
        <w:t>”</w:t>
      </w:r>
      <w:r w:rsidRPr="00341D8D">
        <w:rPr>
          <w:rFonts w:cs="Courier New"/>
          <w:color w:val="000000"/>
          <w:sz w:val="22"/>
        </w:rPr>
        <w:t xml:space="preserve"> deste artigo, o contribuinte poder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requerer </w:t>
      </w:r>
      <w:r w:rsidRPr="00341D8D">
        <w:rPr>
          <w:rFonts w:ascii="Calibri" w:hAnsi="Calibri" w:cs="Calibri"/>
          <w:color w:val="000000"/>
          <w:sz w:val="22"/>
        </w:rPr>
        <w:t>à</w:t>
      </w:r>
      <w:r w:rsidRPr="00341D8D">
        <w:rPr>
          <w:rFonts w:cs="Courier New"/>
          <w:color w:val="000000"/>
          <w:sz w:val="22"/>
        </w:rPr>
        <w:t xml:space="preserve"> Procuradoria Geral do Estado, at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 o dia 13 de dezembro de 2019, a sua inclus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no PEP.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8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O requerimento referido no </w:t>
      </w: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7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ser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remetido </w:t>
      </w:r>
      <w:r w:rsidRPr="00341D8D">
        <w:rPr>
          <w:rFonts w:ascii="Calibri" w:hAnsi="Calibri" w:cs="Calibri"/>
          <w:color w:val="000000"/>
          <w:sz w:val="22"/>
        </w:rPr>
        <w:t>à</w:t>
      </w:r>
      <w:r w:rsidRPr="00341D8D">
        <w:rPr>
          <w:rFonts w:cs="Courier New"/>
          <w:color w:val="000000"/>
          <w:sz w:val="22"/>
        </w:rPr>
        <w:t xml:space="preserve"> Secretaria da Fazenda e Planejamento que dever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, no prazo de 90 (noventa) dias, incluir o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fiscal no PEP ou justificar a sua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inclus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 xml:space="preserve">o.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Artigo 5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O parcelamento ou pagamento em parcela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 xml:space="preserve">nica nos termos deste decreto implica: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I - confiss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irrevog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vel e irretrat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vel do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fiscal consolidado e aceita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 das parcelas fixadas;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II - expressa ren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ncia a qualquer defesa ou recurso administrativo ou judicial, bem como desist</w:t>
      </w:r>
      <w:r w:rsidRPr="00341D8D">
        <w:rPr>
          <w:rFonts w:ascii="Calibri" w:hAnsi="Calibri" w:cs="Calibri"/>
          <w:color w:val="000000"/>
          <w:sz w:val="22"/>
        </w:rPr>
        <w:t>ê</w:t>
      </w:r>
      <w:r w:rsidRPr="00341D8D">
        <w:rPr>
          <w:rFonts w:cs="Courier New"/>
          <w:color w:val="000000"/>
          <w:sz w:val="22"/>
        </w:rPr>
        <w:t>ncia dos j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interpostos, relativamente aos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fiscais inclu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 xml:space="preserve">dos.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lastRenderedPageBreak/>
        <w:t>§</w:t>
      </w:r>
      <w:r w:rsidRPr="00341D8D">
        <w:rPr>
          <w:rFonts w:cs="Courier New"/>
          <w:color w:val="000000"/>
          <w:sz w:val="22"/>
        </w:rPr>
        <w:t xml:space="preserve">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A desist</w:t>
      </w:r>
      <w:r w:rsidRPr="00341D8D">
        <w:rPr>
          <w:rFonts w:ascii="Calibri" w:hAnsi="Calibri" w:cs="Calibri"/>
          <w:color w:val="000000"/>
          <w:sz w:val="22"/>
        </w:rPr>
        <w:t>ê</w:t>
      </w:r>
      <w:r w:rsidRPr="00341D8D">
        <w:rPr>
          <w:rFonts w:cs="Courier New"/>
          <w:color w:val="000000"/>
          <w:sz w:val="22"/>
        </w:rPr>
        <w:t>ncia das 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 xml:space="preserve">es judiciais e dos embargos </w:t>
      </w:r>
      <w:r w:rsidRPr="00341D8D">
        <w:rPr>
          <w:rFonts w:ascii="Calibri" w:hAnsi="Calibri" w:cs="Calibri"/>
          <w:color w:val="000000"/>
          <w:sz w:val="22"/>
        </w:rPr>
        <w:t>à</w:t>
      </w:r>
      <w:r w:rsidRPr="00341D8D">
        <w:rPr>
          <w:rFonts w:cs="Courier New"/>
          <w:color w:val="000000"/>
          <w:sz w:val="22"/>
        </w:rPr>
        <w:t xml:space="preserve"> execu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fiscal dever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ser comprovada, no prazo de 60 (sessenta) dias contados da data do recolhimento da primeira parcela ou da parcela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nica, mediante apresenta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de c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pia das peti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 xml:space="preserve">es devidamente protocolizadas.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2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Os documentos destinados a comprovar a desist</w:t>
      </w:r>
      <w:r w:rsidRPr="00341D8D">
        <w:rPr>
          <w:rFonts w:ascii="Calibri" w:hAnsi="Calibri" w:cs="Calibri"/>
          <w:color w:val="000000"/>
          <w:sz w:val="22"/>
        </w:rPr>
        <w:t>ê</w:t>
      </w:r>
      <w:r w:rsidRPr="00341D8D">
        <w:rPr>
          <w:rFonts w:cs="Courier New"/>
          <w:color w:val="000000"/>
          <w:sz w:val="22"/>
        </w:rPr>
        <w:t xml:space="preserve">ncia mencionada no </w:t>
      </w: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dever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ser entregues na Procuradoria respons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vel pelo acompanhamento das respectivas 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 xml:space="preserve">es.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3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O recolhimento efetuado, integral ou parcial, embora autorizado pelo fisco,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importa presun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de corre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dos c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lculos efetuados, ficando resguardado o direito do fisco de exigir eventuais diferen</w:t>
      </w:r>
      <w:r w:rsidRPr="00341D8D">
        <w:rPr>
          <w:rFonts w:ascii="Calibri" w:hAnsi="Calibri" w:cs="Calibri"/>
          <w:color w:val="000000"/>
          <w:sz w:val="22"/>
        </w:rPr>
        <w:t>ç</w:t>
      </w:r>
      <w:r w:rsidRPr="00341D8D">
        <w:rPr>
          <w:rFonts w:cs="Courier New"/>
          <w:color w:val="000000"/>
          <w:sz w:val="22"/>
        </w:rPr>
        <w:t xml:space="preserve">as apuradas posteriormente.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Artigo 6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O parcelamento previsto neste decreto ser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considerado: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I - celebrado, com o recolhimento da primeira parcela no prazo fixado;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II - rompido, na hip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 xml:space="preserve">tese de: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a) inobserv</w:t>
      </w:r>
      <w:r w:rsidRPr="00341D8D">
        <w:rPr>
          <w:rFonts w:ascii="Calibri" w:hAnsi="Calibri" w:cs="Calibri"/>
          <w:color w:val="000000"/>
          <w:sz w:val="22"/>
        </w:rPr>
        <w:t>â</w:t>
      </w:r>
      <w:r w:rsidRPr="00341D8D">
        <w:rPr>
          <w:rFonts w:cs="Courier New"/>
          <w:color w:val="000000"/>
          <w:sz w:val="22"/>
        </w:rPr>
        <w:t>ncia de qualquer das condi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 xml:space="preserve">es estabelecidas neste decreto, constatada a qualquer tempo;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b) falta de pagamento de 4 (quatro) ou mais parcelas, consecutivas ou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 xml:space="preserve">o, excetuada a primeira;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c) falta de pagamento de at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 3 (tr</w:t>
      </w:r>
      <w:r w:rsidRPr="00341D8D">
        <w:rPr>
          <w:rFonts w:ascii="Calibri" w:hAnsi="Calibri" w:cs="Calibri"/>
          <w:color w:val="000000"/>
          <w:sz w:val="22"/>
        </w:rPr>
        <w:t>ê</w:t>
      </w:r>
      <w:r w:rsidRPr="00341D8D">
        <w:rPr>
          <w:rFonts w:cs="Courier New"/>
          <w:color w:val="000000"/>
          <w:sz w:val="22"/>
        </w:rPr>
        <w:t>s) parcelas, excetuada a primeira, ap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 xml:space="preserve">s 90 (noventa) dias do vencimento da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ltima presta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 do parcelamento;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d)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comprova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da desist</w:t>
      </w:r>
      <w:r w:rsidRPr="00341D8D">
        <w:rPr>
          <w:rFonts w:ascii="Calibri" w:hAnsi="Calibri" w:cs="Calibri"/>
          <w:color w:val="000000"/>
          <w:sz w:val="22"/>
        </w:rPr>
        <w:t>ê</w:t>
      </w:r>
      <w:r w:rsidRPr="00341D8D">
        <w:rPr>
          <w:rFonts w:cs="Courier New"/>
          <w:color w:val="000000"/>
          <w:sz w:val="22"/>
        </w:rPr>
        <w:t>ncia e do recolhimento das custas e encargos de eventuais 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 xml:space="preserve">es, embargos </w:t>
      </w:r>
      <w:r w:rsidRPr="00341D8D">
        <w:rPr>
          <w:rFonts w:ascii="Calibri" w:hAnsi="Calibri" w:cs="Calibri"/>
          <w:color w:val="000000"/>
          <w:sz w:val="22"/>
        </w:rPr>
        <w:t>à</w:t>
      </w:r>
      <w:r w:rsidRPr="00341D8D">
        <w:rPr>
          <w:rFonts w:cs="Courier New"/>
          <w:color w:val="000000"/>
          <w:sz w:val="22"/>
        </w:rPr>
        <w:t xml:space="preserve"> execu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fiscal, impugna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 xml:space="preserve">es, defesas e recursos apresentados no </w:t>
      </w:r>
      <w:r w:rsidRPr="00341D8D">
        <w:rPr>
          <w:rFonts w:ascii="Calibri" w:hAnsi="Calibri" w:cs="Calibri"/>
          <w:color w:val="000000"/>
          <w:sz w:val="22"/>
        </w:rPr>
        <w:t>â</w:t>
      </w:r>
      <w:r w:rsidRPr="00341D8D">
        <w:rPr>
          <w:rFonts w:cs="Courier New"/>
          <w:color w:val="000000"/>
          <w:sz w:val="22"/>
        </w:rPr>
        <w:t>mbito judicial;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e) declara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incorreta, na data de ades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o, do valor atualizado do dep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sito judicial para fins de abatimento do saldo devedor, ou cujo dep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sito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guarde rela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com os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inclu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 xml:space="preserve">dos no parcelamento;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f) descumprimento de outras condi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a serem estabelecidas em resolu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conjunta pela Secretaria da Fazenda e Planejamento e pela Procuradoria Geral do Estado.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Par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grafo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 xml:space="preserve">nico - O rompimento do parcelamento celebrado nos termos deste decreto: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1 - implica imediato cancelamento dos descontos previstos no artigo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>, reincorporando-se integralmente ao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fiscal os valores reduzidos e tornando o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imediatamente exig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vel, com os acr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scimos legais previstos na legisla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2 - acarretar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a) em se tratando de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inscrito na d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vida ativa, a inscri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e o ajuizamento da execu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 fiscal;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b) em se tratando de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inscrito e ajuizado, o imediato prosseguimento da execu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fiscal.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Artigo 7</w:t>
      </w:r>
      <w:r w:rsidRPr="00341D8D">
        <w:rPr>
          <w:rFonts w:ascii="Calibri" w:hAnsi="Calibri" w:cs="Calibri"/>
          <w:color w:val="000000"/>
          <w:sz w:val="22"/>
        </w:rPr>
        <w:t>°</w:t>
      </w:r>
      <w:r w:rsidRPr="00341D8D">
        <w:rPr>
          <w:rFonts w:cs="Courier New"/>
          <w:color w:val="000000"/>
          <w:sz w:val="22"/>
        </w:rPr>
        <w:t xml:space="preserve"> - Para a liquida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do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bito fiscal nos termos do inciso II do </w:t>
      </w:r>
      <w:r w:rsidRPr="00341D8D">
        <w:rPr>
          <w:rFonts w:ascii="Calibri" w:hAnsi="Calibri" w:cs="Calibri"/>
          <w:color w:val="000000"/>
          <w:sz w:val="22"/>
        </w:rPr>
        <w:t>“</w:t>
      </w:r>
      <w:r w:rsidRPr="00341D8D">
        <w:rPr>
          <w:rFonts w:cs="Courier New"/>
          <w:color w:val="000000"/>
          <w:sz w:val="22"/>
        </w:rPr>
        <w:t>caput</w:t>
      </w:r>
      <w:r w:rsidRPr="00341D8D">
        <w:rPr>
          <w:rFonts w:ascii="Calibri" w:hAnsi="Calibri" w:cs="Calibri"/>
          <w:color w:val="000000"/>
          <w:sz w:val="22"/>
        </w:rPr>
        <w:t>”</w:t>
      </w:r>
      <w:r w:rsidRPr="00341D8D">
        <w:rPr>
          <w:rFonts w:cs="Courier New"/>
          <w:color w:val="000000"/>
          <w:sz w:val="22"/>
        </w:rPr>
        <w:t xml:space="preserve"> do artigo 1</w:t>
      </w:r>
      <w:r w:rsidRPr="00341D8D">
        <w:rPr>
          <w:rFonts w:ascii="Calibri" w:hAnsi="Calibri" w:cs="Calibri"/>
          <w:color w:val="000000"/>
          <w:sz w:val="22"/>
        </w:rPr>
        <w:t>°</w:t>
      </w:r>
      <w:r w:rsidRPr="00341D8D">
        <w:rPr>
          <w:rFonts w:cs="Courier New"/>
          <w:color w:val="000000"/>
          <w:sz w:val="22"/>
        </w:rPr>
        <w:t>, ser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observadas as condi</w:t>
      </w:r>
      <w:r w:rsidRPr="00341D8D">
        <w:rPr>
          <w:rFonts w:ascii="Calibri" w:hAnsi="Calibri" w:cs="Calibri"/>
          <w:color w:val="000000"/>
          <w:sz w:val="22"/>
        </w:rPr>
        <w:t>çõ</w:t>
      </w:r>
      <w:r w:rsidRPr="00341D8D">
        <w:rPr>
          <w:rFonts w:cs="Courier New"/>
          <w:color w:val="000000"/>
          <w:sz w:val="22"/>
        </w:rPr>
        <w:t>es estabelecidas em resolu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conjunta do Secret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rio da Fazenda e Planejamento e do Procurador Geral do Estado.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lastRenderedPageBreak/>
        <w:t>Par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grafo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nico - Na hip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tese de recolhimento de parcela em atraso, ser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aplicados, al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m dos acr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scimos financeiros referentes ao parcelamento, juros de 0,1% (um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cimo por cento) ao dia sobre o valor da parcela em atraso.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Artigo 8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A concess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dos benef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 xml:space="preserve">cios previstos neste decreto: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I -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dispensa, na hip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tese de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ajuizados, a efetiva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de garantia integral da execu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fiscal, bem como o pagamento das custas, das despesas judiciais e dos honor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rios advocat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cios, ficando estes reduzidos para 5% (cinco por cento) do valor do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bito fiscal;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II -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autoriza a restitui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o, no todo ou em parte, de import</w:t>
      </w:r>
      <w:r w:rsidRPr="00341D8D">
        <w:rPr>
          <w:rFonts w:ascii="Calibri" w:hAnsi="Calibri" w:cs="Calibri"/>
          <w:color w:val="000000"/>
          <w:sz w:val="22"/>
        </w:rPr>
        <w:t>â</w:t>
      </w:r>
      <w:r w:rsidRPr="00341D8D">
        <w:rPr>
          <w:rFonts w:cs="Courier New"/>
          <w:color w:val="000000"/>
          <w:sz w:val="22"/>
        </w:rPr>
        <w:t>ncia recolhida anteriormente ao in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cio da vig</w:t>
      </w:r>
      <w:r w:rsidRPr="00341D8D">
        <w:rPr>
          <w:rFonts w:ascii="Calibri" w:hAnsi="Calibri" w:cs="Calibri"/>
          <w:color w:val="000000"/>
          <w:sz w:val="22"/>
        </w:rPr>
        <w:t>ê</w:t>
      </w:r>
      <w:r w:rsidRPr="00341D8D">
        <w:rPr>
          <w:rFonts w:cs="Courier New"/>
          <w:color w:val="000000"/>
          <w:sz w:val="22"/>
        </w:rPr>
        <w:t xml:space="preserve">ncia deste decreto.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Artigo 9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O valor dos dep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sitos judiciais efetivados espontaneamente em garantia do ju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zo, referente aos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inclu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dos no parcelamento, poder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ser abatido do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a ser recolhido, desde que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tenha havido na 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decis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favor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vel </w:t>
      </w:r>
      <w:r w:rsidRPr="00341D8D">
        <w:rPr>
          <w:rFonts w:ascii="Calibri" w:hAnsi="Calibri" w:cs="Calibri"/>
          <w:color w:val="000000"/>
          <w:sz w:val="22"/>
        </w:rPr>
        <w:t>à</w:t>
      </w:r>
      <w:r w:rsidRPr="00341D8D">
        <w:rPr>
          <w:rFonts w:cs="Courier New"/>
          <w:color w:val="000000"/>
          <w:sz w:val="22"/>
        </w:rPr>
        <w:t xml:space="preserve"> Fazenda P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blica do Estado de 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Paulo com tr</w:t>
      </w:r>
      <w:r w:rsidRPr="00341D8D">
        <w:rPr>
          <w:rFonts w:ascii="Calibri" w:hAnsi="Calibri" w:cs="Calibri"/>
          <w:color w:val="000000"/>
          <w:sz w:val="22"/>
        </w:rPr>
        <w:t>â</w:t>
      </w:r>
      <w:r w:rsidRPr="00341D8D">
        <w:rPr>
          <w:rFonts w:cs="Courier New"/>
          <w:color w:val="000000"/>
          <w:sz w:val="22"/>
        </w:rPr>
        <w:t xml:space="preserve">nsito em julgado, sendo que eventual saldo: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I - do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 fiscal ser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liquidado nos termos deste decreto;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II - do dep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sito judicial em favor do benefici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rio, ser-lhe-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restitu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 xml:space="preserve">do.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Para fins do abatimento, o benefici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rio dever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: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1 - informar, no endere</w:t>
      </w:r>
      <w:r w:rsidRPr="00341D8D">
        <w:rPr>
          <w:rFonts w:ascii="Calibri" w:hAnsi="Calibri" w:cs="Calibri"/>
          <w:color w:val="000000"/>
          <w:sz w:val="22"/>
        </w:rPr>
        <w:t>ç</w:t>
      </w:r>
      <w:r w:rsidRPr="00341D8D">
        <w:rPr>
          <w:rFonts w:cs="Courier New"/>
          <w:color w:val="000000"/>
          <w:sz w:val="22"/>
        </w:rPr>
        <w:t>o eletr</w:t>
      </w:r>
      <w:r w:rsidRPr="00341D8D">
        <w:rPr>
          <w:rFonts w:ascii="Calibri" w:hAnsi="Calibri" w:cs="Calibri"/>
          <w:color w:val="000000"/>
          <w:sz w:val="22"/>
        </w:rPr>
        <w:t>ô</w:t>
      </w:r>
      <w:r w:rsidRPr="00341D8D">
        <w:rPr>
          <w:rFonts w:cs="Courier New"/>
          <w:color w:val="000000"/>
          <w:sz w:val="22"/>
        </w:rPr>
        <w:t>nico www.pepdoicms.sp.gov.br, ap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s selecionar os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que ser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 xml:space="preserve">o parcelados ou liquidados em parcela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nica, o valor atualizado, na data de ades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o, dos dep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 xml:space="preserve">sitos judiciais existentes;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2 - autorizar a Procuradoria Geral do Estado a efetuar o levantamento dos dep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sitos judiciais, encaminhando peti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nos autos da 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em que houver sido realizado o dep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sito, com a ren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ncia expressa aos recursos cab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veis e desist</w:t>
      </w:r>
      <w:r w:rsidRPr="00341D8D">
        <w:rPr>
          <w:rFonts w:ascii="Calibri" w:hAnsi="Calibri" w:cs="Calibri"/>
          <w:color w:val="000000"/>
          <w:sz w:val="22"/>
        </w:rPr>
        <w:t>ê</w:t>
      </w:r>
      <w:r w:rsidRPr="00341D8D">
        <w:rPr>
          <w:rFonts w:cs="Courier New"/>
          <w:color w:val="000000"/>
          <w:sz w:val="22"/>
        </w:rPr>
        <w:t>ncia daqueles j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apresentados.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2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A c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pia da peti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 protocolada a que se refere o item 2 do </w:t>
      </w: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1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dever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ser entregue na Procuradoria respons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vel pelo acompanhamento da 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em que o levantamento dever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ser realizado, instru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da com o comprovante do valor depositado, no prazo de 60 (sessenta) dias contados da celebra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 do parcelamento ou do recolhimento da parcela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 xml:space="preserve">nica.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ascii="Calibri" w:hAnsi="Calibri" w:cs="Calibri"/>
          <w:color w:val="000000"/>
          <w:sz w:val="22"/>
        </w:rPr>
        <w:t>§</w:t>
      </w:r>
      <w:r w:rsidRPr="00341D8D">
        <w:rPr>
          <w:rFonts w:cs="Courier New"/>
          <w:color w:val="000000"/>
          <w:sz w:val="22"/>
        </w:rPr>
        <w:t xml:space="preserve"> 3</w:t>
      </w:r>
      <w:r w:rsidRPr="00341D8D">
        <w:rPr>
          <w:rFonts w:ascii="Calibri" w:hAnsi="Calibri" w:cs="Calibri"/>
          <w:color w:val="000000"/>
          <w:sz w:val="22"/>
        </w:rPr>
        <w:t>º</w:t>
      </w:r>
      <w:r w:rsidRPr="00341D8D">
        <w:rPr>
          <w:rFonts w:cs="Courier New"/>
          <w:color w:val="000000"/>
          <w:sz w:val="22"/>
        </w:rPr>
        <w:t xml:space="preserve"> - O abatimento de que trata este artigo ser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definitivo, ainda que o parcelamento venha a ser rompido.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Artigo 10 - Caber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 ao Procurador Geral do Estado e ao Secret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rio da Fazenda e Planejamento, nas hip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teses de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inscritos e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inscritos na d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 xml:space="preserve">vida ativa, respectivamente, decidir sobre os casos omissos.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Artigo 11 - Este decreto entra em vigor na data de sua publica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Pal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cio dos Bandeirantes, 5 de novembro de 2019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JO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DORIA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OF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CIO CONJUNTO GS-CAT/PGE N</w:t>
      </w:r>
      <w:r w:rsidRPr="00341D8D">
        <w:rPr>
          <w:rFonts w:ascii="Calibri" w:hAnsi="Calibri" w:cs="Calibri"/>
          <w:color w:val="000000"/>
          <w:sz w:val="22"/>
        </w:rPr>
        <w:t>°</w:t>
      </w:r>
      <w:r w:rsidRPr="00341D8D">
        <w:rPr>
          <w:rFonts w:cs="Courier New"/>
          <w:color w:val="000000"/>
          <w:sz w:val="22"/>
        </w:rPr>
        <w:t xml:space="preserve"> /2019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Temos a honra de encaminhar a Vossa Excel</w:t>
      </w:r>
      <w:r w:rsidRPr="00341D8D">
        <w:rPr>
          <w:rFonts w:ascii="Calibri" w:hAnsi="Calibri" w:cs="Calibri"/>
          <w:color w:val="000000"/>
          <w:sz w:val="22"/>
        </w:rPr>
        <w:t>ê</w:t>
      </w:r>
      <w:r w:rsidRPr="00341D8D">
        <w:rPr>
          <w:rFonts w:cs="Courier New"/>
          <w:color w:val="000000"/>
          <w:sz w:val="22"/>
        </w:rPr>
        <w:t xml:space="preserve">ncia a inclusa minuta de decreto, que trata do Programa Especial de Parcelamento - PEP do ICMS no Estado de </w:t>
      </w:r>
      <w:r w:rsidRPr="00341D8D">
        <w:rPr>
          <w:rFonts w:cs="Courier New"/>
          <w:color w:val="000000"/>
          <w:sz w:val="22"/>
        </w:rPr>
        <w:lastRenderedPageBreak/>
        <w:t>S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Paulo, que dispensa parte de juros e multas de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bitos fiscais relacionados com o ICM e com o ICMS.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 proposta prev</w:t>
      </w:r>
      <w:r w:rsidRPr="00341D8D">
        <w:rPr>
          <w:rFonts w:ascii="Calibri" w:hAnsi="Calibri" w:cs="Calibri"/>
          <w:color w:val="000000"/>
          <w:sz w:val="22"/>
        </w:rPr>
        <w:t>ê</w:t>
      </w:r>
      <w:r w:rsidRPr="00341D8D">
        <w:rPr>
          <w:rFonts w:cs="Courier New"/>
          <w:color w:val="000000"/>
          <w:sz w:val="22"/>
        </w:rPr>
        <w:t xml:space="preserve"> a possibilidade de liquida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de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fiscais decorrentes de fatos geradores ocorridos at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 31 de maio de 2019, em parcela </w:t>
      </w:r>
      <w:r w:rsidRPr="00341D8D">
        <w:rPr>
          <w:rFonts w:ascii="Calibri" w:hAnsi="Calibri" w:cs="Calibri"/>
          <w:color w:val="000000"/>
          <w:sz w:val="22"/>
        </w:rPr>
        <w:t>ú</w:t>
      </w:r>
      <w:r w:rsidRPr="00341D8D">
        <w:rPr>
          <w:rFonts w:cs="Courier New"/>
          <w:color w:val="000000"/>
          <w:sz w:val="22"/>
        </w:rPr>
        <w:t>nica, com redu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de 75% do valor atualizado das multas punitiva e morat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>ria e 60% do valor dos juros incidentes sobre o imposto e sobre a multa punitiva, ou parceladamente, em at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 60 parcelas mensais e consecutivas, com redu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de 50% do valor atualizado das multas punitiva e morat</w:t>
      </w:r>
      <w:r w:rsidRPr="00341D8D">
        <w:rPr>
          <w:rFonts w:ascii="Calibri" w:hAnsi="Calibri" w:cs="Calibri"/>
          <w:color w:val="000000"/>
          <w:sz w:val="22"/>
        </w:rPr>
        <w:t>ó</w:t>
      </w:r>
      <w:r w:rsidRPr="00341D8D">
        <w:rPr>
          <w:rFonts w:cs="Courier New"/>
          <w:color w:val="000000"/>
          <w:sz w:val="22"/>
        </w:rPr>
        <w:t xml:space="preserve">ria e 40% do valor dos juros incidentes sobre o imposto e sobre a multa punitiva.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 liquida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dos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>bitos fiscais nos termos do presente decreto, estejam eles constitu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dos ou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o, inscritos ou n</w:t>
      </w:r>
      <w:r w:rsidRPr="00341D8D">
        <w:rPr>
          <w:rFonts w:ascii="Calibri" w:hAnsi="Calibri" w:cs="Calibri"/>
          <w:color w:val="000000"/>
          <w:sz w:val="22"/>
        </w:rPr>
        <w:t>ã</w:t>
      </w:r>
      <w:r w:rsidRPr="00341D8D">
        <w:rPr>
          <w:rFonts w:cs="Courier New"/>
          <w:color w:val="000000"/>
          <w:sz w:val="22"/>
        </w:rPr>
        <w:t>o na d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vida ativa, aplica-se, inclusive, a determinados d</w:t>
      </w:r>
      <w:r w:rsidRPr="00341D8D">
        <w:rPr>
          <w:rFonts w:ascii="Calibri" w:hAnsi="Calibri" w:cs="Calibri"/>
          <w:color w:val="000000"/>
          <w:sz w:val="22"/>
        </w:rPr>
        <w:t>é</w:t>
      </w:r>
      <w:r w:rsidRPr="00341D8D">
        <w:rPr>
          <w:rFonts w:cs="Courier New"/>
          <w:color w:val="000000"/>
          <w:sz w:val="22"/>
        </w:rPr>
        <w:t xml:space="preserve">bitos de contribuintes sujeitos </w:t>
      </w:r>
      <w:r w:rsidRPr="00341D8D">
        <w:rPr>
          <w:rFonts w:ascii="Calibri" w:hAnsi="Calibri" w:cs="Calibri"/>
          <w:color w:val="000000"/>
          <w:sz w:val="22"/>
        </w:rPr>
        <w:t>à</w:t>
      </w:r>
      <w:r w:rsidRPr="00341D8D">
        <w:rPr>
          <w:rFonts w:cs="Courier New"/>
          <w:color w:val="000000"/>
          <w:sz w:val="22"/>
        </w:rPr>
        <w:t xml:space="preserve">s normas do Simples Nacional.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A medida proposta foi autorizada pelo Convenio ICMS 152/19, celebrado no </w:t>
      </w:r>
      <w:r w:rsidRPr="00341D8D">
        <w:rPr>
          <w:rFonts w:ascii="Calibri" w:hAnsi="Calibri" w:cs="Calibri"/>
          <w:color w:val="000000"/>
          <w:sz w:val="22"/>
        </w:rPr>
        <w:t>â</w:t>
      </w:r>
      <w:r w:rsidRPr="00341D8D">
        <w:rPr>
          <w:rFonts w:cs="Courier New"/>
          <w:color w:val="000000"/>
          <w:sz w:val="22"/>
        </w:rPr>
        <w:t>mbito do Conselho Nacional de Pol</w:t>
      </w:r>
      <w:r w:rsidRPr="00341D8D">
        <w:rPr>
          <w:rFonts w:ascii="Calibri" w:hAnsi="Calibri" w:cs="Calibri"/>
          <w:color w:val="000000"/>
          <w:sz w:val="22"/>
        </w:rPr>
        <w:t>í</w:t>
      </w:r>
      <w:r w:rsidRPr="00341D8D">
        <w:rPr>
          <w:rFonts w:cs="Courier New"/>
          <w:color w:val="000000"/>
          <w:sz w:val="22"/>
        </w:rPr>
        <w:t>tica Fazend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 xml:space="preserve">ria - CONFAZ, no dia 10 de outubro de 2019.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Com essas justificativas e propondo a edi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>o de decreto conforme a minuta, aproveitamos o ensejo para reiterar-lhe nossos protestos de estima e alta considera</w:t>
      </w:r>
      <w:r w:rsidRPr="00341D8D">
        <w:rPr>
          <w:rFonts w:ascii="Calibri" w:hAnsi="Calibri" w:cs="Calibri"/>
          <w:color w:val="000000"/>
          <w:sz w:val="22"/>
        </w:rPr>
        <w:t>çã</w:t>
      </w:r>
      <w:r w:rsidRPr="00341D8D">
        <w:rPr>
          <w:rFonts w:cs="Courier New"/>
          <w:color w:val="000000"/>
          <w:sz w:val="22"/>
        </w:rPr>
        <w:t xml:space="preserve">o. 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Henrique de Campos Meirelles</w:t>
      </w:r>
    </w:p>
    <w:p w:rsidR="004867CB" w:rsidRPr="00341D8D" w:rsidRDefault="004867CB" w:rsidP="004867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Secret</w:t>
      </w:r>
      <w:r w:rsidRPr="00341D8D">
        <w:rPr>
          <w:rFonts w:ascii="Calibri" w:hAnsi="Calibri" w:cs="Calibri"/>
          <w:color w:val="000000"/>
          <w:sz w:val="22"/>
        </w:rPr>
        <w:t>á</w:t>
      </w:r>
      <w:r w:rsidRPr="00341D8D">
        <w:rPr>
          <w:rFonts w:cs="Courier New"/>
          <w:color w:val="000000"/>
          <w:sz w:val="22"/>
        </w:rPr>
        <w:t>rio da Fazenda e Planejamento</w:t>
      </w:r>
      <w:bookmarkStart w:id="0" w:name="_GoBack"/>
      <w:bookmarkEnd w:id="0"/>
    </w:p>
    <w:sectPr w:rsidR="004867CB" w:rsidRPr="00341D8D" w:rsidSect="00341D8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B"/>
    <w:rsid w:val="004867CB"/>
    <w:rsid w:val="007C43D6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532BA-BF14-4B08-AF18-A8046E60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2692</Words>
  <Characters>14540</Characters>
  <Application>Microsoft Office Word</Application>
  <DocSecurity>0</DocSecurity>
  <Lines>121</Lines>
  <Paragraphs>34</Paragraphs>
  <ScaleCrop>false</ScaleCrop>
  <Company/>
  <LinksUpToDate>false</LinksUpToDate>
  <CharactersWithSpaces>17198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2019-11-06T12:02:00Z</dcterms:created>
  <dcterms:modified xsi:type="dcterms:W3CDTF">2019-11-06T12:04:00Z</dcterms:modified>
</cp:coreProperties>
</file>