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0EE7" w14:textId="11F2414B" w:rsidR="004412C8" w:rsidRPr="00C43478" w:rsidRDefault="00C43478" w:rsidP="00C43478">
      <w:pPr>
        <w:jc w:val="center"/>
        <w:rPr>
          <w:rFonts w:ascii="Helvetica" w:hAnsi="Helvetica"/>
          <w:b/>
          <w:bCs/>
        </w:rPr>
      </w:pPr>
      <w:r w:rsidRPr="00C43478">
        <w:rPr>
          <w:rFonts w:ascii="Helvetica" w:hAnsi="Helvetica"/>
          <w:b/>
          <w:bCs/>
        </w:rPr>
        <w:t>DECRETO N</w:t>
      </w:r>
      <w:r w:rsidRPr="00C43478">
        <w:rPr>
          <w:rFonts w:ascii="Calibri" w:hAnsi="Calibri" w:cs="Calibri"/>
          <w:b/>
          <w:bCs/>
        </w:rPr>
        <w:t>º</w:t>
      </w:r>
      <w:r w:rsidRPr="00C43478">
        <w:rPr>
          <w:rFonts w:ascii="Helvetica" w:hAnsi="Helvetica"/>
          <w:b/>
          <w:bCs/>
        </w:rPr>
        <w:t xml:space="preserve"> 62.867 DE 03 DE OUTUBRO DE 2017</w:t>
      </w:r>
    </w:p>
    <w:p w14:paraId="15BF863B" w14:textId="2B847CF9" w:rsidR="00C43478" w:rsidRPr="00C43478" w:rsidRDefault="00C43478" w:rsidP="00C43478">
      <w:pPr>
        <w:spacing w:before="60" w:after="60" w:line="240" w:lineRule="auto"/>
        <w:ind w:left="3686"/>
        <w:jc w:val="both"/>
        <w:rPr>
          <w:rFonts w:ascii="Helvetica" w:hAnsi="Helvetica" w:cs="Helv"/>
          <w:color w:val="000000"/>
        </w:rPr>
      </w:pPr>
      <w:r w:rsidRPr="00C43478">
        <w:rPr>
          <w:rFonts w:ascii="Helvetica" w:hAnsi="Helvetica" w:cs="Helv"/>
          <w:color w:val="000000"/>
        </w:rPr>
        <w:t>Disp</w:t>
      </w:r>
      <w:r w:rsidRPr="00C43478">
        <w:rPr>
          <w:rFonts w:ascii="Calibri" w:hAnsi="Calibri" w:cs="Calibri"/>
          <w:color w:val="000000"/>
        </w:rPr>
        <w:t>õ</w:t>
      </w:r>
      <w:r w:rsidRPr="00C43478">
        <w:rPr>
          <w:rFonts w:ascii="Helvetica" w:hAnsi="Helvetica" w:cs="Helv"/>
          <w:color w:val="000000"/>
        </w:rPr>
        <w:t>e sobre a centraliza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"/>
          <w:color w:val="000000"/>
        </w:rPr>
        <w:t>o das opera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"/>
          <w:color w:val="000000"/>
        </w:rPr>
        <w:t>es de natureza financeira da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"/>
          <w:color w:val="000000"/>
        </w:rPr>
        <w:t>o Direta e Indireta do Estado, regulamenta a atividade de agente financeiro do Tesouro Estadual e d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"/>
          <w:color w:val="000000"/>
        </w:rPr>
        <w:t xml:space="preserve"> provid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"/>
          <w:color w:val="000000"/>
        </w:rPr>
        <w:t>ncias correlatas</w:t>
      </w:r>
    </w:p>
    <w:p w14:paraId="669B181C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GERALDO ALCKMIN, GOVERNADOR DO ESTADO DE S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PAULO, no uso de suas atribui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legais,</w:t>
      </w:r>
    </w:p>
    <w:p w14:paraId="66F8E9D9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Decreta:</w:t>
      </w:r>
    </w:p>
    <w:p w14:paraId="76301773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1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Os pagamentos de despesas, obriga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ou responsabilidades de qualquer natureza, inclusive os decorrentes de decis</w:t>
      </w:r>
      <w:r w:rsidRPr="00C43478">
        <w:rPr>
          <w:rFonts w:ascii="Calibri" w:hAnsi="Calibri" w:cs="Calibri"/>
          <w:color w:val="000000"/>
        </w:rPr>
        <w:t>õ</w:t>
      </w:r>
      <w:r w:rsidRPr="00C43478">
        <w:rPr>
          <w:rFonts w:ascii="Helvetica" w:hAnsi="Helvetica" w:cs="Helvetica"/>
          <w:color w:val="000000"/>
        </w:rPr>
        <w:t>es judiciais, de servi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os da d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vida p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blica ou de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 xml:space="preserve">ncias, processados pelos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que integram 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Direta do Estado,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ser executados exclusivamente pelo Banco do Brasil S.A., na forma estabelecida por este decreto.</w:t>
      </w:r>
    </w:p>
    <w:p w14:paraId="2E008D04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 xml:space="preserve">nico - O disposto neste artigo aplica-se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 xml:space="preserve">s Autarquias, inclusive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 xml:space="preserve">s Universidades,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>s Funda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institu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das ou mantidas pelo Poder P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 xml:space="preserve">blico,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>s Empresas em cujo capital o Estado tenha participa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majorit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ria, aos Fundos Especiais de Despesa e aos Fundos Especiais de Financiamento e Investimento.</w:t>
      </w:r>
    </w:p>
    <w:p w14:paraId="662E9E34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2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 processamento de todas as movimenta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financeiras de pagamentos a credores, incluindo fornecedores, no pa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s e no exterior, bem como de quaisquer pagamentos ou outras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ncias de recursos financeiros feitos pela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Direta e Indireta do Estado, inclu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das as opera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de c</w:t>
      </w:r>
      <w:r w:rsidRPr="00C43478">
        <w:rPr>
          <w:rFonts w:ascii="Calibri" w:hAnsi="Calibri" w:cs="Calibri"/>
          <w:color w:val="000000"/>
        </w:rPr>
        <w:t>â</w:t>
      </w:r>
      <w:r w:rsidRPr="00C43478">
        <w:rPr>
          <w:rFonts w:ascii="Helvetica" w:hAnsi="Helvetica" w:cs="Helvetica"/>
          <w:color w:val="000000"/>
        </w:rPr>
        <w:t>mbio e com</w:t>
      </w:r>
      <w:r w:rsidRPr="00C43478">
        <w:rPr>
          <w:rFonts w:ascii="Calibri" w:hAnsi="Calibri" w:cs="Calibri"/>
          <w:color w:val="000000"/>
        </w:rPr>
        <w:t>é</w:t>
      </w:r>
      <w:r w:rsidRPr="00C43478">
        <w:rPr>
          <w:rFonts w:ascii="Helvetica" w:hAnsi="Helvetica" w:cs="Helvetica"/>
          <w:color w:val="000000"/>
        </w:rPr>
        <w:t>rcio exterior,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ser efetuados por meio do Banco do Brasil S.A.</w:t>
      </w:r>
    </w:p>
    <w:p w14:paraId="2578233C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nico - Excepcionalmente, para credores e fornecedores eventuais, n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correntistas, cujo valor das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ncias referidas neste artigo, n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exceda a 100 (cem) Unidades Fiscais do Estado de S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 xml:space="preserve">o Paulo - </w:t>
      </w:r>
      <w:proofErr w:type="spellStart"/>
      <w:r w:rsidRPr="00C43478">
        <w:rPr>
          <w:rFonts w:ascii="Helvetica" w:hAnsi="Helvetica" w:cs="Helvetica"/>
          <w:color w:val="000000"/>
        </w:rPr>
        <w:t>UFESP</w:t>
      </w:r>
      <w:r w:rsidRPr="00C43478">
        <w:rPr>
          <w:rFonts w:ascii="Arial" w:hAnsi="Arial" w:cs="Arial"/>
          <w:color w:val="000000"/>
        </w:rPr>
        <w:t>’</w:t>
      </w:r>
      <w:r w:rsidRPr="00C43478">
        <w:rPr>
          <w:rFonts w:ascii="Helvetica" w:hAnsi="Helvetica" w:cs="Helvetica"/>
          <w:color w:val="000000"/>
        </w:rPr>
        <w:t>s</w:t>
      </w:r>
      <w:proofErr w:type="spellEnd"/>
      <w:r w:rsidRPr="00C43478">
        <w:rPr>
          <w:rFonts w:ascii="Helvetica" w:hAnsi="Helvetica" w:cs="Helvetica"/>
          <w:color w:val="000000"/>
        </w:rPr>
        <w:t>, poder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ser processadas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ncias com a emiss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de cheque nominativo cruzado ou ordem de pagamento.</w:t>
      </w:r>
    </w:p>
    <w:p w14:paraId="0CEC6F52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3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Os pagamentos de vencimentos, sal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rios, subs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dios, proventos ou pens</w:t>
      </w:r>
      <w:r w:rsidRPr="00C43478">
        <w:rPr>
          <w:rFonts w:ascii="Calibri" w:hAnsi="Calibri" w:cs="Calibri"/>
          <w:color w:val="000000"/>
        </w:rPr>
        <w:t>õ</w:t>
      </w:r>
      <w:r w:rsidRPr="00C43478">
        <w:rPr>
          <w:rFonts w:ascii="Helvetica" w:hAnsi="Helvetica" w:cs="Helvetica"/>
          <w:color w:val="000000"/>
        </w:rPr>
        <w:t>es aos servidores civis e militares, ativos, inativos, pensionistas e benefici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rios de pens</w:t>
      </w:r>
      <w:r w:rsidRPr="00C43478">
        <w:rPr>
          <w:rFonts w:ascii="Calibri" w:hAnsi="Calibri" w:cs="Calibri"/>
          <w:color w:val="000000"/>
        </w:rPr>
        <w:t>õ</w:t>
      </w:r>
      <w:r w:rsidRPr="00C43478">
        <w:rPr>
          <w:rFonts w:ascii="Helvetica" w:hAnsi="Helvetica" w:cs="Helvetica"/>
          <w:color w:val="000000"/>
        </w:rPr>
        <w:t>es especiais do Poder Executivo da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Direta e Indireta do Estado, ser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feitos exclusivamente no Banco do Brasil S.A.</w:t>
      </w:r>
    </w:p>
    <w:p w14:paraId="65774AF1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nico - O disposto neste artigo n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se aplica aos inativos e pensionistas que residam no exterior ou em munic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pios que n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possuam ag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ncias do Banco do Brasil S.A.</w:t>
      </w:r>
    </w:p>
    <w:p w14:paraId="2C82FB8F" w14:textId="48F2E60B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4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Excetua-se do disposto no presente decreto as devolu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de cau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es, fian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as e de impostos, taxas e multas, bem como os pagamentos e opera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que, por imposi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legal, judicial, regulamentar ou decorrentes de cl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usulas de conv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nios ou contratos, ou ainda por disposi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do Acordo Base de Parceria Institucional firmado nos termos do Decreto n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60.244, de 14 de mar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 de 2014, n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possam ser formalizados por interm</w:t>
      </w:r>
      <w:r w:rsidRPr="00C43478">
        <w:rPr>
          <w:rFonts w:ascii="Calibri" w:hAnsi="Calibri" w:cs="Calibri"/>
          <w:color w:val="000000"/>
        </w:rPr>
        <w:t>é</w:t>
      </w:r>
      <w:r w:rsidRPr="00C43478">
        <w:rPr>
          <w:rFonts w:ascii="Helvetica" w:hAnsi="Helvetica" w:cs="Helvetica"/>
          <w:color w:val="000000"/>
        </w:rPr>
        <w:t>dio do Banco do Brasil S.A.</w:t>
      </w:r>
    </w:p>
    <w:p w14:paraId="37F96807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5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 Banco do Brasil S.A. dever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 dispor de ag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 centralizadora localizada na cidade de S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Paulo, destinada ao repasse e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 do produto da arrecada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de tributos e demais receitas do Estado, depositado pelas institui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banc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rias.</w:t>
      </w:r>
    </w:p>
    <w:p w14:paraId="7618AE87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Calibri" w:hAnsi="Calibri" w:cs="Calibri"/>
          <w:color w:val="000000"/>
        </w:rPr>
        <w:t>§</w:t>
      </w:r>
      <w:r w:rsidRPr="00C43478">
        <w:rPr>
          <w:rFonts w:ascii="Helvetica" w:hAnsi="Helvetica" w:cs="Helvetica"/>
          <w:color w:val="000000"/>
        </w:rPr>
        <w:t xml:space="preserve"> 1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 repasse e a transfer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 xml:space="preserve">ncia a que se refere o </w:t>
      </w:r>
      <w:r w:rsidRPr="00C43478">
        <w:rPr>
          <w:rFonts w:ascii="Arial" w:hAnsi="Arial" w:cs="Arial"/>
          <w:color w:val="000000"/>
        </w:rPr>
        <w:t>“</w:t>
      </w:r>
      <w:r w:rsidRPr="00C43478">
        <w:rPr>
          <w:rFonts w:ascii="Helvetica" w:hAnsi="Helvetica" w:cs="Helvetica"/>
          <w:color w:val="000000"/>
        </w:rPr>
        <w:t>caput</w:t>
      </w:r>
      <w:r w:rsidRPr="00C43478">
        <w:rPr>
          <w:rFonts w:ascii="Arial" w:hAnsi="Arial" w:cs="Arial"/>
          <w:color w:val="000000"/>
        </w:rPr>
        <w:t>”</w:t>
      </w:r>
      <w:r w:rsidRPr="00C43478">
        <w:rPr>
          <w:rFonts w:ascii="Helvetica" w:hAnsi="Helvetica" w:cs="Helvetica"/>
          <w:color w:val="000000"/>
        </w:rPr>
        <w:t xml:space="preserve"> deste artigo ser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efetuados mediante procedimentos definidos pela Secretaria da Fazenda.</w:t>
      </w:r>
    </w:p>
    <w:p w14:paraId="2BEC7704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Calibri" w:hAnsi="Calibri" w:cs="Calibri"/>
          <w:color w:val="000000"/>
        </w:rPr>
        <w:t>§</w:t>
      </w:r>
      <w:r w:rsidRPr="00C43478">
        <w:rPr>
          <w:rFonts w:ascii="Helvetica" w:hAnsi="Helvetica" w:cs="Helvetica"/>
          <w:color w:val="000000"/>
        </w:rPr>
        <w:t xml:space="preserve"> 2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Os ingressos de demais receitas p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blicas estaduais, or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ament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rias e </w:t>
      </w:r>
      <w:proofErr w:type="spellStart"/>
      <w:proofErr w:type="gramStart"/>
      <w:r w:rsidRPr="00C43478">
        <w:rPr>
          <w:rFonts w:ascii="Helvetica" w:hAnsi="Helvetica" w:cs="Helvetica"/>
          <w:color w:val="000000"/>
        </w:rPr>
        <w:t>extra-or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ament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rias</w:t>
      </w:r>
      <w:proofErr w:type="spellEnd"/>
      <w:proofErr w:type="gramEnd"/>
      <w:r w:rsidRPr="00C43478">
        <w:rPr>
          <w:rFonts w:ascii="Helvetica" w:hAnsi="Helvetica" w:cs="Helvetica"/>
          <w:color w:val="000000"/>
        </w:rPr>
        <w:t>,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 xml:space="preserve">o ser processados pelo Banco do Brasil S.A., quando autorizado, e </w:t>
      </w:r>
      <w:r w:rsidRPr="00C43478">
        <w:rPr>
          <w:rFonts w:ascii="Helvetica" w:hAnsi="Helvetica" w:cs="Helvetica"/>
          <w:color w:val="000000"/>
        </w:rPr>
        <w:lastRenderedPageBreak/>
        <w:t xml:space="preserve">depositados nas contas denominadas de tipo </w:t>
      </w:r>
      <w:r w:rsidRPr="00C43478">
        <w:rPr>
          <w:rFonts w:ascii="Arial" w:hAnsi="Arial" w:cs="Arial"/>
          <w:color w:val="000000"/>
        </w:rPr>
        <w:t>“</w:t>
      </w:r>
      <w:r w:rsidRPr="00C43478">
        <w:rPr>
          <w:rFonts w:ascii="Helvetica" w:hAnsi="Helvetica" w:cs="Helvetica"/>
          <w:color w:val="000000"/>
        </w:rPr>
        <w:t>C</w:t>
      </w:r>
      <w:r w:rsidRPr="00C43478">
        <w:rPr>
          <w:rFonts w:ascii="Arial" w:hAnsi="Arial" w:cs="Arial"/>
          <w:color w:val="000000"/>
        </w:rPr>
        <w:t>”</w:t>
      </w:r>
      <w:r w:rsidRPr="00C43478">
        <w:rPr>
          <w:rFonts w:ascii="Helvetica" w:hAnsi="Helvetica" w:cs="Helvetica"/>
          <w:color w:val="000000"/>
        </w:rPr>
        <w:t xml:space="preserve"> dos respectivos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e entidades de que trata o artigo 1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e 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nico deste decreto.</w:t>
      </w:r>
    </w:p>
    <w:p w14:paraId="299EA59A" w14:textId="50A444DE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C43478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C43478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 w:rsidRPr="00C43478">
        <w:rPr>
          <w:rFonts w:ascii="Calibri" w:hAnsi="Calibri" w:cs="Calibri"/>
          <w:b/>
          <w:bCs/>
          <w:i/>
          <w:iCs/>
          <w:color w:val="000000"/>
        </w:rPr>
        <w:t>º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 xml:space="preserve"> 66.000, de 9 de setembro de 2021 (art. 2</w:t>
      </w:r>
      <w:r w:rsidRPr="00C43478">
        <w:rPr>
          <w:rFonts w:ascii="Calibri" w:hAnsi="Calibri" w:cs="Calibri"/>
          <w:b/>
          <w:bCs/>
          <w:i/>
          <w:iCs/>
          <w:color w:val="000000"/>
        </w:rPr>
        <w:t>°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4643D3EB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</w:rPr>
      </w:pPr>
      <w:r w:rsidRPr="00C43478">
        <w:rPr>
          <w:rFonts w:ascii="Helvetica" w:hAnsi="Helvetica" w:cs="Helvetica"/>
          <w:color w:val="FF0000"/>
        </w:rPr>
        <w:t>"</w:t>
      </w:r>
      <w:r w:rsidRPr="00C43478">
        <w:rPr>
          <w:rFonts w:ascii="Calibri" w:hAnsi="Calibri" w:cs="Calibri"/>
          <w:color w:val="FF0000"/>
        </w:rPr>
        <w:t>§</w:t>
      </w:r>
      <w:r w:rsidRPr="00C43478">
        <w:rPr>
          <w:rFonts w:ascii="Helvetica" w:hAnsi="Helvetica" w:cs="Helvetica"/>
          <w:color w:val="FF0000"/>
        </w:rPr>
        <w:t xml:space="preserve"> 3</w:t>
      </w:r>
      <w:r w:rsidRPr="00C43478">
        <w:rPr>
          <w:rFonts w:ascii="Calibri" w:hAnsi="Calibri" w:cs="Calibri"/>
          <w:color w:val="FF0000"/>
        </w:rPr>
        <w:t>º</w:t>
      </w:r>
      <w:r w:rsidRPr="00C43478">
        <w:rPr>
          <w:rFonts w:ascii="Helvetica" w:hAnsi="Helvetica" w:cs="Helvetica"/>
          <w:color w:val="FF0000"/>
        </w:rPr>
        <w:t xml:space="preserve"> - O Banco do Brasil S.A. atuar</w:t>
      </w:r>
      <w:r w:rsidRPr="00C43478">
        <w:rPr>
          <w:rFonts w:ascii="Calibri" w:hAnsi="Calibri" w:cs="Calibri"/>
          <w:color w:val="FF0000"/>
        </w:rPr>
        <w:t>á</w:t>
      </w:r>
      <w:r w:rsidRPr="00C43478">
        <w:rPr>
          <w:rFonts w:ascii="Helvetica" w:hAnsi="Helvetica" w:cs="Helvetica"/>
          <w:color w:val="FF0000"/>
        </w:rPr>
        <w:t xml:space="preserve"> como PSP - Prestador de Servi</w:t>
      </w:r>
      <w:r w:rsidRPr="00C43478">
        <w:rPr>
          <w:rFonts w:ascii="Calibri" w:hAnsi="Calibri" w:cs="Calibri"/>
          <w:color w:val="FF0000"/>
        </w:rPr>
        <w:t>ç</w:t>
      </w:r>
      <w:r w:rsidRPr="00C43478">
        <w:rPr>
          <w:rFonts w:ascii="Helvetica" w:hAnsi="Helvetica" w:cs="Helvetica"/>
          <w:color w:val="FF0000"/>
        </w:rPr>
        <w:t>os de Pagamento do PIX, nos termos definidos no Acordo Base de Parceria Institucional.".</w:t>
      </w:r>
    </w:p>
    <w:p w14:paraId="3325C972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6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 Banco do Brasil S.A., nos casos em que estiver apto a receber, dever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 processar, mediante autoriza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 xml:space="preserve">o dos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e entidades de que trata o artigo 1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e 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nico deste decreto, as despesas com FGTS, INSS, PIS/PASEP, COFINS, IRRF, CSLL, assim como as opera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oficiais de compra e venda de moeda estrangeira, inclusive para fins de fechamento de contratos de c</w:t>
      </w:r>
      <w:r w:rsidRPr="00C43478">
        <w:rPr>
          <w:rFonts w:ascii="Calibri" w:hAnsi="Calibri" w:cs="Calibri"/>
          <w:color w:val="000000"/>
        </w:rPr>
        <w:t>â</w:t>
      </w:r>
      <w:r w:rsidRPr="00C43478">
        <w:rPr>
          <w:rFonts w:ascii="Helvetica" w:hAnsi="Helvetica" w:cs="Helvetica"/>
          <w:color w:val="000000"/>
        </w:rPr>
        <w:t>mbio nas importa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e exporta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es.</w:t>
      </w:r>
    </w:p>
    <w:p w14:paraId="4BADE38B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7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As aplica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 xml:space="preserve">es financeiras dos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e entidades da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Direta e Indireta do Estado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ser centralizadas no Banco do Brasil S.A., observado o disposto no Acordo Base de Parceria Institucional firmado nos termos do Decreto n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60.244, de 14 de mar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 de 2014.</w:t>
      </w:r>
    </w:p>
    <w:p w14:paraId="68FF301F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8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da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P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blica, Direta e Indireta, aderentes ao Acordo Base de Parceria Institucional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disponibilizar, ao conglomerado do agente financeiro, sempre que solicitado, informa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relacionadas aos seguros contratados, para fins de atualiza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da base de dados.</w:t>
      </w:r>
    </w:p>
    <w:p w14:paraId="20E6134B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9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- Os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da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P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blica, Direta e Indireta, aderentes ao Acordo Base de Parceria Institucional, ao realizarem pesquisa de pre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os para subsidiar procedimento licitat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 xml:space="preserve">rio tendente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 xml:space="preserve"> contrata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de seguros, dever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o, sempre que poss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vel, solicitar cota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ao conglomerado do agente financeiro do Estado.</w:t>
      </w:r>
    </w:p>
    <w:p w14:paraId="357EEBA7" w14:textId="2A13B219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 xml:space="preserve">Artigo 10 </w:t>
      </w:r>
      <w:r w:rsidRPr="00C43478">
        <w:rPr>
          <w:rFonts w:ascii="Arial" w:hAnsi="Arial" w:cs="Arial"/>
          <w:color w:val="000000"/>
        </w:rPr>
        <w:t>–</w:t>
      </w:r>
      <w:r w:rsidRPr="00C43478">
        <w:rPr>
          <w:rFonts w:ascii="Helvetica" w:hAnsi="Helvetica" w:cs="Helvetica"/>
          <w:color w:val="000000"/>
        </w:rPr>
        <w:t xml:space="preserve"> A partir da vig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 deste decreto e durante o prazo de vig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 do Acordo Base de Parceria Institucional firmado em 29 de setembro de 2017 nos termos do Decreto n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60.244, de 14 de mar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 de 2014, fica suspensa a cobran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a ao Banco do Brasil S.A. do percentual previsto no artigo 22 do Decreto n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60.435, de 13 de maio de 2014.</w:t>
      </w:r>
    </w:p>
    <w:p w14:paraId="6123437A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11 - Ficam mantidos os procedimentos atuais para as aplica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 xml:space="preserve">es financeiras, por meio da Conta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nica do Tesouro, no Sistema Integrado de Administra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Financeira para Estados e Munic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pios - SIAFEM/SP.</w:t>
      </w:r>
    </w:p>
    <w:p w14:paraId="20E0890C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12 - O Banco do Brasil S.A. dever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 manter os sistemas operacionais e de inform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tica capazes de bem operacionalizar os servi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os contratados e fornecer ao Estado, prontamente, as informa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necess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rias ao acompanhamento das movimenta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financeiras do Estado e outras que forem requeridas, desde que previamente acordadas, de modo que os servi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os sejam prestados dentro do melhor padr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de qualidade.</w:t>
      </w:r>
    </w:p>
    <w:p w14:paraId="60F65026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13 - Fica a Secretaria da Fazenda autorizada a providenciar o cadastramento de funcion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rios do Banco do Brasil S.A. no SIAFEM/SP, mediante solicita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 xml:space="preserve">o formal das 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reas competentes do Agente Financeiro do Tesouro, para consulta </w:t>
      </w:r>
      <w:r w:rsidRPr="00C43478">
        <w:rPr>
          <w:rFonts w:ascii="Calibri" w:hAnsi="Calibri" w:cs="Calibri"/>
          <w:color w:val="000000"/>
        </w:rPr>
        <w:t>à</w:t>
      </w:r>
      <w:r w:rsidRPr="00C43478">
        <w:rPr>
          <w:rFonts w:ascii="Helvetica" w:hAnsi="Helvetica" w:cs="Helvetica"/>
          <w:color w:val="000000"/>
        </w:rPr>
        <w:t>s opera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pertinentes a este decreto, observadas as regras de seguran</w:t>
      </w:r>
      <w:r w:rsidRPr="00C43478">
        <w:rPr>
          <w:rFonts w:ascii="Calibri" w:hAnsi="Calibri" w:cs="Calibri"/>
          <w:color w:val="000000"/>
        </w:rPr>
        <w:t>ç</w:t>
      </w:r>
      <w:r w:rsidRPr="00C43478">
        <w:rPr>
          <w:rFonts w:ascii="Helvetica" w:hAnsi="Helvetica" w:cs="Helvetica"/>
          <w:color w:val="000000"/>
        </w:rPr>
        <w:t>a de acesso.</w:t>
      </w:r>
    </w:p>
    <w:p w14:paraId="646DA3E2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Artigo 14 - Ao Departamento de Controle e Avalia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da Secretaria da Fazenda, sem preju</w:t>
      </w:r>
      <w:r w:rsidRPr="00C43478">
        <w:rPr>
          <w:rFonts w:ascii="Calibri" w:hAnsi="Calibri" w:cs="Calibri"/>
          <w:color w:val="000000"/>
        </w:rPr>
        <w:t>í</w:t>
      </w:r>
      <w:r w:rsidRPr="00C43478">
        <w:rPr>
          <w:rFonts w:ascii="Helvetica" w:hAnsi="Helvetica" w:cs="Helvetica"/>
          <w:color w:val="000000"/>
        </w:rPr>
        <w:t>zo da atua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 xml:space="preserve">o dos demais </w:t>
      </w:r>
      <w:r w:rsidRPr="00C43478">
        <w:rPr>
          <w:rFonts w:ascii="Calibri" w:hAnsi="Calibri" w:cs="Calibri"/>
          <w:color w:val="000000"/>
        </w:rPr>
        <w:t>ó</w:t>
      </w:r>
      <w:r w:rsidRPr="00C43478">
        <w:rPr>
          <w:rFonts w:ascii="Helvetica" w:hAnsi="Helvetica" w:cs="Helvetica"/>
          <w:color w:val="000000"/>
        </w:rPr>
        <w:t>rg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os de controle, caber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 fiscalizar o cumprimento das disposi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deste decreto.</w:t>
      </w:r>
    </w:p>
    <w:p w14:paraId="5D350C63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 xml:space="preserve">Artigo 15 - A Secretaria da Fazenda e suas Coordenadorias, no </w:t>
      </w:r>
      <w:r w:rsidRPr="00C43478">
        <w:rPr>
          <w:rFonts w:ascii="Calibri" w:hAnsi="Calibri" w:cs="Calibri"/>
          <w:color w:val="000000"/>
        </w:rPr>
        <w:t>â</w:t>
      </w:r>
      <w:r w:rsidRPr="00C43478">
        <w:rPr>
          <w:rFonts w:ascii="Helvetica" w:hAnsi="Helvetica" w:cs="Helvetica"/>
          <w:color w:val="000000"/>
        </w:rPr>
        <w:t>mbito de suas respectivas atribui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es, poder</w:t>
      </w:r>
      <w:r w:rsidRPr="00C43478">
        <w:rPr>
          <w:rFonts w:ascii="Calibri" w:hAnsi="Calibri" w:cs="Calibri"/>
          <w:color w:val="000000"/>
        </w:rPr>
        <w:t>ã</w:t>
      </w:r>
      <w:r w:rsidRPr="00C43478">
        <w:rPr>
          <w:rFonts w:ascii="Helvetica" w:hAnsi="Helvetica" w:cs="Helvetica"/>
          <w:color w:val="000000"/>
        </w:rPr>
        <w:t>o expedir normas complementares para aplica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integral das disposi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deste decreto, decidir casos omissos e adotar as provid</w:t>
      </w:r>
      <w:r w:rsidRPr="00C43478">
        <w:rPr>
          <w:rFonts w:ascii="Calibri" w:hAnsi="Calibri" w:cs="Calibri"/>
          <w:color w:val="000000"/>
        </w:rPr>
        <w:t>ê</w:t>
      </w:r>
      <w:r w:rsidRPr="00C43478">
        <w:rPr>
          <w:rFonts w:ascii="Helvetica" w:hAnsi="Helvetica" w:cs="Helvetica"/>
          <w:color w:val="000000"/>
        </w:rPr>
        <w:t>ncias necess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rias para preserva</w:t>
      </w:r>
      <w:r w:rsidRPr="00C43478">
        <w:rPr>
          <w:rFonts w:ascii="Calibri" w:hAnsi="Calibri" w:cs="Calibri"/>
          <w:color w:val="000000"/>
        </w:rPr>
        <w:t>çã</w:t>
      </w:r>
      <w:r w:rsidRPr="00C43478">
        <w:rPr>
          <w:rFonts w:ascii="Helvetica" w:hAnsi="Helvetica" w:cs="Helvetica"/>
          <w:color w:val="000000"/>
        </w:rPr>
        <w:t>o dos procedimentos ora estabelecidos.</w:t>
      </w:r>
    </w:p>
    <w:p w14:paraId="57291265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C43478">
        <w:rPr>
          <w:rFonts w:ascii="Helvetica" w:hAnsi="Helvetica" w:cs="Helvetica"/>
          <w:strike/>
          <w:color w:val="000000"/>
        </w:rPr>
        <w:lastRenderedPageBreak/>
        <w:t>Artigo 16 - Este decreto entra em vigor na data de sua publica</w:t>
      </w:r>
      <w:r w:rsidRPr="00C43478">
        <w:rPr>
          <w:rFonts w:ascii="Calibri" w:hAnsi="Calibri" w:cs="Calibri"/>
          <w:strike/>
          <w:color w:val="000000"/>
        </w:rPr>
        <w:t>çã</w:t>
      </w:r>
      <w:r w:rsidRPr="00C43478">
        <w:rPr>
          <w:rFonts w:ascii="Helvetica" w:hAnsi="Helvetica" w:cs="Helvetica"/>
          <w:strike/>
          <w:color w:val="000000"/>
        </w:rPr>
        <w:t>o, produzindo efeitos, em rela</w:t>
      </w:r>
      <w:r w:rsidRPr="00C43478">
        <w:rPr>
          <w:rFonts w:ascii="Calibri" w:hAnsi="Calibri" w:cs="Calibri"/>
          <w:strike/>
          <w:color w:val="000000"/>
        </w:rPr>
        <w:t>çã</w:t>
      </w:r>
      <w:r w:rsidRPr="00C43478">
        <w:rPr>
          <w:rFonts w:ascii="Helvetica" w:hAnsi="Helvetica" w:cs="Helvetica"/>
          <w:strike/>
          <w:color w:val="000000"/>
        </w:rPr>
        <w:t>o ao Banco do Brasil S.A., at</w:t>
      </w:r>
      <w:r w:rsidRPr="00C43478">
        <w:rPr>
          <w:rFonts w:ascii="Calibri" w:hAnsi="Calibri" w:cs="Calibri"/>
          <w:strike/>
          <w:color w:val="000000"/>
        </w:rPr>
        <w:t>é</w:t>
      </w:r>
      <w:r w:rsidRPr="00C43478">
        <w:rPr>
          <w:rFonts w:ascii="Helvetica" w:hAnsi="Helvetica" w:cs="Helvetica"/>
          <w:strike/>
          <w:color w:val="000000"/>
        </w:rPr>
        <w:t xml:space="preserve"> 28 de setembro de 2022.</w:t>
      </w:r>
    </w:p>
    <w:p w14:paraId="5DB3A420" w14:textId="5D562889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C43478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C43478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C43478">
        <w:rPr>
          <w:rFonts w:ascii="Calibri" w:hAnsi="Calibri" w:cs="Calibri"/>
          <w:b/>
          <w:bCs/>
          <w:i/>
          <w:iCs/>
          <w:color w:val="000000"/>
        </w:rPr>
        <w:t>çã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C43478">
        <w:rPr>
          <w:rFonts w:ascii="Calibri" w:hAnsi="Calibri" w:cs="Calibri"/>
          <w:b/>
          <w:bCs/>
          <w:i/>
          <w:iCs/>
          <w:color w:val="000000"/>
        </w:rPr>
        <w:t>º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 xml:space="preserve"> 66.000, de 9 de setembro de 2021 (art. 1</w:t>
      </w:r>
      <w:r w:rsidRPr="00C43478">
        <w:rPr>
          <w:rFonts w:ascii="Calibri" w:hAnsi="Calibri" w:cs="Calibri"/>
          <w:b/>
          <w:bCs/>
          <w:i/>
          <w:iCs/>
          <w:color w:val="000000"/>
        </w:rPr>
        <w:t>°</w:t>
      </w:r>
      <w:r w:rsidRPr="00C43478"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4FAC4DFE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C43478">
        <w:rPr>
          <w:rFonts w:ascii="Helvetica" w:hAnsi="Helvetica" w:cs="Helvetica"/>
          <w:color w:val="0000FF"/>
        </w:rPr>
        <w:t>"Artigo 16 - Este decreto entra em vigor na data de sua publica</w:t>
      </w:r>
      <w:r w:rsidRPr="00C43478">
        <w:rPr>
          <w:rFonts w:ascii="Calibri" w:hAnsi="Calibri" w:cs="Calibri"/>
          <w:color w:val="0000FF"/>
        </w:rPr>
        <w:t>çã</w:t>
      </w:r>
      <w:r w:rsidRPr="00C43478">
        <w:rPr>
          <w:rFonts w:ascii="Helvetica" w:hAnsi="Helvetica" w:cs="Helvetica"/>
          <w:color w:val="0000FF"/>
        </w:rPr>
        <w:t>o, produzindo efeitos, em rela</w:t>
      </w:r>
      <w:r w:rsidRPr="00C43478">
        <w:rPr>
          <w:rFonts w:ascii="Calibri" w:hAnsi="Calibri" w:cs="Calibri"/>
          <w:color w:val="0000FF"/>
        </w:rPr>
        <w:t>çã</w:t>
      </w:r>
      <w:r w:rsidRPr="00C43478">
        <w:rPr>
          <w:rFonts w:ascii="Helvetica" w:hAnsi="Helvetica" w:cs="Helvetica"/>
          <w:color w:val="0000FF"/>
        </w:rPr>
        <w:t>o ao Banco do Brasil S.A., at</w:t>
      </w:r>
      <w:r w:rsidRPr="00C43478">
        <w:rPr>
          <w:rFonts w:ascii="Calibri" w:hAnsi="Calibri" w:cs="Calibri"/>
          <w:color w:val="0000FF"/>
        </w:rPr>
        <w:t>é</w:t>
      </w:r>
      <w:r w:rsidRPr="00C43478">
        <w:rPr>
          <w:rFonts w:ascii="Helvetica" w:hAnsi="Helvetica" w:cs="Helvetica"/>
          <w:color w:val="0000FF"/>
        </w:rPr>
        <w:t xml:space="preserve"> 28 de setembro de 2027.". (NR) </w:t>
      </w:r>
    </w:p>
    <w:p w14:paraId="2038F878" w14:textId="21949CF5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Par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 xml:space="preserve">grafo </w:t>
      </w:r>
      <w:r w:rsidRPr="00C43478">
        <w:rPr>
          <w:rFonts w:ascii="Calibri" w:hAnsi="Calibri" w:cs="Calibri"/>
          <w:color w:val="000000"/>
        </w:rPr>
        <w:t>ú</w:t>
      </w:r>
      <w:r w:rsidRPr="00C43478">
        <w:rPr>
          <w:rFonts w:ascii="Helvetica" w:hAnsi="Helvetica" w:cs="Helvetica"/>
          <w:color w:val="000000"/>
        </w:rPr>
        <w:t>nico - Ficam revogadas as disposi</w:t>
      </w:r>
      <w:r w:rsidRPr="00C43478">
        <w:rPr>
          <w:rFonts w:ascii="Calibri" w:hAnsi="Calibri" w:cs="Calibri"/>
          <w:color w:val="000000"/>
        </w:rPr>
        <w:t>çõ</w:t>
      </w:r>
      <w:r w:rsidRPr="00C43478">
        <w:rPr>
          <w:rFonts w:ascii="Helvetica" w:hAnsi="Helvetica" w:cs="Helvetica"/>
          <w:color w:val="000000"/>
        </w:rPr>
        <w:t>es em contr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rio, em especial o Decreto n</w:t>
      </w:r>
      <w:r w:rsidRPr="00C43478">
        <w:rPr>
          <w:rFonts w:ascii="Calibri" w:hAnsi="Calibri" w:cs="Calibri"/>
          <w:color w:val="000000"/>
        </w:rPr>
        <w:t>º</w:t>
      </w:r>
      <w:r w:rsidRPr="00C43478">
        <w:rPr>
          <w:rFonts w:ascii="Helvetica" w:hAnsi="Helvetica" w:cs="Helvetica"/>
          <w:color w:val="000000"/>
        </w:rPr>
        <w:t xml:space="preserve"> 62.297, de 6 de dezembro de 2016.</w:t>
      </w:r>
    </w:p>
    <w:p w14:paraId="44A0DC59" w14:textId="77777777" w:rsidR="00C43478" w:rsidRPr="00C43478" w:rsidRDefault="00C43478" w:rsidP="00C4347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C43478">
        <w:rPr>
          <w:rFonts w:ascii="Helvetica" w:hAnsi="Helvetica" w:cs="Helvetica"/>
          <w:color w:val="000000"/>
        </w:rPr>
        <w:t>Pal</w:t>
      </w:r>
      <w:r w:rsidRPr="00C43478">
        <w:rPr>
          <w:rFonts w:ascii="Calibri" w:hAnsi="Calibri" w:cs="Calibri"/>
          <w:color w:val="000000"/>
        </w:rPr>
        <w:t>á</w:t>
      </w:r>
      <w:r w:rsidRPr="00C43478">
        <w:rPr>
          <w:rFonts w:ascii="Helvetica" w:hAnsi="Helvetica" w:cs="Helvetica"/>
          <w:color w:val="000000"/>
        </w:rPr>
        <w:t>cio dos Bandeirantes, 3 de outubro de 2017</w:t>
      </w:r>
    </w:p>
    <w:p w14:paraId="14BB2092" w14:textId="6A322A7B" w:rsidR="00C43478" w:rsidRPr="00C43478" w:rsidRDefault="00C43478" w:rsidP="00C434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C43478">
        <w:rPr>
          <w:rFonts w:ascii="Helvetica" w:hAnsi="Helvetica" w:cs="Helvetica"/>
          <w:color w:val="000000"/>
        </w:rPr>
        <w:t>GERALDO ALCKMIN</w:t>
      </w:r>
    </w:p>
    <w:sectPr w:rsidR="00C43478" w:rsidRPr="00C43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78"/>
    <w:rsid w:val="004412C8"/>
    <w:rsid w:val="00C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E95C"/>
  <w15:chartTrackingRefBased/>
  <w15:docId w15:val="{D6745AC6-77CC-4309-887E-FA8437D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2021-09-10T13:42:00Z</dcterms:created>
  <dcterms:modified xsi:type="dcterms:W3CDTF">2021-09-10T13:46:00Z</dcterms:modified>
</cp:coreProperties>
</file>