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441D" w14:textId="77777777" w:rsidR="00B41ED9" w:rsidRPr="00B41ED9" w:rsidRDefault="00B41ED9" w:rsidP="00B41ED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41ED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41ED9">
        <w:rPr>
          <w:rFonts w:ascii="Calibri" w:hAnsi="Calibri" w:cs="Calibri"/>
          <w:b/>
          <w:bCs/>
          <w:sz w:val="22"/>
          <w:szCs w:val="22"/>
        </w:rPr>
        <w:t>º</w:t>
      </w:r>
      <w:r w:rsidRPr="00B41ED9">
        <w:rPr>
          <w:rFonts w:ascii="Helvetica" w:hAnsi="Helvetica" w:cs="Courier New"/>
          <w:b/>
          <w:bCs/>
          <w:sz w:val="22"/>
          <w:szCs w:val="22"/>
        </w:rPr>
        <w:t xml:space="preserve"> 67.885, DE 15 DE AGOSTO DE 2023</w:t>
      </w:r>
    </w:p>
    <w:p w14:paraId="0647BE84" w14:textId="77777777" w:rsidR="00B41ED9" w:rsidRPr="007750AA" w:rsidRDefault="00B41ED9" w:rsidP="00B41ED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Disp</w:t>
      </w:r>
      <w:r w:rsidRPr="007750AA">
        <w:rPr>
          <w:rFonts w:ascii="Calibri" w:hAnsi="Calibri" w:cs="Calibri"/>
          <w:sz w:val="22"/>
          <w:szCs w:val="22"/>
        </w:rPr>
        <w:t>õ</w:t>
      </w:r>
      <w:r w:rsidRPr="007750AA">
        <w:rPr>
          <w:rFonts w:ascii="Helvetica" w:hAnsi="Helvetica" w:cs="Courier New"/>
          <w:sz w:val="22"/>
          <w:szCs w:val="22"/>
        </w:rPr>
        <w:t>e sobre o regime de transi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que trata o artigo 191 da Lei federal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14.133, de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 abril de 2021, no </w:t>
      </w:r>
      <w:r w:rsidRPr="007750AA">
        <w:rPr>
          <w:rFonts w:ascii="Calibri" w:hAnsi="Calibri" w:cs="Calibri"/>
          <w:sz w:val="22"/>
          <w:szCs w:val="22"/>
        </w:rPr>
        <w:t>â</w:t>
      </w:r>
      <w:r w:rsidRPr="007750AA">
        <w:rPr>
          <w:rFonts w:ascii="Helvetica" w:hAnsi="Helvetica" w:cs="Courier New"/>
          <w:sz w:val="22"/>
          <w:szCs w:val="22"/>
        </w:rPr>
        <w:t>mbito da Administra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blica direta e aut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rquica do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Paulo.</w:t>
      </w:r>
    </w:p>
    <w:p w14:paraId="0964875A" w14:textId="77777777" w:rsidR="00B41ED9" w:rsidRPr="007750AA" w:rsidRDefault="00B41ED9" w:rsidP="00B41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41ED9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41ED9">
        <w:rPr>
          <w:rFonts w:ascii="Calibri" w:hAnsi="Calibri" w:cs="Calibri"/>
          <w:b/>
          <w:bCs/>
          <w:sz w:val="22"/>
          <w:szCs w:val="22"/>
        </w:rPr>
        <w:t>Ã</w:t>
      </w:r>
      <w:r w:rsidRPr="00B41ED9">
        <w:rPr>
          <w:rFonts w:ascii="Helvetica" w:hAnsi="Helvetica" w:cs="Courier New"/>
          <w:b/>
          <w:bCs/>
          <w:sz w:val="22"/>
          <w:szCs w:val="22"/>
        </w:rPr>
        <w:t>O PAULO</w:t>
      </w:r>
      <w:r w:rsidRPr="007750AA">
        <w:rPr>
          <w:rFonts w:ascii="Helvetica" w:hAnsi="Helvetica" w:cs="Courier New"/>
          <w:sz w:val="22"/>
          <w:szCs w:val="22"/>
        </w:rPr>
        <w:t>, no uso de suas atribui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legais,</w:t>
      </w:r>
    </w:p>
    <w:p w14:paraId="70A9406A" w14:textId="77777777" w:rsidR="00B41ED9" w:rsidRPr="007750AA" w:rsidRDefault="00B41ED9" w:rsidP="00B41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Decreta:</w:t>
      </w:r>
    </w:p>
    <w:p w14:paraId="28190F9B" w14:textId="77777777" w:rsidR="00B41ED9" w:rsidRPr="007750AA" w:rsidRDefault="00B41ED9" w:rsidP="00B41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1</w:t>
      </w:r>
      <w:r w:rsidRPr="007750AA">
        <w:rPr>
          <w:rFonts w:ascii="Calibri" w:hAnsi="Calibri" w:cs="Calibri"/>
          <w:sz w:val="22"/>
          <w:szCs w:val="22"/>
        </w:rPr>
        <w:t>º </w:t>
      </w:r>
      <w:r w:rsidRPr="007750AA">
        <w:rPr>
          <w:rFonts w:ascii="Helvetica" w:hAnsi="Helvetica" w:cs="Courier New"/>
          <w:sz w:val="22"/>
          <w:szCs w:val="22"/>
        </w:rPr>
        <w:t>- Este decreto disp</w:t>
      </w:r>
      <w:r w:rsidRPr="007750AA">
        <w:rPr>
          <w:rFonts w:ascii="Calibri" w:hAnsi="Calibri" w:cs="Calibri"/>
          <w:sz w:val="22"/>
          <w:szCs w:val="22"/>
        </w:rPr>
        <w:t>õ</w:t>
      </w:r>
      <w:r w:rsidRPr="007750AA">
        <w:rPr>
          <w:rFonts w:ascii="Helvetica" w:hAnsi="Helvetica" w:cs="Courier New"/>
          <w:sz w:val="22"/>
          <w:szCs w:val="22"/>
        </w:rPr>
        <w:t>e sobre o regime de transi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que trata o artigo 191 da Lei federal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14.133, de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 abril de 2021, no </w:t>
      </w:r>
      <w:r w:rsidRPr="007750AA">
        <w:rPr>
          <w:rFonts w:ascii="Calibri" w:hAnsi="Calibri" w:cs="Calibri"/>
          <w:sz w:val="22"/>
          <w:szCs w:val="22"/>
        </w:rPr>
        <w:t>â</w:t>
      </w:r>
      <w:r w:rsidRPr="007750AA">
        <w:rPr>
          <w:rFonts w:ascii="Helvetica" w:hAnsi="Helvetica" w:cs="Courier New"/>
          <w:sz w:val="22"/>
          <w:szCs w:val="22"/>
        </w:rPr>
        <w:t>mbito da Administra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blica direta e aut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rquica do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Paulo.</w:t>
      </w:r>
    </w:p>
    <w:p w14:paraId="647872C4" w14:textId="77777777" w:rsidR="00B41ED9" w:rsidRPr="007750AA" w:rsidRDefault="00B41ED9" w:rsidP="00B41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2</w:t>
      </w:r>
      <w:r w:rsidRPr="007750AA">
        <w:rPr>
          <w:rFonts w:ascii="Calibri" w:hAnsi="Calibri" w:cs="Calibri"/>
          <w:sz w:val="22"/>
          <w:szCs w:val="22"/>
        </w:rPr>
        <w:t>º </w:t>
      </w:r>
      <w:r w:rsidRPr="007750AA">
        <w:rPr>
          <w:rFonts w:ascii="Helvetica" w:hAnsi="Helvetica" w:cs="Courier New"/>
          <w:sz w:val="22"/>
          <w:szCs w:val="22"/>
        </w:rPr>
        <w:t xml:space="preserve">- Os </w:t>
      </w:r>
      <w:r w:rsidRPr="007750AA">
        <w:rPr>
          <w:rFonts w:ascii="Calibri" w:hAnsi="Calibri" w:cs="Calibri"/>
          <w:sz w:val="22"/>
          <w:szCs w:val="22"/>
        </w:rPr>
        <w:t>ó</w:t>
      </w:r>
      <w:r w:rsidRPr="007750AA">
        <w:rPr>
          <w:rFonts w:ascii="Helvetica" w:hAnsi="Helvetica" w:cs="Courier New"/>
          <w:sz w:val="22"/>
          <w:szCs w:val="22"/>
        </w:rPr>
        <w:t>rg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os e entidades da Administra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blica direta e aut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rquica poder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optar por licitar ou contratar de acordo com a Lei federal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8.666, de 21 de junho de 1993, ou a Lei federal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10.520, de 17 de julho de 2002, at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 xml:space="preserve"> o decurso do prazo de que trata o inciso II do </w:t>
      </w:r>
      <w:r w:rsidRPr="007750AA">
        <w:rPr>
          <w:rFonts w:ascii="Calibri" w:hAnsi="Calibri" w:cs="Calibri"/>
          <w:sz w:val="22"/>
          <w:szCs w:val="22"/>
        </w:rPr>
        <w:t>“</w:t>
      </w:r>
      <w:r w:rsidRPr="007750AA">
        <w:rPr>
          <w:rFonts w:ascii="Helvetica" w:hAnsi="Helvetica" w:cs="Courier New"/>
          <w:sz w:val="22"/>
          <w:szCs w:val="22"/>
        </w:rPr>
        <w:t>caput</w:t>
      </w:r>
      <w:r w:rsidRPr="007750AA">
        <w:rPr>
          <w:rFonts w:ascii="Calibri" w:hAnsi="Calibri" w:cs="Calibri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 xml:space="preserve"> do artigo 193 da Lei federal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14.133, de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 abril de 2021, desde que:</w:t>
      </w:r>
    </w:p>
    <w:p w14:paraId="7BD7B1A6" w14:textId="77777777" w:rsidR="00B41ED9" w:rsidRPr="007750AA" w:rsidRDefault="00B41ED9" w:rsidP="00B41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I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750AA">
        <w:rPr>
          <w:rFonts w:ascii="Helvetica" w:hAnsi="Helvetica" w:cs="Courier New"/>
          <w:sz w:val="22"/>
          <w:szCs w:val="22"/>
        </w:rPr>
        <w:t>a</w:t>
      </w:r>
      <w:proofErr w:type="gramEnd"/>
      <w:r w:rsidRPr="007750AA">
        <w:rPr>
          <w:rFonts w:ascii="Helvetica" w:hAnsi="Helvetica" w:cs="Courier New"/>
          <w:sz w:val="22"/>
          <w:szCs w:val="22"/>
        </w:rPr>
        <w:t xml:space="preserve"> publica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do edital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ou do aviso ou ato autorizativo da contrata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direta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ocorra at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 xml:space="preserve"> 29 de dezembro de 2023; e</w:t>
      </w:r>
    </w:p>
    <w:p w14:paraId="1CC73574" w14:textId="77777777" w:rsidR="00B41ED9" w:rsidRPr="007750AA" w:rsidRDefault="00B41ED9" w:rsidP="00B41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II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750AA">
        <w:rPr>
          <w:rFonts w:ascii="Helvetica" w:hAnsi="Helvetica" w:cs="Courier New"/>
          <w:sz w:val="22"/>
          <w:szCs w:val="22"/>
        </w:rPr>
        <w:t>a</w:t>
      </w:r>
      <w:proofErr w:type="gramEnd"/>
      <w:r w:rsidRPr="007750AA">
        <w:rPr>
          <w:rFonts w:ascii="Helvetica" w:hAnsi="Helvetica" w:cs="Courier New"/>
          <w:sz w:val="22"/>
          <w:szCs w:val="22"/>
        </w:rPr>
        <w:t xml:space="preserve"> op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escolhida seja expressamente indicada no edital ou no aviso ou ato autorizativo da contrata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direta.</w:t>
      </w:r>
    </w:p>
    <w:p w14:paraId="215A5844" w14:textId="77777777" w:rsidR="00B41ED9" w:rsidRPr="007750AA" w:rsidRDefault="00B41ED9" w:rsidP="00B41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Par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grafo 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nico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-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Os contratos ou instrumentos equivalentes e as atas de registro de pre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 xml:space="preserve">os firmados em conformidade com o disposto no </w:t>
      </w:r>
      <w:r w:rsidRPr="007750AA">
        <w:rPr>
          <w:rFonts w:ascii="Arial" w:hAnsi="Arial" w:cs="Arial"/>
          <w:sz w:val="22"/>
          <w:szCs w:val="22"/>
        </w:rPr>
        <w:t>“</w:t>
      </w:r>
      <w:r w:rsidRPr="007750AA">
        <w:rPr>
          <w:rFonts w:ascii="Helvetica" w:hAnsi="Helvetica" w:cs="Courier New"/>
          <w:sz w:val="22"/>
          <w:szCs w:val="22"/>
        </w:rPr>
        <w:t>caput</w:t>
      </w:r>
      <w:r w:rsidRPr="007750AA">
        <w:rPr>
          <w:rFonts w:ascii="Arial" w:hAnsi="Arial" w:cs="Arial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 xml:space="preserve"> deste artigo permanecer</w:t>
      </w:r>
      <w:r w:rsidRPr="007750AA">
        <w:rPr>
          <w:rFonts w:ascii="Arial" w:hAnsi="Arial" w:cs="Arial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regidos pela legisla</w:t>
      </w:r>
      <w:r w:rsidRPr="007750AA">
        <w:rPr>
          <w:rFonts w:ascii="Arial" w:hAnsi="Arial" w:cs="Arial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que fundamentou a respectiva contrata</w:t>
      </w:r>
      <w:r w:rsidRPr="007750AA">
        <w:rPr>
          <w:rFonts w:ascii="Arial" w:hAnsi="Arial" w:cs="Arial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o, durante toda a sua vig</w:t>
      </w:r>
      <w:r w:rsidRPr="007750AA">
        <w:rPr>
          <w:rFonts w:ascii="Arial" w:hAnsi="Arial" w:cs="Arial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ncia.</w:t>
      </w:r>
    </w:p>
    <w:p w14:paraId="21F8FA3A" w14:textId="77777777" w:rsidR="00B41ED9" w:rsidRPr="007750AA" w:rsidRDefault="00B41ED9" w:rsidP="00B41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3</w:t>
      </w:r>
      <w:r w:rsidRPr="007750AA">
        <w:rPr>
          <w:rFonts w:ascii="Calibri" w:hAnsi="Calibri" w:cs="Calibri"/>
          <w:sz w:val="22"/>
          <w:szCs w:val="22"/>
        </w:rPr>
        <w:t>º </w:t>
      </w:r>
      <w:r w:rsidRPr="007750AA">
        <w:rPr>
          <w:rFonts w:ascii="Helvetica" w:hAnsi="Helvetica" w:cs="Courier New"/>
          <w:sz w:val="22"/>
          <w:szCs w:val="22"/>
        </w:rPr>
        <w:t>-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As atas de registro de pre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resultantes de licita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em que tenha ocorrido a op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que trata o artigo 2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deste decreto poder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ser utilizadas durante o prazo de sua vig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ncia, observado o limite de 12 (doze) meses estabelecido no artigo 12 do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Decreto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63.722, de 21 de setembro de 2018,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sendo poss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vel celebrar contrata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ou admitir ades</w:t>
      </w:r>
      <w:r w:rsidRPr="007750AA">
        <w:rPr>
          <w:rFonts w:ascii="Calibri" w:hAnsi="Calibri" w:cs="Calibri"/>
          <w:sz w:val="22"/>
          <w:szCs w:val="22"/>
        </w:rPr>
        <w:t>õ</w:t>
      </w:r>
      <w:r w:rsidRPr="007750AA">
        <w:rPr>
          <w:rFonts w:ascii="Helvetica" w:hAnsi="Helvetica" w:cs="Courier New"/>
          <w:sz w:val="22"/>
          <w:szCs w:val="22"/>
        </w:rPr>
        <w:t>es, conforme estabelecido no respectivo instrumento convocat</w:t>
      </w:r>
      <w:r w:rsidRPr="007750AA">
        <w:rPr>
          <w:rFonts w:ascii="Calibri" w:hAnsi="Calibri" w:cs="Calibri"/>
          <w:sz w:val="22"/>
          <w:szCs w:val="22"/>
        </w:rPr>
        <w:t>ó</w:t>
      </w:r>
      <w:r w:rsidRPr="007750AA">
        <w:rPr>
          <w:rFonts w:ascii="Helvetica" w:hAnsi="Helvetica" w:cs="Courier New"/>
          <w:sz w:val="22"/>
          <w:szCs w:val="22"/>
        </w:rPr>
        <w:t>rio.</w:t>
      </w:r>
    </w:p>
    <w:p w14:paraId="67A44E85" w14:textId="77777777" w:rsidR="00B41ED9" w:rsidRPr="007750AA" w:rsidRDefault="00B41ED9" w:rsidP="00B41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4</w:t>
      </w:r>
      <w:r w:rsidRPr="007750AA">
        <w:rPr>
          <w:rFonts w:ascii="Calibri" w:hAnsi="Calibri" w:cs="Calibri"/>
          <w:sz w:val="22"/>
          <w:szCs w:val="22"/>
        </w:rPr>
        <w:t>º </w:t>
      </w:r>
      <w:r w:rsidRPr="007750AA">
        <w:rPr>
          <w:rFonts w:ascii="Helvetica" w:hAnsi="Helvetica" w:cs="Courier New"/>
          <w:sz w:val="22"/>
          <w:szCs w:val="22"/>
        </w:rPr>
        <w:t>- As contrata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decorrentes de processo de credenciamento realizado com fundamento no artigo 25 da Lei federal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8.666, de 21 de junho de 1993, e precedidas da op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que trata o artigo 2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deste decreto, poder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ser celebradas durante o prazo de validade do credenciamento, at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 xml:space="preserve"> 31 de dezembro de 2024.</w:t>
      </w:r>
    </w:p>
    <w:p w14:paraId="25654126" w14:textId="77777777" w:rsidR="00B41ED9" w:rsidRPr="007750AA" w:rsidRDefault="00B41ED9" w:rsidP="00B41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Par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grafo 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nico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- A vig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 xml:space="preserve">ncia dos contratos decorrentes dos procedimentos de credenciamento de que trata o </w:t>
      </w:r>
      <w:r w:rsidRPr="007750AA">
        <w:rPr>
          <w:rFonts w:ascii="Calibri" w:hAnsi="Calibri" w:cs="Calibri"/>
          <w:sz w:val="22"/>
          <w:szCs w:val="22"/>
        </w:rPr>
        <w:t>“</w:t>
      </w:r>
      <w:r w:rsidRPr="007750AA">
        <w:rPr>
          <w:rFonts w:ascii="Helvetica" w:hAnsi="Helvetica" w:cs="Courier New"/>
          <w:sz w:val="22"/>
          <w:szCs w:val="22"/>
        </w:rPr>
        <w:t>caput</w:t>
      </w:r>
      <w:r w:rsidRPr="007750AA">
        <w:rPr>
          <w:rFonts w:ascii="Calibri" w:hAnsi="Calibri" w:cs="Calibri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 xml:space="preserve"> deste artigo observar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o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disposto no artigo 57 da Lei federal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8.666, de 21 de junho de 1993.</w:t>
      </w:r>
    </w:p>
    <w:p w14:paraId="388119CF" w14:textId="77777777" w:rsidR="00B41ED9" w:rsidRPr="007750AA" w:rsidRDefault="00B41ED9" w:rsidP="00B41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5</w:t>
      </w:r>
      <w:r w:rsidRPr="007750AA">
        <w:rPr>
          <w:rFonts w:ascii="Calibri" w:hAnsi="Calibri" w:cs="Calibri"/>
          <w:sz w:val="22"/>
          <w:szCs w:val="22"/>
        </w:rPr>
        <w:t>º </w:t>
      </w:r>
      <w:r w:rsidRPr="007750AA">
        <w:rPr>
          <w:rFonts w:ascii="Helvetica" w:hAnsi="Helvetica" w:cs="Courier New"/>
          <w:sz w:val="22"/>
          <w:szCs w:val="22"/>
        </w:rPr>
        <w:t>- Os contratos em que a Administra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for parte como usu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ria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blico, celebrados por prazo indeterminado, nos termos da Lei federal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8.666, de 21 de junho de 1993, dever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ser extintos e sucedidos por novas contrata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de acordo com a Lei federal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14.133, de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 abril de 2021, at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 xml:space="preserve"> 31 de dezembro de 2024.</w:t>
      </w:r>
    </w:p>
    <w:p w14:paraId="4BC7ED38" w14:textId="77777777" w:rsidR="00B41ED9" w:rsidRPr="007750AA" w:rsidRDefault="00B41ED9" w:rsidP="00B41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6</w:t>
      </w:r>
      <w:r w:rsidRPr="007750AA">
        <w:rPr>
          <w:rFonts w:ascii="Calibri" w:hAnsi="Calibri" w:cs="Calibri"/>
          <w:sz w:val="22"/>
          <w:szCs w:val="22"/>
        </w:rPr>
        <w:t>º </w:t>
      </w:r>
      <w:r w:rsidRPr="007750AA">
        <w:rPr>
          <w:rFonts w:ascii="Helvetica" w:hAnsi="Helvetica" w:cs="Courier New"/>
          <w:sz w:val="22"/>
          <w:szCs w:val="22"/>
        </w:rPr>
        <w:t xml:space="preserve">- Os </w:t>
      </w:r>
      <w:r w:rsidRPr="007750AA">
        <w:rPr>
          <w:rFonts w:ascii="Calibri" w:hAnsi="Calibri" w:cs="Calibri"/>
          <w:sz w:val="22"/>
          <w:szCs w:val="22"/>
        </w:rPr>
        <w:t>ó</w:t>
      </w:r>
      <w:r w:rsidRPr="007750AA">
        <w:rPr>
          <w:rFonts w:ascii="Helvetica" w:hAnsi="Helvetica" w:cs="Courier New"/>
          <w:sz w:val="22"/>
          <w:szCs w:val="22"/>
        </w:rPr>
        <w:t>rg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os e as entidades de que trata o artigo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deste decreto que utilizam o sistema da Bolsa Eletr</w:t>
      </w:r>
      <w:r w:rsidRPr="007750AA">
        <w:rPr>
          <w:rFonts w:ascii="Calibri" w:hAnsi="Calibri" w:cs="Calibri"/>
          <w:sz w:val="22"/>
          <w:szCs w:val="22"/>
        </w:rPr>
        <w:t>ô</w:t>
      </w:r>
      <w:r w:rsidRPr="007750AA">
        <w:rPr>
          <w:rFonts w:ascii="Helvetica" w:hAnsi="Helvetica" w:cs="Courier New"/>
          <w:sz w:val="22"/>
          <w:szCs w:val="22"/>
        </w:rPr>
        <w:t>nica de Compras do Governo do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 - BEC/SP, e as entidades que tenham celebrado conv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nio para utiliza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do referido sistema, dever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observar o cronograma constante do Anexo deste decreto.</w:t>
      </w:r>
    </w:p>
    <w:p w14:paraId="4FE46113" w14:textId="77777777" w:rsidR="00B41ED9" w:rsidRPr="007750AA" w:rsidRDefault="00B41ED9" w:rsidP="00B41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7</w:t>
      </w:r>
      <w:r w:rsidRPr="007750AA">
        <w:rPr>
          <w:rFonts w:ascii="Calibri" w:hAnsi="Calibri" w:cs="Calibri"/>
          <w:sz w:val="22"/>
          <w:szCs w:val="22"/>
        </w:rPr>
        <w:t>º </w:t>
      </w:r>
      <w:r w:rsidRPr="007750AA">
        <w:rPr>
          <w:rFonts w:ascii="Helvetica" w:hAnsi="Helvetica" w:cs="Courier New"/>
          <w:sz w:val="22"/>
          <w:szCs w:val="22"/>
        </w:rPr>
        <w:t>- O Secret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 de Gest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e Governo Digital poder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editar normas complementares necess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rias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execu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do disposto neste decreto.</w:t>
      </w:r>
    </w:p>
    <w:p w14:paraId="076CE6AE" w14:textId="77777777" w:rsidR="00B41ED9" w:rsidRPr="007750AA" w:rsidRDefault="00B41ED9" w:rsidP="00B41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lastRenderedPageBreak/>
        <w:t>Artigo 8</w:t>
      </w:r>
      <w:r w:rsidRPr="007750AA">
        <w:rPr>
          <w:rFonts w:ascii="Calibri" w:hAnsi="Calibri" w:cs="Calibri"/>
          <w:sz w:val="22"/>
          <w:szCs w:val="22"/>
        </w:rPr>
        <w:t>º </w:t>
      </w:r>
      <w:r w:rsidRPr="007750AA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o.</w:t>
      </w:r>
    </w:p>
    <w:p w14:paraId="77DA4D57" w14:textId="77777777" w:rsidR="00B41ED9" w:rsidRPr="007750AA" w:rsidRDefault="00B41ED9" w:rsidP="00B41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Pal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cio dos Bandeirantes, 15 de agosto de 2023.</w:t>
      </w:r>
    </w:p>
    <w:p w14:paraId="0CD60249" w14:textId="77777777" w:rsidR="00B41ED9" w:rsidRPr="007750AA" w:rsidRDefault="00B41ED9" w:rsidP="00B41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TARC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SIO DE FREITAS</w:t>
      </w:r>
    </w:p>
    <w:sectPr w:rsidR="00B41ED9" w:rsidRPr="00775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D9"/>
    <w:rsid w:val="00B4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ECAE"/>
  <w15:chartTrackingRefBased/>
  <w15:docId w15:val="{D024DA32-BA8F-4AD2-90E5-B87A022C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41ED9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41ED9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2023-08-16T14:12:00Z</dcterms:created>
  <dcterms:modified xsi:type="dcterms:W3CDTF">2023-08-16T14:12:00Z</dcterms:modified>
</cp:coreProperties>
</file>