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EE2E" w14:textId="77777777" w:rsidR="009C6469" w:rsidRPr="00E15D13" w:rsidRDefault="009C6469" w:rsidP="00E15D1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15D13">
        <w:rPr>
          <w:rFonts w:ascii="Helvetica" w:hAnsi="Helvetica" w:cs="Courier New"/>
          <w:b/>
          <w:color w:val="000000"/>
        </w:rPr>
        <w:t>DECRETO N</w:t>
      </w:r>
      <w:r w:rsidRPr="00E15D13">
        <w:rPr>
          <w:rFonts w:ascii="Courier New" w:hAnsi="Courier New" w:cs="Courier New"/>
          <w:b/>
          <w:color w:val="000000"/>
        </w:rPr>
        <w:t>º</w:t>
      </w:r>
      <w:r w:rsidRPr="00E15D13">
        <w:rPr>
          <w:rFonts w:ascii="Helvetica" w:hAnsi="Helvetica" w:cs="Courier New"/>
          <w:b/>
          <w:color w:val="000000"/>
        </w:rPr>
        <w:t xml:space="preserve"> 63.251, DE 8 DE MAR</w:t>
      </w:r>
      <w:r w:rsidRPr="00E15D13">
        <w:rPr>
          <w:rFonts w:ascii="Courier New" w:hAnsi="Courier New" w:cs="Courier New"/>
          <w:b/>
          <w:color w:val="000000"/>
        </w:rPr>
        <w:t>Ç</w:t>
      </w:r>
      <w:r w:rsidRPr="00E15D13">
        <w:rPr>
          <w:rFonts w:ascii="Helvetica" w:hAnsi="Helvetica" w:cs="Courier New"/>
          <w:b/>
          <w:color w:val="000000"/>
        </w:rPr>
        <w:t>O DE 2018</w:t>
      </w:r>
    </w:p>
    <w:p w14:paraId="77413539" w14:textId="77777777" w:rsidR="009C6469" w:rsidRPr="00516DDB" w:rsidRDefault="009C6469" w:rsidP="00E15D1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16DDB">
        <w:rPr>
          <w:rFonts w:ascii="Helvetica" w:hAnsi="Helvetica" w:cs="Courier New"/>
          <w:color w:val="000000"/>
        </w:rPr>
        <w:t>Disciplina a instaura</w:t>
      </w:r>
      <w:r w:rsidRPr="00516DDB">
        <w:rPr>
          <w:rFonts w:ascii="Courier New" w:hAnsi="Courier New" w:cs="Courier New"/>
          <w:color w:val="000000"/>
        </w:rPr>
        <w:t>çã</w:t>
      </w:r>
      <w:r w:rsidRPr="00516DDB">
        <w:rPr>
          <w:rFonts w:ascii="Helvetica" w:hAnsi="Helvetica" w:cs="Courier New"/>
          <w:color w:val="000000"/>
        </w:rPr>
        <w:t>o e o processamento de apura</w:t>
      </w:r>
      <w:r w:rsidRPr="00516DDB">
        <w:rPr>
          <w:rFonts w:ascii="Courier New" w:hAnsi="Courier New" w:cs="Courier New"/>
          <w:color w:val="000000"/>
        </w:rPr>
        <w:t>çã</w:t>
      </w:r>
      <w:r w:rsidRPr="00516DDB">
        <w:rPr>
          <w:rFonts w:ascii="Helvetica" w:hAnsi="Helvetica" w:cs="Courier New"/>
          <w:color w:val="000000"/>
        </w:rPr>
        <w:t>o preliminar na hip</w:t>
      </w:r>
      <w:r w:rsidRPr="00516DDB">
        <w:rPr>
          <w:rFonts w:ascii="Courier New" w:hAnsi="Courier New" w:cs="Courier New"/>
          <w:color w:val="000000"/>
        </w:rPr>
        <w:t>ó</w:t>
      </w:r>
      <w:r w:rsidRPr="00516DDB">
        <w:rPr>
          <w:rFonts w:ascii="Helvetica" w:hAnsi="Helvetica" w:cs="Courier New"/>
          <w:color w:val="000000"/>
        </w:rPr>
        <w:t>tese de ass</w:t>
      </w:r>
      <w:r w:rsidRPr="00516DDB">
        <w:rPr>
          <w:rFonts w:ascii="Courier New" w:hAnsi="Courier New" w:cs="Courier New"/>
          <w:color w:val="000000"/>
        </w:rPr>
        <w:t>é</w:t>
      </w:r>
      <w:r w:rsidRPr="00516DDB">
        <w:rPr>
          <w:rFonts w:ascii="Helvetica" w:hAnsi="Helvetica" w:cs="Courier New"/>
          <w:color w:val="000000"/>
        </w:rPr>
        <w:t>dio sexual praticado por agente p</w:t>
      </w:r>
      <w:r w:rsidRPr="00516DDB">
        <w:rPr>
          <w:rFonts w:ascii="Courier New" w:hAnsi="Courier New" w:cs="Courier New"/>
          <w:color w:val="000000"/>
        </w:rPr>
        <w:t>ú</w:t>
      </w:r>
      <w:r w:rsidRPr="00516DDB">
        <w:rPr>
          <w:rFonts w:ascii="Helvetica" w:hAnsi="Helvetica" w:cs="Courier New"/>
          <w:color w:val="000000"/>
        </w:rPr>
        <w:t xml:space="preserve">blico no </w:t>
      </w:r>
      <w:r w:rsidRPr="00516DDB">
        <w:rPr>
          <w:rFonts w:ascii="Courier New" w:hAnsi="Courier New" w:cs="Courier New"/>
          <w:color w:val="000000"/>
        </w:rPr>
        <w:t>â</w:t>
      </w:r>
      <w:r w:rsidRPr="00516DDB">
        <w:rPr>
          <w:rFonts w:ascii="Helvetica" w:hAnsi="Helvetica" w:cs="Courier New"/>
          <w:color w:val="000000"/>
        </w:rPr>
        <w:t>mbito da Administra</w:t>
      </w:r>
      <w:r w:rsidRPr="00516DDB">
        <w:rPr>
          <w:rFonts w:ascii="Courier New" w:hAnsi="Courier New" w:cs="Courier New"/>
          <w:color w:val="000000"/>
        </w:rPr>
        <w:t>çã</w:t>
      </w:r>
      <w:r w:rsidRPr="00516DDB">
        <w:rPr>
          <w:rFonts w:ascii="Helvetica" w:hAnsi="Helvetica" w:cs="Courier New"/>
          <w:color w:val="000000"/>
        </w:rPr>
        <w:t>o P</w:t>
      </w:r>
      <w:r w:rsidRPr="00516DDB">
        <w:rPr>
          <w:rFonts w:ascii="Courier New" w:hAnsi="Courier New" w:cs="Courier New"/>
          <w:color w:val="000000"/>
        </w:rPr>
        <w:t>ú</w:t>
      </w:r>
      <w:r w:rsidRPr="00516DDB">
        <w:rPr>
          <w:rFonts w:ascii="Helvetica" w:hAnsi="Helvetica" w:cs="Courier New"/>
          <w:color w:val="000000"/>
        </w:rPr>
        <w:t>blica Estadual</w:t>
      </w:r>
    </w:p>
    <w:p w14:paraId="1BA3B5BC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 xml:space="preserve">GERALDO ALCKMIN, </w:t>
      </w:r>
      <w:r w:rsidR="00E15D13" w:rsidRPr="004717DD">
        <w:rPr>
          <w:rFonts w:ascii="Helvetica" w:hAnsi="Helvetica" w:cs="Courier New"/>
          <w:color w:val="009900"/>
        </w:rPr>
        <w:t>GOVERNADOR DO ESTADO DE S</w:t>
      </w:r>
      <w:r w:rsidR="00E15D13" w:rsidRPr="004717DD">
        <w:rPr>
          <w:rFonts w:ascii="Courier New" w:hAnsi="Courier New" w:cs="Courier New"/>
          <w:color w:val="009900"/>
        </w:rPr>
        <w:t>Ã</w:t>
      </w:r>
      <w:r w:rsidR="00E15D13" w:rsidRPr="004717DD">
        <w:rPr>
          <w:rFonts w:ascii="Helvetica" w:hAnsi="Helvetica" w:cs="Courier New"/>
          <w:color w:val="009900"/>
        </w:rPr>
        <w:t>O PAULO</w:t>
      </w:r>
      <w:r w:rsidRPr="004717DD">
        <w:rPr>
          <w:rFonts w:ascii="Helvetica" w:hAnsi="Helvetica" w:cs="Courier New"/>
          <w:color w:val="009900"/>
        </w:rPr>
        <w:t>, no uso de suas atribui</w:t>
      </w:r>
      <w:r w:rsidRPr="004717DD">
        <w:rPr>
          <w:rFonts w:ascii="Courier New" w:hAnsi="Courier New" w:cs="Courier New"/>
          <w:color w:val="009900"/>
        </w:rPr>
        <w:t>çõ</w:t>
      </w:r>
      <w:r w:rsidRPr="004717DD">
        <w:rPr>
          <w:rFonts w:ascii="Helvetica" w:hAnsi="Helvetica" w:cs="Courier New"/>
          <w:color w:val="009900"/>
        </w:rPr>
        <w:t>es legais,</w:t>
      </w:r>
    </w:p>
    <w:p w14:paraId="727FA1AB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Decreta:</w:t>
      </w:r>
    </w:p>
    <w:p w14:paraId="256A1C0D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1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O ass</w:t>
      </w:r>
      <w:r w:rsidRPr="004717DD">
        <w:rPr>
          <w:rFonts w:ascii="Courier New" w:hAnsi="Courier New" w:cs="Courier New"/>
          <w:color w:val="009900"/>
        </w:rPr>
        <w:t>é</w:t>
      </w:r>
      <w:r w:rsidRPr="004717DD">
        <w:rPr>
          <w:rFonts w:ascii="Helvetica" w:hAnsi="Helvetica" w:cs="Courier New"/>
          <w:color w:val="009900"/>
        </w:rPr>
        <w:t>dio sexual praticado pelo agente p</w:t>
      </w:r>
      <w:r w:rsidRPr="004717DD">
        <w:rPr>
          <w:rFonts w:ascii="Courier New" w:hAnsi="Courier New" w:cs="Courier New"/>
          <w:color w:val="009900"/>
        </w:rPr>
        <w:t>ú</w:t>
      </w:r>
      <w:r w:rsidRPr="004717DD">
        <w:rPr>
          <w:rFonts w:ascii="Helvetica" w:hAnsi="Helvetica" w:cs="Courier New"/>
          <w:color w:val="009900"/>
        </w:rPr>
        <w:t>blico que, valendo-se de sua condi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funcional, constrange algu</w:t>
      </w:r>
      <w:r w:rsidRPr="004717DD">
        <w:rPr>
          <w:rFonts w:ascii="Courier New" w:hAnsi="Courier New" w:cs="Courier New"/>
          <w:color w:val="009900"/>
        </w:rPr>
        <w:t>é</w:t>
      </w:r>
      <w:r w:rsidRPr="004717DD">
        <w:rPr>
          <w:rFonts w:ascii="Helvetica" w:hAnsi="Helvetica" w:cs="Courier New"/>
          <w:color w:val="009900"/>
        </w:rPr>
        <w:t>m com intuito de obter vantagem ou favorecimento sexual para si ou para outrem, poder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caracterizar procedimento irregular de natureza grave, pass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>vel de puni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com a pena de demiss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o, nos termos do artigo 256, inciso II, da Lei n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10.261, de 28 de outubro de 1968, ou justa causa para a rescis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 do contrato de trabalho, nos termos do artigo 482, al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 xml:space="preserve">nea </w:t>
      </w:r>
      <w:r w:rsidRPr="004717DD">
        <w:rPr>
          <w:rFonts w:ascii="Courier New" w:hAnsi="Courier New" w:cs="Courier New"/>
          <w:color w:val="009900"/>
        </w:rPr>
        <w:t>“</w:t>
      </w:r>
      <w:r w:rsidRPr="004717DD">
        <w:rPr>
          <w:rFonts w:ascii="Helvetica" w:hAnsi="Helvetica" w:cs="Courier New"/>
          <w:color w:val="009900"/>
        </w:rPr>
        <w:t>b</w:t>
      </w:r>
      <w:r w:rsidRPr="004717DD">
        <w:rPr>
          <w:rFonts w:ascii="Courier New" w:hAnsi="Courier New" w:cs="Courier New"/>
          <w:color w:val="009900"/>
        </w:rPr>
        <w:t>”</w:t>
      </w:r>
      <w:r w:rsidRPr="004717DD">
        <w:rPr>
          <w:rFonts w:ascii="Helvetica" w:hAnsi="Helvetica" w:cs="Courier New"/>
          <w:color w:val="009900"/>
        </w:rPr>
        <w:t>, da Consolida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das Leis do Trabalho.</w:t>
      </w:r>
    </w:p>
    <w:p w14:paraId="72C2ED2B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2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A Corregedoria Geral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o, ao tomar conhecimento, por qualquer meio, da pr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>tica da conduta de que trata o artigo 1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deste decreto, realizar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apura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preliminar, de natureza investigativa e sigilosa, nos termos da lei, sem preju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>zo da atua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 xml:space="preserve">o, para o mesmo fim, pelos demais </w:t>
      </w:r>
      <w:r w:rsidRPr="004717DD">
        <w:rPr>
          <w:rFonts w:ascii="Courier New" w:hAnsi="Courier New" w:cs="Courier New"/>
          <w:color w:val="009900"/>
        </w:rPr>
        <w:t>ó</w:t>
      </w:r>
      <w:r w:rsidRPr="004717DD">
        <w:rPr>
          <w:rFonts w:ascii="Helvetica" w:hAnsi="Helvetica" w:cs="Courier New"/>
          <w:color w:val="009900"/>
        </w:rPr>
        <w:t>rg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os competentes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Direta, Indireta e Fundacional do Estado de S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 Paulo.</w:t>
      </w:r>
    </w:p>
    <w:p w14:paraId="3B1191A4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3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A apura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preliminar ser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instaurada mediante portaria do Presidente da Corregedoria Geral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e dever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ser conclu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>da no prazo de 30 (trinta) dias.</w:t>
      </w:r>
    </w:p>
    <w:p w14:paraId="2C0D26B5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Par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grafo </w:t>
      </w:r>
      <w:r w:rsidRPr="004717DD">
        <w:rPr>
          <w:rFonts w:ascii="Courier New" w:hAnsi="Courier New" w:cs="Courier New"/>
          <w:color w:val="009900"/>
        </w:rPr>
        <w:t>ú</w:t>
      </w:r>
      <w:r w:rsidRPr="004717DD">
        <w:rPr>
          <w:rFonts w:ascii="Helvetica" w:hAnsi="Helvetica" w:cs="Courier New"/>
          <w:color w:val="009900"/>
        </w:rPr>
        <w:t xml:space="preserve">nico </w:t>
      </w:r>
      <w:r w:rsidRPr="004717DD">
        <w:rPr>
          <w:rFonts w:ascii="Courier New" w:hAnsi="Courier New" w:cs="Courier New"/>
          <w:color w:val="009900"/>
        </w:rPr>
        <w:t>–</w:t>
      </w:r>
      <w:r w:rsidRPr="004717DD">
        <w:rPr>
          <w:rFonts w:ascii="Helvetica" w:hAnsi="Helvetica" w:cs="Courier New"/>
          <w:color w:val="009900"/>
        </w:rPr>
        <w:t xml:space="preserve"> N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 conclu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>da no prazo a apura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o, o Corregedor designado para apura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dos fatos dever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encaminhar ao Presidente da Corregedoria Geral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relat</w:t>
      </w:r>
      <w:r w:rsidRPr="004717DD">
        <w:rPr>
          <w:rFonts w:ascii="Courier New" w:hAnsi="Courier New" w:cs="Courier New"/>
          <w:color w:val="009900"/>
        </w:rPr>
        <w:t>ó</w:t>
      </w:r>
      <w:r w:rsidRPr="004717DD">
        <w:rPr>
          <w:rFonts w:ascii="Helvetica" w:hAnsi="Helvetica" w:cs="Courier New"/>
          <w:color w:val="009900"/>
        </w:rPr>
        <w:t>rio das dilig</w:t>
      </w:r>
      <w:r w:rsidRPr="004717DD">
        <w:rPr>
          <w:rFonts w:ascii="Courier New" w:hAnsi="Courier New" w:cs="Courier New"/>
          <w:color w:val="009900"/>
        </w:rPr>
        <w:t>ê</w:t>
      </w:r>
      <w:r w:rsidRPr="004717DD">
        <w:rPr>
          <w:rFonts w:ascii="Helvetica" w:hAnsi="Helvetica" w:cs="Courier New"/>
          <w:color w:val="009900"/>
        </w:rPr>
        <w:t>ncias realizadas, do qual dever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constar, fundamentadamente, estimativa do tempo necess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>rio para o t</w:t>
      </w:r>
      <w:r w:rsidRPr="004717DD">
        <w:rPr>
          <w:rFonts w:ascii="Courier New" w:hAnsi="Courier New" w:cs="Courier New"/>
          <w:color w:val="009900"/>
        </w:rPr>
        <w:t>é</w:t>
      </w:r>
      <w:r w:rsidRPr="004717DD">
        <w:rPr>
          <w:rFonts w:ascii="Helvetica" w:hAnsi="Helvetica" w:cs="Courier New"/>
          <w:color w:val="009900"/>
        </w:rPr>
        <w:t>rmino dos trabalhos.</w:t>
      </w:r>
    </w:p>
    <w:p w14:paraId="0F92B756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4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Instaurada a apura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preliminar, a Corregedoria Geral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notificar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a v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>tima e, na sequ</w:t>
      </w:r>
      <w:r w:rsidRPr="004717DD">
        <w:rPr>
          <w:rFonts w:ascii="Courier New" w:hAnsi="Courier New" w:cs="Courier New"/>
          <w:color w:val="009900"/>
        </w:rPr>
        <w:t>ê</w:t>
      </w:r>
      <w:r w:rsidRPr="004717DD">
        <w:rPr>
          <w:rFonts w:ascii="Helvetica" w:hAnsi="Helvetica" w:cs="Courier New"/>
          <w:color w:val="009900"/>
        </w:rPr>
        <w:t>ncia, o agente p</w:t>
      </w:r>
      <w:r w:rsidRPr="004717DD">
        <w:rPr>
          <w:rFonts w:ascii="Courier New" w:hAnsi="Courier New" w:cs="Courier New"/>
          <w:color w:val="009900"/>
        </w:rPr>
        <w:t>ú</w:t>
      </w:r>
      <w:r w:rsidRPr="004717DD">
        <w:rPr>
          <w:rFonts w:ascii="Helvetica" w:hAnsi="Helvetica" w:cs="Courier New"/>
          <w:color w:val="009900"/>
        </w:rPr>
        <w:t>blico investigado, para prestar declara</w:t>
      </w:r>
      <w:r w:rsidRPr="004717DD">
        <w:rPr>
          <w:rFonts w:ascii="Courier New" w:hAnsi="Courier New" w:cs="Courier New"/>
          <w:color w:val="009900"/>
        </w:rPr>
        <w:t>çõ</w:t>
      </w:r>
      <w:r w:rsidRPr="004717DD">
        <w:rPr>
          <w:rFonts w:ascii="Helvetica" w:hAnsi="Helvetica" w:cs="Courier New"/>
          <w:color w:val="009900"/>
        </w:rPr>
        <w:t>es sobre os respectivos fatos.</w:t>
      </w:r>
    </w:p>
    <w:p w14:paraId="0A901FF5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Courier New" w:hAnsi="Courier New" w:cs="Courier New"/>
          <w:color w:val="009900"/>
        </w:rPr>
        <w:t>§</w:t>
      </w:r>
      <w:r w:rsidRPr="004717DD">
        <w:rPr>
          <w:rFonts w:ascii="Helvetica" w:hAnsi="Helvetica" w:cs="Courier New"/>
          <w:color w:val="009900"/>
        </w:rPr>
        <w:t xml:space="preserve"> 1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Ser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 tamb</w:t>
      </w:r>
      <w:r w:rsidRPr="004717DD">
        <w:rPr>
          <w:rFonts w:ascii="Courier New" w:hAnsi="Courier New" w:cs="Courier New"/>
          <w:color w:val="009900"/>
        </w:rPr>
        <w:t>é</w:t>
      </w:r>
      <w:r w:rsidRPr="004717DD">
        <w:rPr>
          <w:rFonts w:ascii="Helvetica" w:hAnsi="Helvetica" w:cs="Courier New"/>
          <w:color w:val="009900"/>
        </w:rPr>
        <w:t xml:space="preserve">m ouvidas, para o fim de que trata o </w:t>
      </w:r>
      <w:r w:rsidRPr="004717DD">
        <w:rPr>
          <w:rFonts w:ascii="Courier New" w:hAnsi="Courier New" w:cs="Courier New"/>
          <w:color w:val="009900"/>
        </w:rPr>
        <w:t>“</w:t>
      </w:r>
      <w:r w:rsidRPr="004717DD">
        <w:rPr>
          <w:rFonts w:ascii="Helvetica" w:hAnsi="Helvetica" w:cs="Courier New"/>
          <w:color w:val="009900"/>
        </w:rPr>
        <w:t>caput</w:t>
      </w:r>
      <w:r w:rsidRPr="004717DD">
        <w:rPr>
          <w:rFonts w:ascii="Courier New" w:hAnsi="Courier New" w:cs="Courier New"/>
          <w:color w:val="009900"/>
        </w:rPr>
        <w:t>”</w:t>
      </w:r>
      <w:r w:rsidRPr="004717DD">
        <w:rPr>
          <w:rFonts w:ascii="Helvetica" w:hAnsi="Helvetica" w:cs="Courier New"/>
          <w:color w:val="009900"/>
        </w:rPr>
        <w:t>, as pessoas que tiverem conhecimento dos fatos, bem como ser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 produzidas todas as provas adicionais necess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>rias a seu esclarecimento.</w:t>
      </w:r>
    </w:p>
    <w:p w14:paraId="5626B8F1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Courier New" w:hAnsi="Courier New" w:cs="Courier New"/>
          <w:color w:val="009900"/>
        </w:rPr>
        <w:t>§</w:t>
      </w:r>
      <w:r w:rsidRPr="004717DD">
        <w:rPr>
          <w:rFonts w:ascii="Helvetica" w:hAnsi="Helvetica" w:cs="Courier New"/>
          <w:color w:val="009900"/>
        </w:rPr>
        <w:t xml:space="preserve"> 2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As declara</w:t>
      </w:r>
      <w:r w:rsidRPr="004717DD">
        <w:rPr>
          <w:rFonts w:ascii="Courier New" w:hAnsi="Courier New" w:cs="Courier New"/>
          <w:color w:val="009900"/>
        </w:rPr>
        <w:t>çõ</w:t>
      </w:r>
      <w:r w:rsidRPr="004717DD">
        <w:rPr>
          <w:rFonts w:ascii="Helvetica" w:hAnsi="Helvetica" w:cs="Courier New"/>
          <w:color w:val="009900"/>
        </w:rPr>
        <w:t>es ser</w:t>
      </w:r>
      <w:r w:rsidRPr="004717DD">
        <w:rPr>
          <w:rFonts w:ascii="Courier New" w:hAnsi="Courier New" w:cs="Courier New"/>
          <w:color w:val="009900"/>
        </w:rPr>
        <w:t>ã</w:t>
      </w:r>
      <w:r w:rsidRPr="004717DD">
        <w:rPr>
          <w:rFonts w:ascii="Helvetica" w:hAnsi="Helvetica" w:cs="Courier New"/>
          <w:color w:val="009900"/>
        </w:rPr>
        <w:t>o preferencialmente prestadas na forma oral, podendo ainda, a crit</w:t>
      </w:r>
      <w:r w:rsidRPr="004717DD">
        <w:rPr>
          <w:rFonts w:ascii="Courier New" w:hAnsi="Courier New" w:cs="Courier New"/>
          <w:color w:val="009900"/>
        </w:rPr>
        <w:t>é</w:t>
      </w:r>
      <w:r w:rsidRPr="004717DD">
        <w:rPr>
          <w:rFonts w:ascii="Helvetica" w:hAnsi="Helvetica" w:cs="Courier New"/>
          <w:color w:val="009900"/>
        </w:rPr>
        <w:t>rio da Corregedoria Geral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o, ser produzidas na forma escrita, hip</w:t>
      </w:r>
      <w:r w:rsidRPr="004717DD">
        <w:rPr>
          <w:rFonts w:ascii="Courier New" w:hAnsi="Courier New" w:cs="Courier New"/>
          <w:color w:val="009900"/>
        </w:rPr>
        <w:t>ó</w:t>
      </w:r>
      <w:r w:rsidRPr="004717DD">
        <w:rPr>
          <w:rFonts w:ascii="Helvetica" w:hAnsi="Helvetica" w:cs="Courier New"/>
          <w:color w:val="009900"/>
        </w:rPr>
        <w:t>tese em que sempre ser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estabelecido prazo determinado para sua apresenta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o.</w:t>
      </w:r>
    </w:p>
    <w:p w14:paraId="2691E592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5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Encerrada a fase instrut</w:t>
      </w:r>
      <w:r w:rsidRPr="004717DD">
        <w:rPr>
          <w:rFonts w:ascii="Courier New" w:hAnsi="Courier New" w:cs="Courier New"/>
          <w:color w:val="009900"/>
        </w:rPr>
        <w:t>ó</w:t>
      </w:r>
      <w:r w:rsidRPr="004717DD">
        <w:rPr>
          <w:rFonts w:ascii="Helvetica" w:hAnsi="Helvetica" w:cs="Courier New"/>
          <w:color w:val="009900"/>
        </w:rPr>
        <w:t>ria, o Corregedor designado elaborar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relat</w:t>
      </w:r>
      <w:r w:rsidRPr="004717DD">
        <w:rPr>
          <w:rFonts w:ascii="Courier New" w:hAnsi="Courier New" w:cs="Courier New"/>
          <w:color w:val="009900"/>
        </w:rPr>
        <w:t>ó</w:t>
      </w:r>
      <w:r w:rsidRPr="004717DD">
        <w:rPr>
          <w:rFonts w:ascii="Helvetica" w:hAnsi="Helvetica" w:cs="Courier New"/>
          <w:color w:val="009900"/>
        </w:rPr>
        <w:t>rio, opinando fundamentadamente pelo arquivamento ou pela instaura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de processo disciplinar punitivo, al</w:t>
      </w:r>
      <w:r w:rsidRPr="004717DD">
        <w:rPr>
          <w:rFonts w:ascii="Courier New" w:hAnsi="Courier New" w:cs="Courier New"/>
          <w:color w:val="009900"/>
        </w:rPr>
        <w:t>é</w:t>
      </w:r>
      <w:r w:rsidRPr="004717DD">
        <w:rPr>
          <w:rFonts w:ascii="Helvetica" w:hAnsi="Helvetica" w:cs="Courier New"/>
          <w:color w:val="009900"/>
        </w:rPr>
        <w:t>m de outras provid</w:t>
      </w:r>
      <w:r w:rsidRPr="004717DD">
        <w:rPr>
          <w:rFonts w:ascii="Courier New" w:hAnsi="Courier New" w:cs="Courier New"/>
          <w:color w:val="009900"/>
        </w:rPr>
        <w:t>ê</w:t>
      </w:r>
      <w:r w:rsidRPr="004717DD">
        <w:rPr>
          <w:rFonts w:ascii="Helvetica" w:hAnsi="Helvetica" w:cs="Courier New"/>
          <w:color w:val="009900"/>
        </w:rPr>
        <w:t>ncias que entender cab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>veis ao caso.</w:t>
      </w:r>
    </w:p>
    <w:p w14:paraId="4620DAB8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6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O Presidente da Corregedoria Geral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 xml:space="preserve">o, </w:t>
      </w:r>
      <w:r w:rsidRPr="004717DD">
        <w:rPr>
          <w:rFonts w:ascii="Courier New" w:hAnsi="Courier New" w:cs="Courier New"/>
          <w:color w:val="009900"/>
        </w:rPr>
        <w:t>à</w:t>
      </w:r>
      <w:r w:rsidRPr="004717DD">
        <w:rPr>
          <w:rFonts w:ascii="Helvetica" w:hAnsi="Helvetica" w:cs="Courier New"/>
          <w:color w:val="009900"/>
        </w:rPr>
        <w:t xml:space="preserve"> vista do relat</w:t>
      </w:r>
      <w:r w:rsidRPr="004717DD">
        <w:rPr>
          <w:rFonts w:ascii="Courier New" w:hAnsi="Courier New" w:cs="Courier New"/>
          <w:color w:val="009900"/>
        </w:rPr>
        <w:t>ó</w:t>
      </w:r>
      <w:r w:rsidRPr="004717DD">
        <w:rPr>
          <w:rFonts w:ascii="Helvetica" w:hAnsi="Helvetica" w:cs="Courier New"/>
          <w:color w:val="009900"/>
        </w:rPr>
        <w:t>rio mencionado no artigo 5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>, exarar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despacho determinando, conforme o caso:</w:t>
      </w:r>
    </w:p>
    <w:p w14:paraId="7573A606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 xml:space="preserve">I </w:t>
      </w:r>
      <w:r w:rsidRPr="004717DD">
        <w:rPr>
          <w:rFonts w:ascii="Courier New" w:hAnsi="Courier New" w:cs="Courier New"/>
          <w:color w:val="009900"/>
        </w:rPr>
        <w:t>–</w:t>
      </w:r>
      <w:r w:rsidRPr="004717DD">
        <w:rPr>
          <w:rFonts w:ascii="Helvetica" w:hAnsi="Helvetica" w:cs="Courier New"/>
          <w:color w:val="009900"/>
        </w:rPr>
        <w:t xml:space="preserve"> </w:t>
      </w:r>
      <w:proofErr w:type="gramStart"/>
      <w:r w:rsidRPr="004717DD">
        <w:rPr>
          <w:rFonts w:ascii="Helvetica" w:hAnsi="Helvetica" w:cs="Courier New"/>
          <w:color w:val="009900"/>
        </w:rPr>
        <w:t>o</w:t>
      </w:r>
      <w:proofErr w:type="gramEnd"/>
      <w:r w:rsidRPr="004717DD">
        <w:rPr>
          <w:rFonts w:ascii="Helvetica" w:hAnsi="Helvetica" w:cs="Courier New"/>
          <w:color w:val="009900"/>
        </w:rPr>
        <w:t xml:space="preserve"> arquivamento dos autos, em caso de aus</w:t>
      </w:r>
      <w:r w:rsidRPr="004717DD">
        <w:rPr>
          <w:rFonts w:ascii="Courier New" w:hAnsi="Courier New" w:cs="Courier New"/>
          <w:color w:val="009900"/>
        </w:rPr>
        <w:t>ê</w:t>
      </w:r>
      <w:r w:rsidRPr="004717DD">
        <w:rPr>
          <w:rFonts w:ascii="Helvetica" w:hAnsi="Helvetica" w:cs="Courier New"/>
          <w:color w:val="009900"/>
        </w:rPr>
        <w:t>ncia de ind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 xml:space="preserve">cios quanto </w:t>
      </w:r>
      <w:r w:rsidRPr="004717DD">
        <w:rPr>
          <w:rFonts w:ascii="Courier New" w:hAnsi="Courier New" w:cs="Courier New"/>
          <w:color w:val="009900"/>
        </w:rPr>
        <w:t>à</w:t>
      </w:r>
      <w:r w:rsidRPr="004717DD">
        <w:rPr>
          <w:rFonts w:ascii="Helvetica" w:hAnsi="Helvetica" w:cs="Courier New"/>
          <w:color w:val="009900"/>
        </w:rPr>
        <w:t xml:space="preserve"> materialidade ou autoria;</w:t>
      </w:r>
    </w:p>
    <w:p w14:paraId="70B52492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lastRenderedPageBreak/>
        <w:t xml:space="preserve">II </w:t>
      </w:r>
      <w:r w:rsidRPr="004717DD">
        <w:rPr>
          <w:rFonts w:ascii="Courier New" w:hAnsi="Courier New" w:cs="Courier New"/>
          <w:color w:val="009900"/>
        </w:rPr>
        <w:t>–</w:t>
      </w:r>
      <w:r w:rsidRPr="004717DD">
        <w:rPr>
          <w:rFonts w:ascii="Helvetica" w:hAnsi="Helvetica" w:cs="Courier New"/>
          <w:color w:val="009900"/>
        </w:rPr>
        <w:t xml:space="preserve"> </w:t>
      </w:r>
      <w:proofErr w:type="gramStart"/>
      <w:r w:rsidRPr="004717DD">
        <w:rPr>
          <w:rFonts w:ascii="Helvetica" w:hAnsi="Helvetica" w:cs="Courier New"/>
          <w:color w:val="009900"/>
        </w:rPr>
        <w:t>a</w:t>
      </w:r>
      <w:proofErr w:type="gramEnd"/>
      <w:r w:rsidRPr="004717DD">
        <w:rPr>
          <w:rFonts w:ascii="Helvetica" w:hAnsi="Helvetica" w:cs="Courier New"/>
          <w:color w:val="009900"/>
        </w:rPr>
        <w:t xml:space="preserve"> expedi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de of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 xml:space="preserve">cio </w:t>
      </w:r>
      <w:r w:rsidRPr="004717DD">
        <w:rPr>
          <w:rFonts w:ascii="Courier New" w:hAnsi="Courier New" w:cs="Courier New"/>
          <w:color w:val="009900"/>
        </w:rPr>
        <w:t>à</w:t>
      </w:r>
      <w:r w:rsidRPr="004717DD">
        <w:rPr>
          <w:rFonts w:ascii="Helvetica" w:hAnsi="Helvetica" w:cs="Courier New"/>
          <w:color w:val="009900"/>
        </w:rPr>
        <w:t xml:space="preserve"> autoridade competente para instaura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de processo disciplinar punitivo e ado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de outras provid</w:t>
      </w:r>
      <w:r w:rsidRPr="004717DD">
        <w:rPr>
          <w:rFonts w:ascii="Courier New" w:hAnsi="Courier New" w:cs="Courier New"/>
          <w:color w:val="009900"/>
        </w:rPr>
        <w:t>ê</w:t>
      </w:r>
      <w:r w:rsidRPr="004717DD">
        <w:rPr>
          <w:rFonts w:ascii="Helvetica" w:hAnsi="Helvetica" w:cs="Courier New"/>
          <w:color w:val="009900"/>
        </w:rPr>
        <w:t>ncias cab</w:t>
      </w:r>
      <w:r w:rsidRPr="004717DD">
        <w:rPr>
          <w:rFonts w:ascii="Courier New" w:hAnsi="Courier New" w:cs="Courier New"/>
          <w:color w:val="009900"/>
        </w:rPr>
        <w:t>í</w:t>
      </w:r>
      <w:r w:rsidRPr="004717DD">
        <w:rPr>
          <w:rFonts w:ascii="Helvetica" w:hAnsi="Helvetica" w:cs="Courier New"/>
          <w:color w:val="009900"/>
        </w:rPr>
        <w:t>veis ao caso.</w:t>
      </w:r>
    </w:p>
    <w:p w14:paraId="7048E08F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7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O Presidente da Corregedoria Geral da Administra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 poder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 xml:space="preserve"> editar normas complementares visando ao cumprimento do disposto neste decreto.</w:t>
      </w:r>
    </w:p>
    <w:p w14:paraId="36DBC0F7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Artigo 8</w:t>
      </w:r>
      <w:r w:rsidRPr="004717DD">
        <w:rPr>
          <w:rFonts w:ascii="Courier New" w:hAnsi="Courier New" w:cs="Courier New"/>
          <w:color w:val="009900"/>
        </w:rPr>
        <w:t>º</w:t>
      </w:r>
      <w:r w:rsidRPr="004717DD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4717DD">
        <w:rPr>
          <w:rFonts w:ascii="Courier New" w:hAnsi="Courier New" w:cs="Courier New"/>
          <w:color w:val="009900"/>
        </w:rPr>
        <w:t>çã</w:t>
      </w:r>
      <w:r w:rsidRPr="004717DD">
        <w:rPr>
          <w:rFonts w:ascii="Helvetica" w:hAnsi="Helvetica" w:cs="Courier New"/>
          <w:color w:val="009900"/>
        </w:rPr>
        <w:t>o.</w:t>
      </w:r>
    </w:p>
    <w:p w14:paraId="278696AE" w14:textId="77777777" w:rsidR="009C6469" w:rsidRPr="004717DD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Pal</w:t>
      </w:r>
      <w:r w:rsidRPr="004717DD">
        <w:rPr>
          <w:rFonts w:ascii="Courier New" w:hAnsi="Courier New" w:cs="Courier New"/>
          <w:color w:val="009900"/>
        </w:rPr>
        <w:t>á</w:t>
      </w:r>
      <w:r w:rsidRPr="004717DD">
        <w:rPr>
          <w:rFonts w:ascii="Helvetica" w:hAnsi="Helvetica" w:cs="Courier New"/>
          <w:color w:val="009900"/>
        </w:rPr>
        <w:t>cio dos Bandeirantes, 8 de mar</w:t>
      </w:r>
      <w:r w:rsidRPr="004717DD">
        <w:rPr>
          <w:rFonts w:ascii="Courier New" w:hAnsi="Courier New" w:cs="Courier New"/>
          <w:color w:val="009900"/>
        </w:rPr>
        <w:t>ç</w:t>
      </w:r>
      <w:r w:rsidRPr="004717DD">
        <w:rPr>
          <w:rFonts w:ascii="Helvetica" w:hAnsi="Helvetica" w:cs="Courier New"/>
          <w:color w:val="009900"/>
        </w:rPr>
        <w:t>o de 2018</w:t>
      </w:r>
    </w:p>
    <w:p w14:paraId="714F479B" w14:textId="77777777" w:rsidR="009C6469" w:rsidRDefault="009C6469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4717DD">
        <w:rPr>
          <w:rFonts w:ascii="Helvetica" w:hAnsi="Helvetica" w:cs="Courier New"/>
          <w:color w:val="009900"/>
        </w:rPr>
        <w:t>GERALDO ALCKMIN</w:t>
      </w:r>
    </w:p>
    <w:p w14:paraId="41CB1AFC" w14:textId="2FF9E3C2" w:rsidR="004717DD" w:rsidRPr="004717DD" w:rsidRDefault="004717DD" w:rsidP="009C646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4717DD">
        <w:rPr>
          <w:rFonts w:ascii="Helvetica" w:hAnsi="Helvetica" w:cs="Courier New"/>
          <w:b/>
          <w:bCs/>
          <w:i/>
          <w:iCs/>
        </w:rPr>
        <w:t>(*) Revogado pelo Decreto n</w:t>
      </w:r>
      <w:r w:rsidRPr="004717DD">
        <w:rPr>
          <w:rFonts w:ascii="Calibri" w:hAnsi="Calibri" w:cs="Calibri"/>
          <w:b/>
          <w:bCs/>
          <w:i/>
          <w:iCs/>
        </w:rPr>
        <w:t>º</w:t>
      </w:r>
      <w:r w:rsidRPr="004717DD">
        <w:rPr>
          <w:rFonts w:ascii="Helvetica" w:hAnsi="Helvetica" w:cs="Courier New"/>
          <w:b/>
          <w:bCs/>
          <w:i/>
          <w:iCs/>
        </w:rPr>
        <w:t xml:space="preserve"> 69.122, de 09 de dezembro de 2024 </w:t>
      </w:r>
    </w:p>
    <w:sectPr w:rsidR="004717DD" w:rsidRPr="004717DD" w:rsidSect="00AD5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69"/>
    <w:rsid w:val="004717DD"/>
    <w:rsid w:val="009B736E"/>
    <w:rsid w:val="009C6469"/>
    <w:rsid w:val="00AD56FF"/>
    <w:rsid w:val="00E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2AD1"/>
  <w15:docId w15:val="{2250FD35-13B4-43B9-BFE7-DA286B5C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6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17D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2018-03-09T12:09:00Z</dcterms:created>
  <dcterms:modified xsi:type="dcterms:W3CDTF">2024-12-10T15:47:00Z</dcterms:modified>
</cp:coreProperties>
</file>