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8DFA4" w14:textId="77777777" w:rsidR="006A04DC" w:rsidRPr="00AC298C" w:rsidRDefault="006A04DC" w:rsidP="006A04DC">
      <w:pPr>
        <w:spacing w:after="0" w:line="240" w:lineRule="auto"/>
        <w:jc w:val="center"/>
        <w:rPr>
          <w:rFonts w:cs="Helvetica"/>
          <w:b/>
          <w:bCs/>
          <w:color w:val="00B050"/>
        </w:rPr>
      </w:pPr>
      <w:r w:rsidRPr="00AC298C">
        <w:rPr>
          <w:rFonts w:cs="Helvetica"/>
          <w:b/>
          <w:bCs/>
          <w:color w:val="00B050"/>
        </w:rPr>
        <w:t>ANEXO I</w:t>
      </w:r>
    </w:p>
    <w:p w14:paraId="0E085885" w14:textId="77777777" w:rsidR="006A04DC" w:rsidRPr="00AC298C" w:rsidRDefault="006A04DC" w:rsidP="006A04DC">
      <w:pPr>
        <w:spacing w:after="0" w:line="240" w:lineRule="auto"/>
        <w:jc w:val="center"/>
        <w:rPr>
          <w:rFonts w:cs="Helvetica"/>
          <w:b/>
          <w:bCs/>
          <w:color w:val="00B050"/>
        </w:rPr>
      </w:pPr>
      <w:r w:rsidRPr="00AC298C">
        <w:rPr>
          <w:rFonts w:cs="Helvetica"/>
          <w:b/>
          <w:bCs/>
          <w:color w:val="00B050"/>
        </w:rPr>
        <w:t>a que se refere o artigo 2º do</w:t>
      </w:r>
    </w:p>
    <w:p w14:paraId="713893CC" w14:textId="77777777" w:rsidR="006A04DC" w:rsidRPr="00AC298C" w:rsidRDefault="006A04DC" w:rsidP="006A04DC">
      <w:pPr>
        <w:spacing w:line="276" w:lineRule="auto"/>
        <w:jc w:val="center"/>
        <w:rPr>
          <w:rFonts w:cs="Helvetica"/>
          <w:b/>
          <w:bCs/>
          <w:color w:val="00B050"/>
        </w:rPr>
      </w:pPr>
      <w:r w:rsidRPr="00AC298C">
        <w:rPr>
          <w:rFonts w:cs="Helvetica"/>
          <w:b/>
          <w:bCs/>
          <w:color w:val="00B050"/>
        </w:rPr>
        <w:t>Decreto nº 66.014 de 15  de  setembro  2021</w:t>
      </w:r>
    </w:p>
    <w:p w14:paraId="228ADCC4" w14:textId="77777777" w:rsidR="006A04DC" w:rsidRPr="00AC298C" w:rsidRDefault="006A04DC" w:rsidP="006A04DC">
      <w:pPr>
        <w:spacing w:line="276" w:lineRule="auto"/>
        <w:jc w:val="both"/>
        <w:rPr>
          <w:rFonts w:cs="Helvetica"/>
          <w:b/>
          <w:bCs/>
          <w:color w:val="00B050"/>
        </w:rPr>
      </w:pPr>
    </w:p>
    <w:p w14:paraId="44441528" w14:textId="77777777" w:rsidR="006A04DC" w:rsidRPr="00AC298C" w:rsidRDefault="006A04DC" w:rsidP="006A04DC">
      <w:pPr>
        <w:spacing w:line="276" w:lineRule="auto"/>
        <w:jc w:val="both"/>
        <w:rPr>
          <w:rFonts w:cs="Helvetica"/>
          <w:b/>
          <w:color w:val="00B050"/>
        </w:rPr>
      </w:pPr>
      <w:r w:rsidRPr="00AC298C">
        <w:rPr>
          <w:rFonts w:cs="Helvetica"/>
          <w:b/>
          <w:color w:val="00B050"/>
        </w:rPr>
        <w:t>PLANTÃO</w:t>
      </w:r>
    </w:p>
    <w:tbl>
      <w:tblPr>
        <w:tblW w:w="9496" w:type="dxa"/>
        <w:tblInd w:w="-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992"/>
        <w:gridCol w:w="992"/>
        <w:gridCol w:w="993"/>
        <w:gridCol w:w="1024"/>
      </w:tblGrid>
      <w:tr w:rsidR="00AC298C" w:rsidRPr="00AC298C" w14:paraId="395121D5" w14:textId="77777777" w:rsidTr="00DC7CFB">
        <w:trPr>
          <w:trHeight w:val="340"/>
        </w:trPr>
        <w:tc>
          <w:tcPr>
            <w:tcW w:w="5495" w:type="dxa"/>
            <w:vMerge w:val="restart"/>
            <w:shd w:val="clear" w:color="auto" w:fill="F2F2F2"/>
            <w:vAlign w:val="center"/>
          </w:tcPr>
          <w:p w14:paraId="02EC8417" w14:textId="77777777" w:rsidR="006A04DC" w:rsidRPr="00AC298C" w:rsidRDefault="006A04DC" w:rsidP="00DC7CFB">
            <w:pPr>
              <w:spacing w:line="276" w:lineRule="auto"/>
              <w:jc w:val="center"/>
              <w:rPr>
                <w:rFonts w:cs="Helvetica"/>
                <w:b/>
                <w:color w:val="00B050"/>
              </w:rPr>
            </w:pPr>
            <w:r w:rsidRPr="00AC298C">
              <w:rPr>
                <w:rFonts w:cs="Helvetica"/>
                <w:b/>
                <w:color w:val="00B050"/>
              </w:rPr>
              <w:t>Secretarias de Estado/Autarquias</w:t>
            </w:r>
          </w:p>
        </w:tc>
        <w:tc>
          <w:tcPr>
            <w:tcW w:w="4001" w:type="dxa"/>
            <w:gridSpan w:val="4"/>
            <w:shd w:val="clear" w:color="auto" w:fill="F2F2F2"/>
            <w:vAlign w:val="center"/>
          </w:tcPr>
          <w:p w14:paraId="469410B1" w14:textId="77777777" w:rsidR="006A04DC" w:rsidRPr="00AC298C" w:rsidRDefault="006A04DC" w:rsidP="00DC7CFB">
            <w:pPr>
              <w:spacing w:line="276" w:lineRule="auto"/>
              <w:jc w:val="center"/>
              <w:rPr>
                <w:rFonts w:cs="Helvetica"/>
                <w:b/>
                <w:color w:val="00B050"/>
              </w:rPr>
            </w:pPr>
            <w:r w:rsidRPr="00AC298C">
              <w:rPr>
                <w:rFonts w:cs="Helvetica"/>
                <w:b/>
                <w:bCs/>
                <w:color w:val="00B050"/>
              </w:rPr>
              <w:t>Limite Mensal - por Área</w:t>
            </w:r>
          </w:p>
        </w:tc>
      </w:tr>
      <w:tr w:rsidR="00AC298C" w:rsidRPr="00AC298C" w14:paraId="70052ABD" w14:textId="77777777" w:rsidTr="00DC7CFB">
        <w:trPr>
          <w:trHeight w:val="340"/>
        </w:trPr>
        <w:tc>
          <w:tcPr>
            <w:tcW w:w="5495" w:type="dxa"/>
            <w:vMerge/>
            <w:shd w:val="clear" w:color="auto" w:fill="F2F2F2"/>
          </w:tcPr>
          <w:p w14:paraId="788BB673" w14:textId="77777777" w:rsidR="006A04DC" w:rsidRPr="00AC298C" w:rsidRDefault="006A04DC" w:rsidP="00DC7CFB">
            <w:pPr>
              <w:spacing w:line="276" w:lineRule="auto"/>
              <w:jc w:val="both"/>
              <w:rPr>
                <w:rFonts w:cs="Helvetica"/>
                <w:color w:val="00B050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22E36452" w14:textId="77777777" w:rsidR="006A04DC" w:rsidRPr="00AC298C" w:rsidRDefault="006A04DC" w:rsidP="00DC7CFB">
            <w:pPr>
              <w:jc w:val="center"/>
              <w:rPr>
                <w:rFonts w:cs="Helvetica"/>
                <w:b/>
                <w:color w:val="00B050"/>
              </w:rPr>
            </w:pPr>
            <w:r w:rsidRPr="00AC298C">
              <w:rPr>
                <w:rFonts w:cs="Helvetica"/>
                <w:b/>
                <w:color w:val="00B050"/>
              </w:rPr>
              <w:t>A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088C7216" w14:textId="77777777" w:rsidR="006A04DC" w:rsidRPr="00AC298C" w:rsidRDefault="006A04DC" w:rsidP="00DC7CFB">
            <w:pPr>
              <w:jc w:val="center"/>
              <w:rPr>
                <w:rFonts w:cs="Helvetica"/>
                <w:b/>
                <w:color w:val="00B050"/>
              </w:rPr>
            </w:pPr>
            <w:r w:rsidRPr="00AC298C">
              <w:rPr>
                <w:rFonts w:cs="Helvetica"/>
                <w:b/>
                <w:color w:val="00B050"/>
              </w:rPr>
              <w:t>B</w:t>
            </w:r>
          </w:p>
        </w:tc>
        <w:tc>
          <w:tcPr>
            <w:tcW w:w="993" w:type="dxa"/>
            <w:shd w:val="clear" w:color="auto" w:fill="F2F2F2"/>
            <w:vAlign w:val="center"/>
          </w:tcPr>
          <w:p w14:paraId="0F0176BC" w14:textId="77777777" w:rsidR="006A04DC" w:rsidRPr="00AC298C" w:rsidRDefault="006A04DC" w:rsidP="00DC7CFB">
            <w:pPr>
              <w:jc w:val="center"/>
              <w:rPr>
                <w:rFonts w:cs="Helvetica"/>
                <w:b/>
                <w:color w:val="00B050"/>
              </w:rPr>
            </w:pPr>
            <w:r w:rsidRPr="00AC298C">
              <w:rPr>
                <w:rFonts w:cs="Helvetica"/>
                <w:b/>
                <w:color w:val="00B050"/>
              </w:rPr>
              <w:t>C</w:t>
            </w:r>
          </w:p>
        </w:tc>
        <w:tc>
          <w:tcPr>
            <w:tcW w:w="1024" w:type="dxa"/>
            <w:shd w:val="clear" w:color="auto" w:fill="F2F2F2"/>
            <w:vAlign w:val="center"/>
          </w:tcPr>
          <w:p w14:paraId="4634BB60" w14:textId="77777777" w:rsidR="006A04DC" w:rsidRPr="00AC298C" w:rsidRDefault="006A04DC" w:rsidP="00DC7CFB">
            <w:pPr>
              <w:jc w:val="center"/>
              <w:rPr>
                <w:rFonts w:cs="Helvetica"/>
                <w:b/>
                <w:color w:val="00B050"/>
              </w:rPr>
            </w:pPr>
            <w:r w:rsidRPr="00AC298C">
              <w:rPr>
                <w:rFonts w:cs="Helvetica"/>
                <w:b/>
                <w:color w:val="00B050"/>
              </w:rPr>
              <w:t>Total</w:t>
            </w:r>
          </w:p>
        </w:tc>
      </w:tr>
      <w:tr w:rsidR="00AC298C" w:rsidRPr="00AC298C" w14:paraId="207F1DF2" w14:textId="77777777" w:rsidTr="00DC7CFB">
        <w:trPr>
          <w:trHeight w:val="510"/>
        </w:trPr>
        <w:tc>
          <w:tcPr>
            <w:tcW w:w="5495" w:type="dxa"/>
            <w:vAlign w:val="center"/>
          </w:tcPr>
          <w:p w14:paraId="11457ED6" w14:textId="77777777" w:rsidR="006A04DC" w:rsidRPr="00AC298C" w:rsidRDefault="006A04DC" w:rsidP="00DC7CFB">
            <w:pPr>
              <w:spacing w:line="276" w:lineRule="auto"/>
              <w:rPr>
                <w:rFonts w:cs="Helvetica"/>
                <w:color w:val="00B050"/>
              </w:rPr>
            </w:pPr>
            <w:r w:rsidRPr="00AC298C">
              <w:rPr>
                <w:rFonts w:cs="Helvetica"/>
                <w:color w:val="00B050"/>
              </w:rPr>
              <w:t>Secretaria da Saúde</w:t>
            </w:r>
          </w:p>
        </w:tc>
        <w:tc>
          <w:tcPr>
            <w:tcW w:w="992" w:type="dxa"/>
            <w:vAlign w:val="center"/>
          </w:tcPr>
          <w:p w14:paraId="321F9A0E" w14:textId="77777777" w:rsidR="006A04DC" w:rsidRPr="00AC298C" w:rsidRDefault="006A04DC" w:rsidP="00DC7CFB">
            <w:pPr>
              <w:spacing w:line="276" w:lineRule="auto"/>
              <w:jc w:val="center"/>
              <w:rPr>
                <w:rFonts w:cs="Helvetica"/>
                <w:color w:val="00B050"/>
              </w:rPr>
            </w:pPr>
            <w:r w:rsidRPr="00AC298C">
              <w:rPr>
                <w:rFonts w:cs="Helvetica"/>
                <w:color w:val="00B050"/>
              </w:rPr>
              <w:t>1.878</w:t>
            </w:r>
          </w:p>
        </w:tc>
        <w:tc>
          <w:tcPr>
            <w:tcW w:w="992" w:type="dxa"/>
            <w:vAlign w:val="center"/>
          </w:tcPr>
          <w:p w14:paraId="0165DB6A" w14:textId="77777777" w:rsidR="006A04DC" w:rsidRPr="00AC298C" w:rsidRDefault="006A04DC" w:rsidP="00DC7CFB">
            <w:pPr>
              <w:spacing w:line="276" w:lineRule="auto"/>
              <w:jc w:val="center"/>
              <w:rPr>
                <w:rFonts w:cs="Helvetica"/>
                <w:color w:val="00B050"/>
              </w:rPr>
            </w:pPr>
            <w:r w:rsidRPr="00AC298C">
              <w:rPr>
                <w:rFonts w:cs="Helvetica"/>
                <w:color w:val="00B050"/>
              </w:rPr>
              <w:t>5.192</w:t>
            </w:r>
          </w:p>
        </w:tc>
        <w:tc>
          <w:tcPr>
            <w:tcW w:w="993" w:type="dxa"/>
            <w:vAlign w:val="center"/>
          </w:tcPr>
          <w:p w14:paraId="3B9F1A32" w14:textId="77777777" w:rsidR="006A04DC" w:rsidRPr="00AC298C" w:rsidRDefault="006A04DC" w:rsidP="00DC7CFB">
            <w:pPr>
              <w:spacing w:line="276" w:lineRule="auto"/>
              <w:jc w:val="center"/>
              <w:rPr>
                <w:rFonts w:cs="Helvetica"/>
                <w:color w:val="00B050"/>
              </w:rPr>
            </w:pPr>
            <w:r w:rsidRPr="00AC298C">
              <w:rPr>
                <w:rFonts w:cs="Helvetica"/>
                <w:color w:val="00B050"/>
              </w:rPr>
              <w:t>2.917</w:t>
            </w:r>
          </w:p>
        </w:tc>
        <w:tc>
          <w:tcPr>
            <w:tcW w:w="1024" w:type="dxa"/>
            <w:vAlign w:val="center"/>
          </w:tcPr>
          <w:p w14:paraId="61BCBBD7" w14:textId="77777777" w:rsidR="006A04DC" w:rsidRPr="00AC298C" w:rsidRDefault="006A04DC" w:rsidP="00DC7CFB">
            <w:pPr>
              <w:spacing w:line="276" w:lineRule="auto"/>
              <w:jc w:val="center"/>
              <w:rPr>
                <w:rFonts w:cs="Helvetica"/>
                <w:color w:val="00B050"/>
              </w:rPr>
            </w:pPr>
            <w:r w:rsidRPr="00AC298C">
              <w:rPr>
                <w:rFonts w:cs="Helvetica"/>
                <w:color w:val="00B050"/>
              </w:rPr>
              <w:t>9.987</w:t>
            </w:r>
          </w:p>
        </w:tc>
      </w:tr>
      <w:tr w:rsidR="00AC298C" w:rsidRPr="00AC298C" w14:paraId="6F173BA7" w14:textId="77777777" w:rsidTr="00DC7CFB">
        <w:trPr>
          <w:trHeight w:val="510"/>
        </w:trPr>
        <w:tc>
          <w:tcPr>
            <w:tcW w:w="5495" w:type="dxa"/>
            <w:vAlign w:val="center"/>
          </w:tcPr>
          <w:p w14:paraId="47AC8389" w14:textId="77777777" w:rsidR="006A04DC" w:rsidRPr="00AC298C" w:rsidRDefault="006A04DC" w:rsidP="00DC7CFB">
            <w:pPr>
              <w:spacing w:line="276" w:lineRule="auto"/>
              <w:rPr>
                <w:rFonts w:cs="Helvetica"/>
                <w:color w:val="00B050"/>
              </w:rPr>
            </w:pPr>
            <w:r w:rsidRPr="00AC298C">
              <w:rPr>
                <w:rFonts w:cs="Helvetica"/>
                <w:color w:val="00B050"/>
              </w:rPr>
              <w:t>Hospital das Clínicas da Faculdade de Medicina da Universidade de São Paulo</w:t>
            </w:r>
          </w:p>
        </w:tc>
        <w:tc>
          <w:tcPr>
            <w:tcW w:w="992" w:type="dxa"/>
            <w:vAlign w:val="center"/>
          </w:tcPr>
          <w:p w14:paraId="403F0892" w14:textId="77777777" w:rsidR="006A04DC" w:rsidRPr="00AC298C" w:rsidRDefault="006A04DC" w:rsidP="00DC7CFB">
            <w:pPr>
              <w:tabs>
                <w:tab w:val="center" w:pos="640"/>
                <w:tab w:val="left" w:pos="1275"/>
              </w:tabs>
              <w:spacing w:line="276" w:lineRule="auto"/>
              <w:jc w:val="center"/>
              <w:rPr>
                <w:rFonts w:cs="Helvetica"/>
                <w:color w:val="00B050"/>
              </w:rPr>
            </w:pPr>
            <w:r w:rsidRPr="00AC298C">
              <w:rPr>
                <w:rFonts w:cs="Helvetica"/>
                <w:color w:val="00B050"/>
              </w:rPr>
              <w:t>221</w:t>
            </w:r>
          </w:p>
        </w:tc>
        <w:tc>
          <w:tcPr>
            <w:tcW w:w="992" w:type="dxa"/>
            <w:vAlign w:val="center"/>
          </w:tcPr>
          <w:p w14:paraId="4D388ECC" w14:textId="77777777" w:rsidR="006A04DC" w:rsidRPr="00AC298C" w:rsidRDefault="006A04DC" w:rsidP="00DC7CFB">
            <w:pPr>
              <w:spacing w:line="276" w:lineRule="auto"/>
              <w:jc w:val="center"/>
              <w:rPr>
                <w:rFonts w:cs="Helvetica"/>
                <w:color w:val="00B050"/>
              </w:rPr>
            </w:pPr>
            <w:r w:rsidRPr="00AC298C">
              <w:rPr>
                <w:rFonts w:cs="Helvetica"/>
                <w:color w:val="00B050"/>
              </w:rPr>
              <w:t>1.383</w:t>
            </w:r>
          </w:p>
        </w:tc>
        <w:tc>
          <w:tcPr>
            <w:tcW w:w="993" w:type="dxa"/>
            <w:vAlign w:val="center"/>
          </w:tcPr>
          <w:p w14:paraId="0DCB0613" w14:textId="77777777" w:rsidR="006A04DC" w:rsidRPr="00AC298C" w:rsidRDefault="006A04DC" w:rsidP="00DC7CFB">
            <w:pPr>
              <w:spacing w:line="276" w:lineRule="auto"/>
              <w:jc w:val="center"/>
              <w:rPr>
                <w:rFonts w:cs="Helvetica"/>
                <w:color w:val="00B050"/>
              </w:rPr>
            </w:pPr>
            <w:r w:rsidRPr="00AC298C">
              <w:rPr>
                <w:rFonts w:cs="Helvetica"/>
                <w:color w:val="00B050"/>
              </w:rPr>
              <w:t>2.886</w:t>
            </w:r>
          </w:p>
        </w:tc>
        <w:tc>
          <w:tcPr>
            <w:tcW w:w="1024" w:type="dxa"/>
            <w:vAlign w:val="center"/>
          </w:tcPr>
          <w:p w14:paraId="40B4B1D6" w14:textId="77777777" w:rsidR="006A04DC" w:rsidRPr="00AC298C" w:rsidRDefault="006A04DC" w:rsidP="00DC7CFB">
            <w:pPr>
              <w:spacing w:line="276" w:lineRule="auto"/>
              <w:jc w:val="center"/>
              <w:rPr>
                <w:rFonts w:cs="Helvetica"/>
                <w:color w:val="00B050"/>
              </w:rPr>
            </w:pPr>
            <w:r w:rsidRPr="00AC298C">
              <w:rPr>
                <w:rFonts w:cs="Helvetica"/>
                <w:color w:val="00B050"/>
              </w:rPr>
              <w:t>4.490</w:t>
            </w:r>
          </w:p>
        </w:tc>
      </w:tr>
      <w:tr w:rsidR="00AC298C" w:rsidRPr="00AC298C" w14:paraId="1DFA106F" w14:textId="77777777" w:rsidTr="00DC7CFB">
        <w:trPr>
          <w:trHeight w:val="510"/>
        </w:trPr>
        <w:tc>
          <w:tcPr>
            <w:tcW w:w="5495" w:type="dxa"/>
            <w:vAlign w:val="center"/>
          </w:tcPr>
          <w:p w14:paraId="6958587F" w14:textId="77777777" w:rsidR="006A04DC" w:rsidRPr="00AC298C" w:rsidRDefault="006A04DC" w:rsidP="00DC7CFB">
            <w:pPr>
              <w:spacing w:line="276" w:lineRule="auto"/>
              <w:rPr>
                <w:rFonts w:cs="Helvetica"/>
                <w:color w:val="00B050"/>
              </w:rPr>
            </w:pPr>
            <w:r w:rsidRPr="00AC298C">
              <w:rPr>
                <w:rFonts w:cs="Helvetica"/>
                <w:color w:val="00B050"/>
              </w:rPr>
              <w:t>Hospital das Clínicas da Faculdade de Medicina de Ribeirão Preto da Universidade de São Paulo</w:t>
            </w:r>
          </w:p>
        </w:tc>
        <w:tc>
          <w:tcPr>
            <w:tcW w:w="992" w:type="dxa"/>
            <w:vAlign w:val="center"/>
          </w:tcPr>
          <w:p w14:paraId="7D47F073" w14:textId="77777777" w:rsidR="006A04DC" w:rsidRPr="00AC298C" w:rsidRDefault="006A04DC" w:rsidP="00DC7CFB">
            <w:pPr>
              <w:tabs>
                <w:tab w:val="center" w:pos="640"/>
                <w:tab w:val="left" w:pos="1275"/>
              </w:tabs>
              <w:spacing w:line="276" w:lineRule="auto"/>
              <w:jc w:val="center"/>
              <w:rPr>
                <w:rFonts w:cs="Helvetica"/>
                <w:b/>
                <w:color w:val="00B050"/>
              </w:rPr>
            </w:pPr>
            <w:r w:rsidRPr="00AC298C">
              <w:rPr>
                <w:rFonts w:cs="Helvetica"/>
                <w:b/>
                <w:color w:val="00B050"/>
              </w:rPr>
              <w:t>170</w:t>
            </w:r>
          </w:p>
        </w:tc>
        <w:tc>
          <w:tcPr>
            <w:tcW w:w="992" w:type="dxa"/>
            <w:vAlign w:val="center"/>
          </w:tcPr>
          <w:p w14:paraId="4BE076B2" w14:textId="77777777" w:rsidR="006A04DC" w:rsidRPr="00AC298C" w:rsidRDefault="006A04DC" w:rsidP="00DC7CFB">
            <w:pPr>
              <w:spacing w:line="276" w:lineRule="auto"/>
              <w:jc w:val="center"/>
              <w:rPr>
                <w:rFonts w:cs="Helvetica"/>
                <w:color w:val="00B050"/>
              </w:rPr>
            </w:pPr>
            <w:r w:rsidRPr="00AC298C">
              <w:rPr>
                <w:rFonts w:cs="Helvetica"/>
                <w:color w:val="00B050"/>
              </w:rPr>
              <w:t>-</w:t>
            </w:r>
          </w:p>
        </w:tc>
        <w:tc>
          <w:tcPr>
            <w:tcW w:w="993" w:type="dxa"/>
            <w:vAlign w:val="center"/>
          </w:tcPr>
          <w:p w14:paraId="7D365B82" w14:textId="77777777" w:rsidR="006A04DC" w:rsidRPr="00AC298C" w:rsidRDefault="006A04DC" w:rsidP="00DC7CFB">
            <w:pPr>
              <w:spacing w:line="276" w:lineRule="auto"/>
              <w:jc w:val="center"/>
              <w:rPr>
                <w:rFonts w:cs="Helvetica"/>
                <w:b/>
                <w:color w:val="00B050"/>
              </w:rPr>
            </w:pPr>
            <w:r w:rsidRPr="00AC298C">
              <w:rPr>
                <w:rFonts w:cs="Helvetica"/>
                <w:b/>
                <w:color w:val="00B050"/>
              </w:rPr>
              <w:t>1.084</w:t>
            </w:r>
          </w:p>
        </w:tc>
        <w:tc>
          <w:tcPr>
            <w:tcW w:w="1024" w:type="dxa"/>
            <w:vAlign w:val="center"/>
          </w:tcPr>
          <w:p w14:paraId="29618A0E" w14:textId="77777777" w:rsidR="006A04DC" w:rsidRPr="00AC298C" w:rsidRDefault="006A04DC" w:rsidP="00DC7CFB">
            <w:pPr>
              <w:spacing w:line="276" w:lineRule="auto"/>
              <w:jc w:val="center"/>
              <w:rPr>
                <w:rFonts w:cs="Helvetica"/>
                <w:b/>
                <w:color w:val="00B050"/>
              </w:rPr>
            </w:pPr>
            <w:r w:rsidRPr="00AC298C">
              <w:rPr>
                <w:rFonts w:cs="Helvetica"/>
                <w:b/>
                <w:color w:val="00B050"/>
              </w:rPr>
              <w:t>1.254</w:t>
            </w:r>
          </w:p>
        </w:tc>
      </w:tr>
      <w:tr w:rsidR="00AC298C" w:rsidRPr="00AC298C" w14:paraId="2C839A46" w14:textId="77777777" w:rsidTr="00DC7CFB">
        <w:trPr>
          <w:trHeight w:val="510"/>
        </w:trPr>
        <w:tc>
          <w:tcPr>
            <w:tcW w:w="5495" w:type="dxa"/>
            <w:vAlign w:val="center"/>
          </w:tcPr>
          <w:p w14:paraId="1D552188" w14:textId="77777777" w:rsidR="006A04DC" w:rsidRPr="00AC298C" w:rsidRDefault="006A04DC" w:rsidP="00DC7CFB">
            <w:pPr>
              <w:spacing w:line="276" w:lineRule="auto"/>
              <w:rPr>
                <w:rFonts w:cs="Helvetica"/>
                <w:color w:val="00B050"/>
              </w:rPr>
            </w:pPr>
            <w:r w:rsidRPr="00AC298C">
              <w:rPr>
                <w:rFonts w:cs="Helvetica"/>
                <w:color w:val="00B050"/>
              </w:rPr>
              <w:t>Hospital das Clínicas da Faculdade de Medicina de Botucatu da Universidade Estadual Paulista “Júlio de Mesquita Filho”</w:t>
            </w:r>
          </w:p>
        </w:tc>
        <w:tc>
          <w:tcPr>
            <w:tcW w:w="992" w:type="dxa"/>
            <w:vAlign w:val="center"/>
          </w:tcPr>
          <w:p w14:paraId="65F42284" w14:textId="77777777" w:rsidR="006A04DC" w:rsidRPr="00AC298C" w:rsidRDefault="006A04DC" w:rsidP="00DC7CFB">
            <w:pPr>
              <w:tabs>
                <w:tab w:val="center" w:pos="640"/>
                <w:tab w:val="left" w:pos="1275"/>
              </w:tabs>
              <w:spacing w:line="276" w:lineRule="auto"/>
              <w:jc w:val="center"/>
              <w:rPr>
                <w:rFonts w:cs="Helvetica"/>
                <w:color w:val="00B050"/>
              </w:rPr>
            </w:pPr>
            <w:r w:rsidRPr="00AC298C">
              <w:rPr>
                <w:rFonts w:cs="Helvetica"/>
                <w:color w:val="00B050"/>
              </w:rPr>
              <w:t>212</w:t>
            </w:r>
          </w:p>
        </w:tc>
        <w:tc>
          <w:tcPr>
            <w:tcW w:w="992" w:type="dxa"/>
            <w:vAlign w:val="center"/>
          </w:tcPr>
          <w:p w14:paraId="61DD0010" w14:textId="77777777" w:rsidR="006A04DC" w:rsidRPr="00AC298C" w:rsidRDefault="006A04DC" w:rsidP="00DC7CFB">
            <w:pPr>
              <w:spacing w:line="276" w:lineRule="auto"/>
              <w:jc w:val="center"/>
              <w:rPr>
                <w:rFonts w:cs="Helvetica"/>
                <w:color w:val="00B050"/>
              </w:rPr>
            </w:pPr>
            <w:r w:rsidRPr="00AC298C">
              <w:rPr>
                <w:rFonts w:cs="Helvetica"/>
                <w:color w:val="00B050"/>
              </w:rPr>
              <w:t>274</w:t>
            </w:r>
          </w:p>
        </w:tc>
        <w:tc>
          <w:tcPr>
            <w:tcW w:w="993" w:type="dxa"/>
            <w:vAlign w:val="center"/>
          </w:tcPr>
          <w:p w14:paraId="7658450B" w14:textId="77777777" w:rsidR="006A04DC" w:rsidRPr="00AC298C" w:rsidRDefault="006A04DC" w:rsidP="00DC7CFB">
            <w:pPr>
              <w:spacing w:line="276" w:lineRule="auto"/>
              <w:jc w:val="center"/>
              <w:rPr>
                <w:rFonts w:cs="Helvetica"/>
                <w:color w:val="00B050"/>
              </w:rPr>
            </w:pPr>
            <w:r w:rsidRPr="00AC298C">
              <w:rPr>
                <w:rFonts w:cs="Helvetica"/>
                <w:color w:val="00B050"/>
              </w:rPr>
              <w:t>249</w:t>
            </w:r>
          </w:p>
        </w:tc>
        <w:tc>
          <w:tcPr>
            <w:tcW w:w="1024" w:type="dxa"/>
            <w:vAlign w:val="center"/>
          </w:tcPr>
          <w:p w14:paraId="335DB208" w14:textId="77777777" w:rsidR="006A04DC" w:rsidRPr="00AC298C" w:rsidRDefault="006A04DC" w:rsidP="00DC7CFB">
            <w:pPr>
              <w:spacing w:line="276" w:lineRule="auto"/>
              <w:jc w:val="center"/>
              <w:rPr>
                <w:rFonts w:cs="Helvetica"/>
                <w:color w:val="00B050"/>
              </w:rPr>
            </w:pPr>
            <w:r w:rsidRPr="00AC298C">
              <w:rPr>
                <w:rFonts w:cs="Helvetica"/>
                <w:color w:val="00B050"/>
              </w:rPr>
              <w:t>735</w:t>
            </w:r>
          </w:p>
        </w:tc>
      </w:tr>
      <w:tr w:rsidR="00AC298C" w:rsidRPr="00AC298C" w14:paraId="7B98D633" w14:textId="77777777" w:rsidTr="00DC7CFB">
        <w:trPr>
          <w:trHeight w:val="510"/>
        </w:trPr>
        <w:tc>
          <w:tcPr>
            <w:tcW w:w="5495" w:type="dxa"/>
            <w:vAlign w:val="center"/>
          </w:tcPr>
          <w:p w14:paraId="4FC24034" w14:textId="77777777" w:rsidR="006A04DC" w:rsidRPr="00AC298C" w:rsidRDefault="006A04DC" w:rsidP="00DC7CFB">
            <w:pPr>
              <w:spacing w:line="276" w:lineRule="auto"/>
              <w:rPr>
                <w:rFonts w:cs="Helvetica"/>
                <w:color w:val="00B050"/>
              </w:rPr>
            </w:pPr>
            <w:r w:rsidRPr="00AC298C">
              <w:rPr>
                <w:rFonts w:cs="Helvetica"/>
                <w:color w:val="00B050"/>
              </w:rPr>
              <w:t>Hospital do Servidor Público Estadual “Francisco Morato de Oliveira”</w:t>
            </w:r>
          </w:p>
        </w:tc>
        <w:tc>
          <w:tcPr>
            <w:tcW w:w="992" w:type="dxa"/>
            <w:vAlign w:val="center"/>
          </w:tcPr>
          <w:p w14:paraId="6A25DD62" w14:textId="77777777" w:rsidR="006A04DC" w:rsidRPr="00AC298C" w:rsidRDefault="006A04DC" w:rsidP="00DC7CFB">
            <w:pPr>
              <w:tabs>
                <w:tab w:val="center" w:pos="640"/>
                <w:tab w:val="left" w:pos="1275"/>
              </w:tabs>
              <w:spacing w:line="276" w:lineRule="auto"/>
              <w:jc w:val="center"/>
              <w:rPr>
                <w:rFonts w:cs="Helvetica"/>
                <w:color w:val="00B050"/>
              </w:rPr>
            </w:pPr>
            <w:r w:rsidRPr="00AC298C">
              <w:rPr>
                <w:rFonts w:cs="Helvetica"/>
                <w:color w:val="00B050"/>
              </w:rPr>
              <w:t>-</w:t>
            </w:r>
          </w:p>
        </w:tc>
        <w:tc>
          <w:tcPr>
            <w:tcW w:w="992" w:type="dxa"/>
            <w:vAlign w:val="center"/>
          </w:tcPr>
          <w:p w14:paraId="49AAF847" w14:textId="77777777" w:rsidR="006A04DC" w:rsidRPr="00AC298C" w:rsidRDefault="006A04DC" w:rsidP="00DC7CFB">
            <w:pPr>
              <w:spacing w:line="276" w:lineRule="auto"/>
              <w:jc w:val="center"/>
              <w:rPr>
                <w:rFonts w:cs="Helvetica"/>
                <w:color w:val="00B050"/>
              </w:rPr>
            </w:pPr>
            <w:r w:rsidRPr="00AC298C">
              <w:rPr>
                <w:rFonts w:cs="Helvetica"/>
                <w:color w:val="00B050"/>
              </w:rPr>
              <w:t>-</w:t>
            </w:r>
          </w:p>
        </w:tc>
        <w:tc>
          <w:tcPr>
            <w:tcW w:w="993" w:type="dxa"/>
            <w:vAlign w:val="center"/>
          </w:tcPr>
          <w:p w14:paraId="3F03A96A" w14:textId="77777777" w:rsidR="006A04DC" w:rsidRPr="00AC298C" w:rsidRDefault="006A04DC" w:rsidP="00DC7CFB">
            <w:pPr>
              <w:spacing w:line="276" w:lineRule="auto"/>
              <w:jc w:val="center"/>
              <w:rPr>
                <w:rFonts w:cs="Helvetica"/>
                <w:color w:val="00B050"/>
              </w:rPr>
            </w:pPr>
            <w:r w:rsidRPr="00AC298C">
              <w:rPr>
                <w:rFonts w:cs="Helvetica"/>
                <w:color w:val="00B050"/>
              </w:rPr>
              <w:t>1.606</w:t>
            </w:r>
          </w:p>
        </w:tc>
        <w:tc>
          <w:tcPr>
            <w:tcW w:w="1024" w:type="dxa"/>
            <w:vAlign w:val="center"/>
          </w:tcPr>
          <w:p w14:paraId="0A871763" w14:textId="77777777" w:rsidR="006A04DC" w:rsidRPr="00AC298C" w:rsidRDefault="006A04DC" w:rsidP="00DC7CFB">
            <w:pPr>
              <w:spacing w:line="276" w:lineRule="auto"/>
              <w:jc w:val="center"/>
              <w:rPr>
                <w:rFonts w:cs="Helvetica"/>
                <w:color w:val="00B050"/>
              </w:rPr>
            </w:pPr>
            <w:r w:rsidRPr="00AC298C">
              <w:rPr>
                <w:rFonts w:cs="Helvetica"/>
                <w:color w:val="00B050"/>
              </w:rPr>
              <w:t>1.606</w:t>
            </w:r>
          </w:p>
        </w:tc>
      </w:tr>
      <w:tr w:rsidR="00AC298C" w:rsidRPr="00AC298C" w14:paraId="58AB89EF" w14:textId="77777777" w:rsidTr="00DC7CFB">
        <w:trPr>
          <w:trHeight w:val="510"/>
        </w:trPr>
        <w:tc>
          <w:tcPr>
            <w:tcW w:w="5495" w:type="dxa"/>
            <w:vAlign w:val="center"/>
          </w:tcPr>
          <w:p w14:paraId="315E6D4C" w14:textId="77777777" w:rsidR="006A04DC" w:rsidRPr="00AC298C" w:rsidRDefault="006A04DC" w:rsidP="00DC7CFB">
            <w:pPr>
              <w:spacing w:line="276" w:lineRule="auto"/>
              <w:rPr>
                <w:rFonts w:cs="Helvetica"/>
                <w:color w:val="00B050"/>
              </w:rPr>
            </w:pPr>
            <w:r w:rsidRPr="00AC298C">
              <w:rPr>
                <w:rFonts w:cs="Helvetica"/>
                <w:color w:val="00B050"/>
              </w:rPr>
              <w:t>Secretaria da Administração Penitenciária</w:t>
            </w:r>
          </w:p>
        </w:tc>
        <w:tc>
          <w:tcPr>
            <w:tcW w:w="992" w:type="dxa"/>
            <w:vAlign w:val="center"/>
          </w:tcPr>
          <w:p w14:paraId="0E93BF60" w14:textId="77777777" w:rsidR="006A04DC" w:rsidRPr="00AC298C" w:rsidRDefault="006A04DC" w:rsidP="00DC7CFB">
            <w:pPr>
              <w:tabs>
                <w:tab w:val="center" w:pos="640"/>
                <w:tab w:val="left" w:pos="1275"/>
              </w:tabs>
              <w:spacing w:line="276" w:lineRule="auto"/>
              <w:jc w:val="center"/>
              <w:rPr>
                <w:rFonts w:cs="Helvetica"/>
                <w:color w:val="00B050"/>
              </w:rPr>
            </w:pPr>
            <w:r w:rsidRPr="00AC298C">
              <w:rPr>
                <w:rFonts w:cs="Helvetica"/>
                <w:color w:val="00B050"/>
              </w:rPr>
              <w:t>-</w:t>
            </w:r>
          </w:p>
        </w:tc>
        <w:tc>
          <w:tcPr>
            <w:tcW w:w="992" w:type="dxa"/>
            <w:vAlign w:val="center"/>
          </w:tcPr>
          <w:p w14:paraId="55217348" w14:textId="77777777" w:rsidR="006A04DC" w:rsidRPr="00AC298C" w:rsidRDefault="006A04DC" w:rsidP="00DC7CFB">
            <w:pPr>
              <w:spacing w:line="276" w:lineRule="auto"/>
              <w:jc w:val="center"/>
              <w:rPr>
                <w:rFonts w:cs="Helvetica"/>
                <w:color w:val="00B050"/>
              </w:rPr>
            </w:pPr>
            <w:r w:rsidRPr="00AC298C">
              <w:rPr>
                <w:rFonts w:cs="Helvetica"/>
                <w:color w:val="00B050"/>
              </w:rPr>
              <w:t>-</w:t>
            </w:r>
          </w:p>
        </w:tc>
        <w:tc>
          <w:tcPr>
            <w:tcW w:w="993" w:type="dxa"/>
            <w:vAlign w:val="center"/>
          </w:tcPr>
          <w:p w14:paraId="7F506DD7" w14:textId="77777777" w:rsidR="006A04DC" w:rsidRPr="00AC298C" w:rsidRDefault="006A04DC" w:rsidP="00DC7CFB">
            <w:pPr>
              <w:spacing w:line="276" w:lineRule="auto"/>
              <w:jc w:val="center"/>
              <w:rPr>
                <w:rFonts w:cs="Helvetica"/>
                <w:color w:val="00B050"/>
              </w:rPr>
            </w:pPr>
            <w:r w:rsidRPr="00AC298C">
              <w:rPr>
                <w:rFonts w:cs="Helvetica"/>
                <w:color w:val="00B050"/>
              </w:rPr>
              <w:t>300</w:t>
            </w:r>
          </w:p>
        </w:tc>
        <w:tc>
          <w:tcPr>
            <w:tcW w:w="1024" w:type="dxa"/>
            <w:vAlign w:val="center"/>
          </w:tcPr>
          <w:p w14:paraId="4B92C565" w14:textId="77777777" w:rsidR="006A04DC" w:rsidRPr="00AC298C" w:rsidRDefault="006A04DC" w:rsidP="00DC7CFB">
            <w:pPr>
              <w:spacing w:line="276" w:lineRule="auto"/>
              <w:jc w:val="center"/>
              <w:rPr>
                <w:rFonts w:cs="Helvetica"/>
                <w:color w:val="00B050"/>
              </w:rPr>
            </w:pPr>
            <w:r w:rsidRPr="00AC298C">
              <w:rPr>
                <w:rFonts w:cs="Helvetica"/>
                <w:color w:val="00B050"/>
              </w:rPr>
              <w:t>300</w:t>
            </w:r>
          </w:p>
        </w:tc>
      </w:tr>
      <w:tr w:rsidR="00AC298C" w:rsidRPr="00AC298C" w14:paraId="0B565E9E" w14:textId="77777777" w:rsidTr="00DC7CFB">
        <w:trPr>
          <w:trHeight w:val="510"/>
        </w:trPr>
        <w:tc>
          <w:tcPr>
            <w:tcW w:w="5495" w:type="dxa"/>
            <w:shd w:val="clear" w:color="auto" w:fill="F2F2F2"/>
            <w:vAlign w:val="center"/>
          </w:tcPr>
          <w:p w14:paraId="47D77249" w14:textId="77777777" w:rsidR="006A04DC" w:rsidRPr="00AC298C" w:rsidRDefault="006A04DC" w:rsidP="00DC7CFB">
            <w:pPr>
              <w:spacing w:line="276" w:lineRule="auto"/>
              <w:rPr>
                <w:rFonts w:cs="Helvetica"/>
                <w:b/>
                <w:color w:val="00B050"/>
              </w:rPr>
            </w:pPr>
            <w:r w:rsidRPr="00AC298C">
              <w:rPr>
                <w:rFonts w:cs="Helvetica"/>
                <w:b/>
                <w:color w:val="00B050"/>
              </w:rPr>
              <w:t>Total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2F4839E8" w14:textId="77777777" w:rsidR="006A04DC" w:rsidRPr="00AC298C" w:rsidRDefault="006A04DC" w:rsidP="00DC7CFB">
            <w:pPr>
              <w:spacing w:line="276" w:lineRule="auto"/>
              <w:jc w:val="center"/>
              <w:rPr>
                <w:rFonts w:cs="Helvetica"/>
                <w:b/>
                <w:color w:val="00B050"/>
              </w:rPr>
            </w:pPr>
            <w:r w:rsidRPr="00AC298C">
              <w:rPr>
                <w:rFonts w:cs="Helvetica"/>
                <w:b/>
                <w:color w:val="00B050"/>
              </w:rPr>
              <w:t>2.481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00E23587" w14:textId="77777777" w:rsidR="006A04DC" w:rsidRPr="00AC298C" w:rsidRDefault="006A04DC" w:rsidP="00DC7CFB">
            <w:pPr>
              <w:spacing w:line="276" w:lineRule="auto"/>
              <w:jc w:val="center"/>
              <w:rPr>
                <w:rFonts w:cs="Helvetica"/>
                <w:b/>
                <w:color w:val="00B050"/>
              </w:rPr>
            </w:pPr>
            <w:r w:rsidRPr="00AC298C">
              <w:rPr>
                <w:rFonts w:cs="Helvetica"/>
                <w:b/>
                <w:color w:val="00B050"/>
              </w:rPr>
              <w:t>6.849</w:t>
            </w:r>
          </w:p>
        </w:tc>
        <w:tc>
          <w:tcPr>
            <w:tcW w:w="993" w:type="dxa"/>
            <w:shd w:val="clear" w:color="auto" w:fill="F2F2F2"/>
            <w:vAlign w:val="center"/>
          </w:tcPr>
          <w:p w14:paraId="012C3105" w14:textId="77777777" w:rsidR="006A04DC" w:rsidRPr="00AC298C" w:rsidRDefault="006A04DC" w:rsidP="00DC7CFB">
            <w:pPr>
              <w:spacing w:line="276" w:lineRule="auto"/>
              <w:jc w:val="center"/>
              <w:rPr>
                <w:rFonts w:cs="Helvetica"/>
                <w:b/>
                <w:color w:val="00B050"/>
              </w:rPr>
            </w:pPr>
            <w:r w:rsidRPr="00AC298C">
              <w:rPr>
                <w:rFonts w:cs="Helvetica"/>
                <w:b/>
                <w:color w:val="00B050"/>
              </w:rPr>
              <w:t>9.042</w:t>
            </w:r>
          </w:p>
        </w:tc>
        <w:tc>
          <w:tcPr>
            <w:tcW w:w="1024" w:type="dxa"/>
            <w:shd w:val="clear" w:color="auto" w:fill="F2F2F2"/>
            <w:vAlign w:val="center"/>
          </w:tcPr>
          <w:p w14:paraId="17615068" w14:textId="77777777" w:rsidR="006A04DC" w:rsidRPr="00AC298C" w:rsidRDefault="006A04DC" w:rsidP="00DC7CFB">
            <w:pPr>
              <w:spacing w:line="276" w:lineRule="auto"/>
              <w:jc w:val="center"/>
              <w:rPr>
                <w:rFonts w:cs="Helvetica"/>
                <w:b/>
                <w:color w:val="00B050"/>
              </w:rPr>
            </w:pPr>
            <w:r w:rsidRPr="00AC298C">
              <w:rPr>
                <w:rFonts w:cs="Helvetica"/>
                <w:b/>
                <w:color w:val="00B050"/>
              </w:rPr>
              <w:t>18.372</w:t>
            </w:r>
          </w:p>
        </w:tc>
      </w:tr>
    </w:tbl>
    <w:p w14:paraId="0B787A67" w14:textId="77777777" w:rsidR="006A04DC" w:rsidRDefault="006A04DC" w:rsidP="006A04DC">
      <w:pPr>
        <w:spacing w:line="276" w:lineRule="auto"/>
        <w:jc w:val="both"/>
        <w:rPr>
          <w:rFonts w:cs="Helvetica"/>
        </w:rPr>
      </w:pPr>
    </w:p>
    <w:p w14:paraId="2F9E5BFA" w14:textId="77777777" w:rsidR="00AC298C" w:rsidRDefault="00AC298C" w:rsidP="00AC298C">
      <w:pPr>
        <w:autoSpaceDE w:val="0"/>
        <w:autoSpaceDN w:val="0"/>
        <w:adjustRightInd w:val="0"/>
        <w:spacing w:before="60" w:after="60"/>
        <w:jc w:val="both"/>
        <w:rPr>
          <w:rFonts w:cs="Courier New"/>
          <w:b/>
          <w:i/>
          <w:color w:val="000000"/>
        </w:rPr>
      </w:pPr>
      <w:r w:rsidRPr="00187412">
        <w:rPr>
          <w:rFonts w:cs="Courier New"/>
          <w:b/>
          <w:bCs/>
          <w:i/>
          <w:iCs/>
        </w:rPr>
        <w:t xml:space="preserve">(*) </w:t>
      </w:r>
      <w:r>
        <w:rPr>
          <w:rFonts w:cs="Courier New"/>
          <w:b/>
          <w:bCs/>
          <w:i/>
          <w:iCs/>
        </w:rPr>
        <w:t xml:space="preserve">Anexo I </w:t>
      </w:r>
      <w:r w:rsidRPr="00187412">
        <w:rPr>
          <w:rFonts w:cs="Courier New"/>
          <w:b/>
          <w:bCs/>
          <w:i/>
          <w:iCs/>
        </w:rPr>
        <w:t>Revogado pelo Decreto n</w:t>
      </w:r>
      <w:r w:rsidRPr="00187412">
        <w:rPr>
          <w:rFonts w:ascii="Calibri" w:hAnsi="Calibri" w:cs="Calibri"/>
          <w:b/>
          <w:bCs/>
          <w:i/>
          <w:iCs/>
        </w:rPr>
        <w:t>º</w:t>
      </w:r>
      <w:r w:rsidRPr="00187412">
        <w:rPr>
          <w:rFonts w:cs="Courier New"/>
          <w:b/>
          <w:bCs/>
          <w:i/>
          <w:iCs/>
        </w:rPr>
        <w:t xml:space="preserve"> </w:t>
      </w:r>
      <w:r w:rsidRPr="00843398">
        <w:rPr>
          <w:rFonts w:cs="Courier New"/>
          <w:b/>
          <w:i/>
          <w:color w:val="000000"/>
        </w:rPr>
        <w:t>70.2</w:t>
      </w:r>
      <w:r>
        <w:rPr>
          <w:rFonts w:cs="Courier New"/>
          <w:b/>
          <w:i/>
          <w:color w:val="000000"/>
        </w:rPr>
        <w:t>64</w:t>
      </w:r>
      <w:r w:rsidRPr="007A4D51">
        <w:rPr>
          <w:rFonts w:cs="Courier New"/>
          <w:b/>
          <w:i/>
          <w:color w:val="000000"/>
        </w:rPr>
        <w:t xml:space="preserve">, de </w:t>
      </w:r>
      <w:r>
        <w:rPr>
          <w:rFonts w:cs="Courier New"/>
          <w:b/>
          <w:i/>
          <w:color w:val="000000"/>
        </w:rPr>
        <w:t>22</w:t>
      </w:r>
      <w:r w:rsidRPr="007A4D51">
        <w:rPr>
          <w:rFonts w:cs="Courier New"/>
          <w:b/>
          <w:i/>
          <w:color w:val="000000"/>
        </w:rPr>
        <w:t xml:space="preserve"> de </w:t>
      </w:r>
      <w:r>
        <w:rPr>
          <w:rFonts w:cs="Courier New"/>
          <w:b/>
          <w:i/>
          <w:color w:val="000000"/>
        </w:rPr>
        <w:t>dezembro</w:t>
      </w:r>
      <w:r w:rsidRPr="007A4D51">
        <w:rPr>
          <w:rFonts w:cs="Courier New"/>
          <w:b/>
          <w:i/>
          <w:color w:val="000000"/>
        </w:rPr>
        <w:t xml:space="preserve"> de 2025</w:t>
      </w:r>
      <w:r>
        <w:rPr>
          <w:rFonts w:cs="Courier New"/>
          <w:b/>
          <w:i/>
          <w:color w:val="000000"/>
        </w:rPr>
        <w:t xml:space="preserve"> </w:t>
      </w:r>
      <w:r w:rsidRPr="00AF1926">
        <w:rPr>
          <w:rFonts w:cs="Helvetica"/>
          <w:b/>
          <w:bCs/>
          <w:i/>
          <w:iCs/>
        </w:rPr>
        <w:t>(</w:t>
      </w:r>
      <w:proofErr w:type="spellStart"/>
      <w:r w:rsidRPr="00AF1926">
        <w:rPr>
          <w:rFonts w:cs="Helvetica"/>
          <w:b/>
          <w:bCs/>
          <w:i/>
          <w:iCs/>
        </w:rPr>
        <w:t>art.</w:t>
      </w:r>
      <w:r>
        <w:rPr>
          <w:rFonts w:cs="Helvetica"/>
          <w:b/>
          <w:bCs/>
          <w:i/>
          <w:iCs/>
        </w:rPr>
        <w:t>2</w:t>
      </w:r>
      <w:r w:rsidRPr="00AF1926">
        <w:rPr>
          <w:rFonts w:cs="Helvetica"/>
          <w:b/>
          <w:bCs/>
          <w:i/>
          <w:iCs/>
        </w:rPr>
        <w:t>º</w:t>
      </w:r>
      <w:proofErr w:type="spellEnd"/>
      <w:r w:rsidRPr="00AF1926">
        <w:rPr>
          <w:rFonts w:cs="Helvetica"/>
          <w:b/>
          <w:bCs/>
          <w:i/>
          <w:iCs/>
        </w:rPr>
        <w:t>)</w:t>
      </w:r>
    </w:p>
    <w:p w14:paraId="145E464B" w14:textId="77777777" w:rsidR="00AC298C" w:rsidRDefault="00AC298C" w:rsidP="006A04DC">
      <w:pPr>
        <w:spacing w:line="276" w:lineRule="auto"/>
        <w:jc w:val="both"/>
        <w:rPr>
          <w:rFonts w:cs="Helvetica"/>
        </w:rPr>
      </w:pPr>
    </w:p>
    <w:p w14:paraId="55300E38" w14:textId="77777777" w:rsidR="00AC298C" w:rsidRPr="00437E90" w:rsidRDefault="00AC298C" w:rsidP="006A04DC">
      <w:pPr>
        <w:spacing w:line="276" w:lineRule="auto"/>
        <w:jc w:val="both"/>
        <w:rPr>
          <w:rFonts w:cs="Helvetica"/>
        </w:rPr>
      </w:pPr>
    </w:p>
    <w:p w14:paraId="27FC7695" w14:textId="77777777" w:rsidR="006A04DC" w:rsidRPr="00437E90" w:rsidRDefault="006A04DC" w:rsidP="006A04DC">
      <w:pPr>
        <w:tabs>
          <w:tab w:val="left" w:pos="1701"/>
          <w:tab w:val="center" w:pos="4252"/>
          <w:tab w:val="left" w:pos="6813"/>
        </w:tabs>
        <w:spacing w:after="0" w:line="240" w:lineRule="auto"/>
        <w:jc w:val="center"/>
        <w:rPr>
          <w:rFonts w:cs="Helvetica"/>
          <w:b/>
          <w:bCs/>
        </w:rPr>
      </w:pPr>
      <w:r w:rsidRPr="00437E90">
        <w:rPr>
          <w:rFonts w:cs="Helvetica"/>
          <w:b/>
          <w:bCs/>
        </w:rPr>
        <w:t>ANEXO II</w:t>
      </w:r>
    </w:p>
    <w:p w14:paraId="1B5DF3F5" w14:textId="77777777" w:rsidR="006A04DC" w:rsidRPr="00437E90" w:rsidRDefault="006A04DC" w:rsidP="006A04DC">
      <w:pPr>
        <w:tabs>
          <w:tab w:val="left" w:pos="1701"/>
          <w:tab w:val="center" w:pos="4252"/>
          <w:tab w:val="left" w:pos="6813"/>
        </w:tabs>
        <w:spacing w:after="0" w:line="240" w:lineRule="auto"/>
        <w:jc w:val="center"/>
        <w:rPr>
          <w:rFonts w:cs="Helvetica"/>
          <w:b/>
          <w:bCs/>
        </w:rPr>
      </w:pPr>
      <w:r w:rsidRPr="00437E90">
        <w:rPr>
          <w:rFonts w:cs="Helvetica"/>
          <w:b/>
          <w:bCs/>
        </w:rPr>
        <w:t xml:space="preserve">a que se refere o artigo 2º do </w:t>
      </w:r>
    </w:p>
    <w:p w14:paraId="7E64B436" w14:textId="77777777" w:rsidR="006A04DC" w:rsidRDefault="006A04DC" w:rsidP="006A04DC">
      <w:pPr>
        <w:spacing w:line="276" w:lineRule="auto"/>
        <w:jc w:val="center"/>
        <w:rPr>
          <w:rFonts w:cs="Helvetica"/>
          <w:b/>
          <w:bCs/>
          <w:color w:val="000000"/>
        </w:rPr>
      </w:pPr>
      <w:r>
        <w:rPr>
          <w:rFonts w:cs="Helvetica"/>
          <w:b/>
          <w:bCs/>
          <w:color w:val="000000"/>
        </w:rPr>
        <w:t>Decreto nº 66.014 de 15  de  setembro  2021</w:t>
      </w:r>
    </w:p>
    <w:p w14:paraId="786278A2" w14:textId="77777777" w:rsidR="006A04DC" w:rsidRPr="00437E90" w:rsidRDefault="006A04DC" w:rsidP="006A04DC">
      <w:pPr>
        <w:tabs>
          <w:tab w:val="left" w:pos="1701"/>
          <w:tab w:val="center" w:pos="4252"/>
          <w:tab w:val="left" w:pos="6813"/>
        </w:tabs>
        <w:spacing w:line="276" w:lineRule="auto"/>
        <w:ind w:right="-143"/>
        <w:jc w:val="center"/>
        <w:rPr>
          <w:rFonts w:cs="Helvetica"/>
          <w:b/>
        </w:rPr>
      </w:pPr>
    </w:p>
    <w:p w14:paraId="74BACE91" w14:textId="77777777" w:rsidR="006A04DC" w:rsidRDefault="006A04DC" w:rsidP="006A04DC">
      <w:pPr>
        <w:tabs>
          <w:tab w:val="left" w:pos="1701"/>
          <w:tab w:val="center" w:pos="4252"/>
          <w:tab w:val="left" w:pos="6813"/>
        </w:tabs>
        <w:spacing w:line="276" w:lineRule="auto"/>
        <w:ind w:right="-143"/>
        <w:rPr>
          <w:rFonts w:cs="Helvetica"/>
          <w:b/>
        </w:rPr>
      </w:pPr>
      <w:r w:rsidRPr="00437E90">
        <w:rPr>
          <w:rFonts w:cs="Helvetica"/>
          <w:b/>
        </w:rPr>
        <w:t>PLANTÃO EM ESTADO DE DISPONIBILIDADE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41"/>
        <w:gridCol w:w="1499"/>
      </w:tblGrid>
      <w:tr w:rsidR="006A04DC" w:rsidRPr="00437E90" w14:paraId="3554E407" w14:textId="77777777" w:rsidTr="00DC7CFB">
        <w:trPr>
          <w:trHeight w:val="419"/>
          <w:jc w:val="center"/>
        </w:trPr>
        <w:tc>
          <w:tcPr>
            <w:tcW w:w="4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3D938A49" w14:textId="77777777" w:rsidR="006A04DC" w:rsidRPr="00437E90" w:rsidRDefault="006A04DC" w:rsidP="00DC7CFB">
            <w:pPr>
              <w:spacing w:line="276" w:lineRule="auto"/>
              <w:jc w:val="center"/>
              <w:rPr>
                <w:rFonts w:cs="Helvetica"/>
                <w:b/>
              </w:rPr>
            </w:pPr>
            <w:r w:rsidRPr="00437E90">
              <w:rPr>
                <w:rFonts w:cs="Helvetica"/>
                <w:b/>
              </w:rPr>
              <w:t>Secretarias de Estado/Autarquias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02CE4DD" w14:textId="77777777" w:rsidR="006A04DC" w:rsidRPr="00437E90" w:rsidRDefault="006A04DC" w:rsidP="00DC7CFB">
            <w:pPr>
              <w:tabs>
                <w:tab w:val="left" w:pos="742"/>
                <w:tab w:val="left" w:pos="1612"/>
              </w:tabs>
              <w:spacing w:line="276" w:lineRule="auto"/>
              <w:ind w:left="-38" w:right="-143"/>
              <w:jc w:val="center"/>
              <w:rPr>
                <w:rFonts w:cs="Helvetica"/>
                <w:b/>
                <w:bCs/>
                <w:iCs/>
                <w:color w:val="000000"/>
              </w:rPr>
            </w:pPr>
            <w:r w:rsidRPr="00437E90">
              <w:rPr>
                <w:rFonts w:cs="Helvetica"/>
                <w:b/>
                <w:bCs/>
                <w:iCs/>
                <w:color w:val="000000"/>
              </w:rPr>
              <w:t>Limite Mensal</w:t>
            </w:r>
          </w:p>
        </w:tc>
      </w:tr>
      <w:tr w:rsidR="006A04DC" w:rsidRPr="00437E90" w14:paraId="7AC628E8" w14:textId="77777777" w:rsidTr="00DC7CFB">
        <w:trPr>
          <w:trHeight w:val="510"/>
          <w:jc w:val="center"/>
        </w:trPr>
        <w:tc>
          <w:tcPr>
            <w:tcW w:w="4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CB00B" w14:textId="77777777" w:rsidR="006A04DC" w:rsidRPr="00437E90" w:rsidRDefault="006A04DC" w:rsidP="00DC7CFB">
            <w:pPr>
              <w:spacing w:line="276" w:lineRule="auto"/>
              <w:jc w:val="both"/>
              <w:rPr>
                <w:rFonts w:cs="Helvetica"/>
              </w:rPr>
            </w:pPr>
            <w:r w:rsidRPr="00437E90">
              <w:rPr>
                <w:rFonts w:cs="Helvetica"/>
              </w:rPr>
              <w:t>Secretaria da Saúde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A651F" w14:textId="77777777" w:rsidR="006A04DC" w:rsidRPr="00437E90" w:rsidRDefault="006A04DC" w:rsidP="00DC7CFB">
            <w:pPr>
              <w:spacing w:line="276" w:lineRule="auto"/>
              <w:ind w:right="74"/>
              <w:jc w:val="center"/>
              <w:rPr>
                <w:rFonts w:cs="Helvetica"/>
              </w:rPr>
            </w:pPr>
            <w:r w:rsidRPr="00437E90">
              <w:rPr>
                <w:rFonts w:cs="Helvetica"/>
              </w:rPr>
              <w:t>1.122</w:t>
            </w:r>
          </w:p>
        </w:tc>
      </w:tr>
      <w:tr w:rsidR="006A04DC" w:rsidRPr="00437E90" w14:paraId="32762863" w14:textId="77777777" w:rsidTr="00DC7CFB">
        <w:trPr>
          <w:trHeight w:val="510"/>
          <w:jc w:val="center"/>
        </w:trPr>
        <w:tc>
          <w:tcPr>
            <w:tcW w:w="40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C3389" w14:textId="77777777" w:rsidR="006A04DC" w:rsidRPr="00437E90" w:rsidRDefault="006A04DC" w:rsidP="00DC7CFB">
            <w:pPr>
              <w:spacing w:line="276" w:lineRule="auto"/>
              <w:jc w:val="both"/>
              <w:rPr>
                <w:rFonts w:cs="Helvetica"/>
              </w:rPr>
            </w:pPr>
            <w:r w:rsidRPr="00437E90">
              <w:rPr>
                <w:rFonts w:cs="Helvetica"/>
              </w:rPr>
              <w:t>Hospital das Clínicas da Faculdade de Medicina da Universidade de São Paulo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1CDF0" w14:textId="77777777" w:rsidR="006A04DC" w:rsidRPr="00437E90" w:rsidRDefault="006A04DC" w:rsidP="00DC7CFB">
            <w:pPr>
              <w:spacing w:line="276" w:lineRule="auto"/>
              <w:ind w:right="74"/>
              <w:jc w:val="center"/>
              <w:rPr>
                <w:rFonts w:cs="Helvetica"/>
              </w:rPr>
            </w:pPr>
            <w:r w:rsidRPr="00437E90">
              <w:rPr>
                <w:rFonts w:cs="Helvetica"/>
              </w:rPr>
              <w:t>1.220</w:t>
            </w:r>
          </w:p>
        </w:tc>
      </w:tr>
      <w:tr w:rsidR="006A04DC" w:rsidRPr="00437E90" w14:paraId="4B3E7AB2" w14:textId="77777777" w:rsidTr="00DC7CFB">
        <w:trPr>
          <w:trHeight w:val="510"/>
          <w:jc w:val="center"/>
        </w:trPr>
        <w:tc>
          <w:tcPr>
            <w:tcW w:w="40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81A47" w14:textId="77777777" w:rsidR="006A04DC" w:rsidRPr="00437E90" w:rsidRDefault="006A04DC" w:rsidP="00DC7CFB">
            <w:pPr>
              <w:spacing w:line="276" w:lineRule="auto"/>
              <w:jc w:val="both"/>
              <w:rPr>
                <w:rFonts w:cs="Helvetica"/>
              </w:rPr>
            </w:pPr>
            <w:r w:rsidRPr="00437E90">
              <w:rPr>
                <w:rFonts w:cs="Helvetica"/>
              </w:rPr>
              <w:lastRenderedPageBreak/>
              <w:t>Hospital das Clínicas da Faculdade de Medicina de Ribeirão Preto da Universidade de São Paulo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51E76" w14:textId="77777777" w:rsidR="006A04DC" w:rsidRPr="00437E90" w:rsidRDefault="006A04DC" w:rsidP="00DC7CFB">
            <w:pPr>
              <w:spacing w:line="276" w:lineRule="auto"/>
              <w:ind w:right="74"/>
              <w:jc w:val="center"/>
              <w:rPr>
                <w:rFonts w:cs="Helvetica"/>
                <w:b/>
              </w:rPr>
            </w:pPr>
            <w:r w:rsidRPr="00437E90">
              <w:rPr>
                <w:rFonts w:cs="Helvetica"/>
                <w:b/>
              </w:rPr>
              <w:t>771</w:t>
            </w:r>
          </w:p>
        </w:tc>
      </w:tr>
      <w:tr w:rsidR="006A04DC" w:rsidRPr="00437E90" w14:paraId="5FC3ED94" w14:textId="77777777" w:rsidTr="00DC7CFB">
        <w:trPr>
          <w:trHeight w:val="510"/>
          <w:jc w:val="center"/>
        </w:trPr>
        <w:tc>
          <w:tcPr>
            <w:tcW w:w="4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5D2BC" w14:textId="77777777" w:rsidR="006A04DC" w:rsidRPr="00437E90" w:rsidRDefault="006A04DC" w:rsidP="00DC7CFB">
            <w:pPr>
              <w:spacing w:line="276" w:lineRule="auto"/>
              <w:jc w:val="both"/>
              <w:rPr>
                <w:rFonts w:cs="Helvetica"/>
              </w:rPr>
            </w:pPr>
            <w:r w:rsidRPr="00437E90">
              <w:rPr>
                <w:rFonts w:cs="Helvetica"/>
              </w:rPr>
              <w:t>Hospital das Clínicas da Faculdade de Medicina de Botucatu da Universidade Paulista “Júlio de Mesquita Filho”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2487F" w14:textId="77777777" w:rsidR="006A04DC" w:rsidRPr="00437E90" w:rsidRDefault="006A04DC" w:rsidP="00DC7CFB">
            <w:pPr>
              <w:spacing w:line="276" w:lineRule="auto"/>
              <w:ind w:right="74"/>
              <w:jc w:val="center"/>
              <w:rPr>
                <w:rFonts w:cs="Helvetica"/>
              </w:rPr>
            </w:pPr>
            <w:r w:rsidRPr="00437E90">
              <w:rPr>
                <w:rFonts w:cs="Helvetica"/>
              </w:rPr>
              <w:t>90</w:t>
            </w:r>
          </w:p>
        </w:tc>
      </w:tr>
      <w:tr w:rsidR="006A04DC" w:rsidRPr="00437E90" w14:paraId="6BE000C8" w14:textId="77777777" w:rsidTr="00DC7CFB">
        <w:trPr>
          <w:trHeight w:val="510"/>
          <w:jc w:val="center"/>
        </w:trPr>
        <w:tc>
          <w:tcPr>
            <w:tcW w:w="4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E1E81" w14:textId="77777777" w:rsidR="006A04DC" w:rsidRPr="00437E90" w:rsidRDefault="006A04DC" w:rsidP="00DC7CFB">
            <w:pPr>
              <w:spacing w:line="276" w:lineRule="auto"/>
              <w:jc w:val="both"/>
              <w:rPr>
                <w:rFonts w:cs="Helvetica"/>
              </w:rPr>
            </w:pPr>
            <w:r w:rsidRPr="00437E90">
              <w:rPr>
                <w:rFonts w:cs="Helvetica"/>
              </w:rPr>
              <w:t>Hospital do Servidor Público Estadual “Francisco Morato de Oliveira”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52F9A" w14:textId="77777777" w:rsidR="006A04DC" w:rsidRPr="00437E90" w:rsidRDefault="006A04DC" w:rsidP="00DC7CFB">
            <w:pPr>
              <w:spacing w:line="276" w:lineRule="auto"/>
              <w:ind w:right="74"/>
              <w:jc w:val="center"/>
              <w:rPr>
                <w:rFonts w:cs="Helvetica"/>
              </w:rPr>
            </w:pPr>
            <w:r w:rsidRPr="00437E90">
              <w:rPr>
                <w:rFonts w:cs="Helvetica"/>
              </w:rPr>
              <w:t>400</w:t>
            </w:r>
          </w:p>
        </w:tc>
      </w:tr>
      <w:tr w:rsidR="006A04DC" w:rsidRPr="00437E90" w14:paraId="03DB0745" w14:textId="77777777" w:rsidTr="00DC7CFB">
        <w:trPr>
          <w:trHeight w:val="510"/>
          <w:jc w:val="center"/>
        </w:trPr>
        <w:tc>
          <w:tcPr>
            <w:tcW w:w="4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AF0B2" w14:textId="77777777" w:rsidR="006A04DC" w:rsidRPr="00437E90" w:rsidRDefault="006A04DC" w:rsidP="00DC7CFB">
            <w:pPr>
              <w:spacing w:line="276" w:lineRule="auto"/>
              <w:jc w:val="both"/>
              <w:rPr>
                <w:rFonts w:cs="Helvetica"/>
              </w:rPr>
            </w:pPr>
            <w:r w:rsidRPr="00437E90">
              <w:rPr>
                <w:rFonts w:cs="Helvetica"/>
              </w:rPr>
              <w:t>Secretaria da Administração Penitenciária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08FD6" w14:textId="77777777" w:rsidR="006A04DC" w:rsidRPr="00437E90" w:rsidRDefault="006A04DC" w:rsidP="00DC7CFB">
            <w:pPr>
              <w:spacing w:line="276" w:lineRule="auto"/>
              <w:ind w:right="74"/>
              <w:jc w:val="center"/>
              <w:rPr>
                <w:rFonts w:cs="Helvetica"/>
              </w:rPr>
            </w:pPr>
            <w:r w:rsidRPr="00437E90">
              <w:rPr>
                <w:rFonts w:cs="Helvetica"/>
              </w:rPr>
              <w:t>20</w:t>
            </w:r>
          </w:p>
        </w:tc>
      </w:tr>
      <w:tr w:rsidR="006A04DC" w:rsidRPr="00437E90" w14:paraId="3391EE65" w14:textId="77777777" w:rsidTr="00DC7CFB">
        <w:trPr>
          <w:trHeight w:val="510"/>
          <w:jc w:val="center"/>
        </w:trPr>
        <w:tc>
          <w:tcPr>
            <w:tcW w:w="4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4B2A5BB" w14:textId="77777777" w:rsidR="006A04DC" w:rsidRPr="00437E90" w:rsidRDefault="006A04DC" w:rsidP="00DC7CFB">
            <w:pPr>
              <w:spacing w:line="276" w:lineRule="auto"/>
              <w:jc w:val="both"/>
              <w:rPr>
                <w:rFonts w:cs="Helvetica"/>
                <w:b/>
              </w:rPr>
            </w:pPr>
            <w:r w:rsidRPr="00437E90">
              <w:rPr>
                <w:rFonts w:cs="Helvetica"/>
                <w:b/>
              </w:rPr>
              <w:t>Total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48CAB3C" w14:textId="77777777" w:rsidR="006A04DC" w:rsidRPr="00437E90" w:rsidRDefault="006A04DC" w:rsidP="00DC7CFB">
            <w:pPr>
              <w:spacing w:line="276" w:lineRule="auto"/>
              <w:ind w:right="74"/>
              <w:jc w:val="center"/>
              <w:rPr>
                <w:rFonts w:cs="Helvetica"/>
                <w:b/>
              </w:rPr>
            </w:pPr>
            <w:r w:rsidRPr="00437E90">
              <w:rPr>
                <w:rFonts w:cs="Helvetica"/>
                <w:b/>
              </w:rPr>
              <w:t>3.623</w:t>
            </w:r>
          </w:p>
        </w:tc>
      </w:tr>
    </w:tbl>
    <w:p w14:paraId="00736B1E" w14:textId="77777777" w:rsidR="006A04DC" w:rsidRPr="005421BD" w:rsidRDefault="006A04DC" w:rsidP="006A04DC">
      <w:pPr>
        <w:spacing w:before="60" w:after="60" w:line="240" w:lineRule="auto"/>
        <w:ind w:firstLine="1418"/>
        <w:jc w:val="both"/>
        <w:rPr>
          <w:rFonts w:cs="Helvetica"/>
        </w:rPr>
      </w:pPr>
    </w:p>
    <w:p w14:paraId="7B68D430" w14:textId="77777777" w:rsidR="002F0AD5" w:rsidRDefault="002F0AD5"/>
    <w:sectPr w:rsidR="002F0AD5" w:rsidSect="00244CA1">
      <w:pgSz w:w="11906" w:h="16838" w:code="9"/>
      <w:pgMar w:top="1928" w:right="1928" w:bottom="1463" w:left="192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auto"/>
    <w:pitch w:val="variable"/>
    <w:sig w:usb0="E0002AFF" w:usb1="5000785B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4DC"/>
    <w:rsid w:val="00196C90"/>
    <w:rsid w:val="002F0AD5"/>
    <w:rsid w:val="004D47C9"/>
    <w:rsid w:val="006A04DC"/>
    <w:rsid w:val="00AC298C"/>
    <w:rsid w:val="00C9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93027"/>
  <w15:chartTrackingRefBased/>
  <w15:docId w15:val="{E3DF4519-90AD-465F-BEB7-B99B371B8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4DC"/>
    <w:rPr>
      <w:rFonts w:ascii="Helvetica" w:hAnsi="Helvetic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1210</Characters>
  <Application>Microsoft Office Word</Application>
  <DocSecurity>0</DocSecurity>
  <Lines>86</Lines>
  <Paragraphs>80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Raquel Nader</cp:lastModifiedBy>
  <cp:revision>3</cp:revision>
  <dcterms:created xsi:type="dcterms:W3CDTF">2025-12-23T21:37:00Z</dcterms:created>
  <dcterms:modified xsi:type="dcterms:W3CDTF">2025-12-23T21:38:00Z</dcterms:modified>
</cp:coreProperties>
</file>