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B94F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II</w:t>
      </w:r>
    </w:p>
    <w:p w14:paraId="74D11052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Quadro Demonstrativo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481"/>
        <w:gridCol w:w="2950"/>
        <w:gridCol w:w="1273"/>
        <w:gridCol w:w="21"/>
      </w:tblGrid>
      <w:tr w:rsidR="00A05A3C" w:rsidRPr="00403573" w14:paraId="05C30849" w14:textId="77777777" w:rsidTr="00643971">
        <w:trPr>
          <w:gridAfter w:val="1"/>
          <w:trHeight w:val="4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C071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997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QTD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1EB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DENOMINA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CARGO/FUN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9A45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CCESP/FCESP</w:t>
            </w:r>
          </w:p>
        </w:tc>
      </w:tr>
      <w:tr w:rsidR="00A05A3C" w:rsidRPr="00403573" w14:paraId="6D0CA6D5" w14:textId="77777777" w:rsidTr="00643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188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F0E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A38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E0E51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253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D6FF0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92C5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611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74C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023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0BC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8E5E9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802A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SECRETARIA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B81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BB09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1D6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2C0A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AFCEB1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56F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79A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573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2618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30E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42290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1E5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F06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73D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1E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22A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5460D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B8F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1A1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A4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9E4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600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3D210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BEB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F0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91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F553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4A6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CF7B0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DE2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9F7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E51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5BB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849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46FF9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194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EE8D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6DC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C3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295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C9CE3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31C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5EA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6E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E0E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E4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4D419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EDD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5CF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534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2F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754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E8133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EAD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E6C3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A2C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DD5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F969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FCEBB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30F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584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8C6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567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43A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77907C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8CCF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CONSULTORIA JUR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CA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AB8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B5A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D0C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1A244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C07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D770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BB1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43E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69F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C6E4E1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628A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EF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F04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F0A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0BF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409234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7A8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ESPECIAL DE GOVERNAN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724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D04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DDD7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663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8FB04F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B1CA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ESTRAT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 E GOVERNAN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725E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61D0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591E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A3EE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4DD29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B7A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7BF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E9F4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56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1F1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C529A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D6B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5F4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1A5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A6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BC3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1E525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D197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2F1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A39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7A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44C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0E79C0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91F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RISCOS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09A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4F5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4BD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CE0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53E74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8E5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E96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2EC7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7A2E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208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9202D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94E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64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0D4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81F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ADD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30ED7B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209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66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298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F1C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E0D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0F78B2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7742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UNIDADE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FFE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B75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19B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C69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6BD6A4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20E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4A6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61B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E0D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F71C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3EEA4B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26D4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D8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C8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5C1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ED4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99B1D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260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AA5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DE9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55A2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070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1E17D7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86E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7EA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75C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010F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6B2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D31E8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749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0E7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915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248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6157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4E1E4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967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DE COMUNICA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D2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EF3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1BD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954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29344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7C2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911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ADF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AAEB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D6B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6E15F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50B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08BC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F58F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B9E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8A9A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3CD673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4114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7CE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F3D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79A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0F1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41BF2F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E09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UNIDADE DO ARQUIVO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0DB6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F052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6264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73B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DF52BF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D8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BDA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4E1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489D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7EA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5F49B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B82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71DF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660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5B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C0A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03ACE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94C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94A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D2D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F2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BBF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70981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DD9B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674A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550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697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F45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CCC34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978B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de Apoio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07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013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168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AAE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A2EBF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BBD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Infraestrutura Predial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C64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9B1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38B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21D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66F050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C02C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177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7BFD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86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DD5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9BF645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00E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17F6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0CA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281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CB8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8A8F8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8F53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Sistema de Arquivos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3D4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8980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D6D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1BE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D16E15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889D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C7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74D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203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FC50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9D7FB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45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Normas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684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B1F4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CA7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C6A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0E975D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2F1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ao SAESP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C12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EF7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993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1C6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71A8E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9DFB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Monitoria e Fiscaliza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854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F2C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7C5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949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B627A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970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 aos Munic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872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EC7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21A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18D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0BDC5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759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Forma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F0D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7E1C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D0C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BEE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7D1307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3F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AC1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8BF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48DD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229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1B0A2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0E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do Arquivo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1E9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91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7A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D06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3B879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5627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Infraestrutura Tecnol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EBD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670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FA0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E31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53B829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77B7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Inova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81A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CDE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99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88B0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69DAAE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C860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Conformidade dos Sistemas Arquiv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FCC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C2A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04F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8E8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5741B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175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Sistemas e Inova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7EC8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BF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7D8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2FBD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10372D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0B6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Preserva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Acesso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552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B59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D8F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2B1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C1041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B9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Reposit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rios 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9A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E8A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13E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466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E9245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C1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Tratamento de Acervos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C450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1C5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018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DA2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D6BD2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2B4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CBEE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3A01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28BC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8DB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969E93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51C8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Tratamento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55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11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C041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567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C41E1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CB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ao Cidad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B7C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4920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64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009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8D5B4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E6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Arquivo Intermedi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417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5BC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850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767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7B4F3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56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Acervo Iconogr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821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6B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5FD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A8F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6F331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033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Acervo Cartogr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0ED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4F3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C0A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25A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7BCE04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5E91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Acervo Permanente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C85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DFD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FC5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CC20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9CF59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24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Acervo Textual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blico e Privado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6A7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877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7F9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549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87760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85F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Paleogr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fica e Diplom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85A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043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16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EB3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E7D7AB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789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Biblioteca e Hemeroteca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F9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8E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39D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A9F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92E872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914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C77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BB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9A9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49F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D78C8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3B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Preserva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Ingresso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B87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4C5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BEC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F89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B45CC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271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Ingresso e Log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05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6D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82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996A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4A28B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055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Conserva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648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0116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78F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B01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3E7CFF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7A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Laborat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de Conserva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Restauro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317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A13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83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3C0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2EA057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0F9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Gerenciamento de Riscos e Acondicionamento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A83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436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5DB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427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69B22F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007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Digitaliza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Microfilmagem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D0B4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725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BC1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CB00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D8F0B4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A21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1A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083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CDA1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73A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5259F5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FF7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Difus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4A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C90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F32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76E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9D9D6E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E41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Divulga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Produ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63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FD1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4FA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0D6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59ABB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7B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Difus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206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119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B50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CA82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87244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A8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FE2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D9B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FEB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781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5342F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D112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SUBSECRETARIA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8A37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40E4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5AC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1A7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4EDF0D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76E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89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D50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C7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950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B75421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DF94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1962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928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D357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A23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33F38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5D2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62B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F8E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CB72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BD3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3F54A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E65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1E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F66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3D3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AFB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57F6E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98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5B5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2E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73F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B71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5B43F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C7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2CF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D35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0E6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D94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11AC3F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1BB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67D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9F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88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7C4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E53345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C7D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BD6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8704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94C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CC2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5CE67F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A98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6BD1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091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3CD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6D8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CB233F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791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A93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E15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0289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1BB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2A591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A5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ADMINISTRA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CD7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DB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D51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257F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5CA61F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C7F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Licita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9BF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F9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6A1C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8D4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62F385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C0E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572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B20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7BC2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AAB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CF3BF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218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Licita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D98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44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FEB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5DCC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BD560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9BEA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9A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EFD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F7F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2FA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35FA5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A5C7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Or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amento e Finan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A9D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412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F67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A3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D549E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CBB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359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770F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9D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DE9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F9ED2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995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Or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FE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C1F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E4C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447A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D2729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CE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953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D4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E2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406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0C133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F1D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Finan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578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70E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A02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56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D69E1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FEB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CA3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A8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90F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868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98934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2558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AF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4FE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B00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8E01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D5945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DA0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F34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5AF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14F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555C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CCA58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8C4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Bens,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e 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132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3B0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8641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3E1C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87959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031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959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580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EE2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204A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1B5F4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C79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7A91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E00B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F2D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D7A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ECC86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0DC8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93B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14A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F62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66E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915BC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0A4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Patrimonial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5175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DDB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7E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F4F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A83F1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0F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055B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61C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9DFA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56C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CD3F8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B7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0B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53B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E47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6AA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DB815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1F8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Tecnologia da Informa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04A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13C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60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3148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49FDB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561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88C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E06F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D71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DD2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A3E1E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66C2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06D1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5B90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6D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7C9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7B637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54FF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8A67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816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86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8CE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85BD20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663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do Acompanhamento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Sociofuncional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26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0A3C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74C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844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1FF78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74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Cadastro, Frequ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e 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EF5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BAA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60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89C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0450C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732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4E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C4C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D79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9AA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EC359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A0F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D11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367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F7B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B0B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957C6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7CE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Concess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Vantagens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93B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89CD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57C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88EB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05D3D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A9DA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E68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0D05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56A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07E6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4AB23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013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06C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C5F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82E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457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2CE96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45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Atendimento aos Quadros Especiais e 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8C2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4ACB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194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0B9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0A7818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0C60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FD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0A4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98C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FC5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D7583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0559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0A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4594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167F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D1A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048FC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CC8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SUBSECRETARIA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275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2C2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43D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FA1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2CA1FC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7D0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99F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697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667E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D76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83A51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1702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778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C4B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86F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D3D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A1EA0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4BCC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58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355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36E7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154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AA7E1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FF5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6FA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589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23E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588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2526E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5038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Laborat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de Log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stica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CF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734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3C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1E1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71AD4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658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D42C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84B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957C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A00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522ABB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E13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835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EC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126B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7D9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BA5A31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2AA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1B5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F1F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290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07A0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FD413E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FDA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4C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429C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353F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A00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EFE6E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DBB8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0D0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365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BD90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2882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5DD319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E7E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4AE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DF3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98D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5C4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FF152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349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MODERNIZA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19F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572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F2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8577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24A65B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DD2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5C8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EA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B1F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15F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032DA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D5F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3237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BEF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DB8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88D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58AAD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2A5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7627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8AA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DA1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270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4F05F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017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E5E1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05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C76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CDF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8AAE14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6BE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DD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7EE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B79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FCC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7521D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45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Modelos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D7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B94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DAE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72E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B486CE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1CC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B39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11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549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E60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16B2A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7D8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Desenvolvimento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0F2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ABF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B65F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47EA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1EEEB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771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Central de Estruturas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948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C3C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461C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7C6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4416C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5B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FAA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F1E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19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6AE8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FE3EF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AD2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8EB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9F0E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B4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8D3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5BF52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5EEC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9EB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8C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53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C575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3EC20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F78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F15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40E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275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C3DC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E9EE2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7EF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Articula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Parcerias Estrat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705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FC4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0F2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CA3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250519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FC0B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Desempenho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027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A69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F50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9006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051C8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8061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DBB2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0AB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4A2F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BC9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DCF96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A3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NORMAS E SISTEMAS DE LOG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475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4F2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FE7A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7ED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652FE6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290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117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73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93F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A2E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5250F6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FC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86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71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5DA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BD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32C495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C37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B07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0E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DC0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197E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42D1A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738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Normas e Procedimentos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4A8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FBB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D18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253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C52999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F47C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Elabora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Atos Normativos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0E8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03B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336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C4CF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0CC5BC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B36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Orienta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Normativa e Atendimento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9CE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B6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107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FBD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60AF6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8E7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Sistemas de Log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327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19F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351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85F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36F92D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364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Sistemas de Log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FC2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3BD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264C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223A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5ADCDC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36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Suporte ao Usu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9D1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89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8F99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C044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20633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BE9A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Capacita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F01B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61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C4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6325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D749AE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89E2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399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A56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B351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129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0D3B2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894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da Central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6E4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275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6D60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E02F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3E7FC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2F9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Licita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 Contrata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761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0A4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4AF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9CC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D4BC2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A59A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Compartilhados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E4E4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F03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673C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38A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77B77E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378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E551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244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F3A4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B06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B372C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4CCF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SUBSECRETARIA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6E7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CE16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125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594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38050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9E2E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Assessoria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191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06B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93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F35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B63D6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01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E9A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F62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3F5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DEB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0BC3C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F36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08D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97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84E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75EC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239CC2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0BC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B3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4D0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F29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2F2C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26950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10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327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121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7CB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165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6B57B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1FF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de Rela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A57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0FA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D8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DD7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1E8254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7300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90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89A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E30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07A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73C81C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A46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210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3BB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5BD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54E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FFFB9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BA5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45E4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43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4759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F857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BCBD8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DE2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CARREIRAS E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FD61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5DCB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466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4C8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ABB465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7C2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Planejamento 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984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BB9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5F55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111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482FB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72D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9B8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E82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AE6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EEF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56360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8F9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42FD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B517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256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F08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BAE68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6B7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Ascen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685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556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BEA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176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7AAA9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094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567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B5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4D8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697C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CB95A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360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01B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8FC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13E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B14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9135D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80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CONCURSOS, PROVIMENTOS E MOVIMENTA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D53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BA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9E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FA5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5A70DB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4891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Dimensionamento e Sele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36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E3CC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E00C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0700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6F1E5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11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E5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2AE6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917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3CB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89159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40E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ABC2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100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7BF9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C4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60619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59C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440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73C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9F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B6A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A74A4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33C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Acompanhamento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390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6B0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7BB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218F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E5C259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79A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B34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1EA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669A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F47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D8AEB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B3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F05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F2A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4AB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D7A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75343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8A6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6F8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C9A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0A0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C8DA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B1BFB8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EDA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7B5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5DB7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182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ED4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36FB9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9A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ECB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578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DC4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A82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3060D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195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GERENCIAMENTO DOS SISTEMAS E PROCESSOS DE 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8A0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680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0C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ED8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117ED5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D70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Engenharia de Requisitos e Processos de 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48C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DBC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4BC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2FB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C2456E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8FC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DF3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744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7F9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8E8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F3A60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74EC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5D1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20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C166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5A7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D86406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03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Apoio aos Sistemas e Processos de 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3B3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E12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1E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536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4793C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1C6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51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BEB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D7E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BB9F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735E0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0D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A5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676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D74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013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A71C4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A78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CIAS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DICAS DO ESTADO DE 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F96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15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921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528F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44C97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7DF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FD1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6792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33E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0634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67104E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919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9BE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5CD3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E70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B1B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D2025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18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70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39A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44A2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EBA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9B2073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35A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Conv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7973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0E02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4742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93E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AEDB2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B8F4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3E5B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0784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3B4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B26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83CFA1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2A6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809B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9115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AED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314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85F9FE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36D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Publica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Divulga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Atos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CAC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847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CFA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4E7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1A4EB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A8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791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8A5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F9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C4A8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8D17D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7C7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Fiscaliza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Conv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6A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3C4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3F47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5D9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C0C508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E51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C21A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41F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A4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6CA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CFAC7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955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F89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7C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0E3E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4A0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10F32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4F7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9462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4F8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021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CA7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E6EF0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EF1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Infraestrutura, Materiais e Patrim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ô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9E4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3C3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D4AD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D32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C5F9E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FE4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B8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9C84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F6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5FB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64B12B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E0B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Insalubridade 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60D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1D6B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7599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4BC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4F754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951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Insalubridade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585C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96F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387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28A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57873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17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17C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4EF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8F1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259B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DDFC0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CF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EAF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217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5557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D9F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83770B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7D6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599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F0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4212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968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74818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20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Ingresso, Licen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as, Readapta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797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7B0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71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3816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FD7C75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E5C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cias de Ingresso e Licen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4B97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C04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407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62F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766F29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757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1F6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70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272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3B0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2A2EC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49D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EA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4ED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F47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FA1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D8EBE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B36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DD1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B6D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C7B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887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4BF737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97E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Readapta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E8A7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2F7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Divis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AE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34D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E18F9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DA7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C6DC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BA5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2E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E0D1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4A891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F54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830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5E58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BE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531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13C06E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4EA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64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95AF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3F3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C79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9A76C2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67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REMUNERA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BENEF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BA4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DAB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B77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54A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A5296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D370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Remunera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636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E31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AE7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9AD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FC3B3F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9BD0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5E9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F58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57F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CCC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433BB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C561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Coordenadoria de Benef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F62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D75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F65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B33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4AF8E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A24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755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6A3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CB4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A5D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AA932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BCD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EF3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DE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A37A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5E0A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0E82BA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56A7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Assessoria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293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E48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FD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1B9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F94EC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031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7C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A9C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E0A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5EB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22759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80A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C64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5E5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C06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143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3CBEF3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C8A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956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86C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789B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B6E8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22E08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A18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150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067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3BB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D5BF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552B88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C95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Unidade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Projeto 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Paulo Mais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A40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912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002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F35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244E7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B40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DD4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BD5B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226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DC3F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617835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3E4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FC7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61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36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61B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D342E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57D5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ESTRAT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2D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D97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262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847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36731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13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Intelig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Artificial e Anal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9A09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94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81A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593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B98BBB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170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Portf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lio 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C4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B77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99C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DC0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8495F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674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GOVERNAN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DE TIC 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AO CIDAD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10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ABE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04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44B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F96DE7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6E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Programa Poupatempo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2D0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31E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116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74FA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894DD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1EC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Governan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7DFF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82D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8CE8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865C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2F599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C0EE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SEGURAN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CIBERN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398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C04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D62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FD8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2A51A7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C67F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Regula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Acompanhamento em Ciberseguran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D16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2D1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58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6F2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161A1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4328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Preven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Tratamento e Resposta a Incidentes Cibern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21C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CA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D82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E5DD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DE331C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FE5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8D0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440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F2B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0734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817EF3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86D1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SUBSECRETARIA DE PATRIM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Ô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ECD9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2FB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B63E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4E45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8F0D5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1BBA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Assessoria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883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AC3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906D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72B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41F37B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CEF1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E1F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38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01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8D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19F496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3F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D15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166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647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8667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88394B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EF4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882B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AAD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F06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03A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B1D94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D84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DEB6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DEFB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148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9D8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108DD0B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F5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BENS IMOBILI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26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D7C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3D2C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B2C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19380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DF1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51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802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D88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630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C989C2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D3D6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A55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822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04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5B83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02CA7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A4D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Apoio ao CPI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8DA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208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Se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1DF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A43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80E57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248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Imobili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E1B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AEF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A21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5E35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0D2A7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782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ACA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02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4B12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CE8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F321F2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DA39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9AB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2F6D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4AB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EE2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C763F9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EC2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Desmobiliza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Ativos Imobili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34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E90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7DC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0EE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10368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F5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47B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3F8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32E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B4C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2D65E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739E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592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270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3A2B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61E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2ADC6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7C7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Controle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58F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404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C9C0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ACC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727DA0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60EA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B5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9B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F09D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9AC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11BF0E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4C8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14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57C9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90D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77CC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B0C883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4E6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0BD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712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1D6A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4480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2E696A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284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DIRETORIA DE MOBILIDADE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4C40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7D3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68B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33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5479046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584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C63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31E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5CE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CAB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4A2354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B07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da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 Mobilidade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9F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EB7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165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BE1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0EA5A6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B3BF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18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A8F9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37AA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560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3A4839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9AE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D21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3BA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528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AAE2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799BE2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B1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F36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84B9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9B9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3F9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  <w:tr w:rsidR="00A05A3C" w:rsidRPr="00403573" w14:paraId="67A21AC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20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45B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75F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DA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0C8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</w:tr>
    </w:tbl>
    <w:p w14:paraId="50E92897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III</w:t>
      </w:r>
    </w:p>
    <w:p w14:paraId="1BC717D4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Quadro Resumo de Custos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4112"/>
        <w:gridCol w:w="1329"/>
        <w:gridCol w:w="3293"/>
      </w:tblGrid>
      <w:tr w:rsidR="00A05A3C" w:rsidRPr="00403573" w14:paraId="0C505E14" w14:textId="77777777" w:rsidTr="00643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9D3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1B9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VALOR-UNIT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1B2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SITUA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NOVA</w:t>
            </w:r>
          </w:p>
        </w:tc>
      </w:tr>
      <w:tr w:rsidR="00A05A3C" w:rsidRPr="00403573" w14:paraId="309C0BF4" w14:textId="77777777" w:rsidTr="00643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5DF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897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CD0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0E0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VALOR TOTAL</w:t>
            </w:r>
          </w:p>
        </w:tc>
      </w:tr>
      <w:tr w:rsidR="00A05A3C" w:rsidRPr="00403573" w14:paraId="6756E9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364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8EC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2FB8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7641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9</w:t>
            </w:r>
          </w:p>
        </w:tc>
      </w:tr>
      <w:tr w:rsidR="00A05A3C" w:rsidRPr="00403573" w14:paraId="46D53BF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2B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9515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2BD0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1BB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48</w:t>
            </w:r>
          </w:p>
        </w:tc>
      </w:tr>
      <w:tr w:rsidR="00A05A3C" w:rsidRPr="00403573" w14:paraId="0A1DBA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9D3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8DF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0D9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23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</w:tr>
      <w:tr w:rsidR="00A05A3C" w:rsidRPr="00403573" w14:paraId="3522F7E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23D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489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B3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D9E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96</w:t>
            </w:r>
          </w:p>
        </w:tc>
      </w:tr>
      <w:tr w:rsidR="00A05A3C" w:rsidRPr="00403573" w14:paraId="411710F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CD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87CB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638C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DD7A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5,5</w:t>
            </w:r>
          </w:p>
        </w:tc>
      </w:tr>
      <w:tr w:rsidR="00A05A3C" w:rsidRPr="00403573" w14:paraId="56F1039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96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4C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54F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98D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153</w:t>
            </w:r>
          </w:p>
        </w:tc>
      </w:tr>
      <w:tr w:rsidR="00A05A3C" w:rsidRPr="00403573" w14:paraId="4AE71C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3E41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31D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F5B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682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4DB61D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4AC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23B4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89C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E7F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61ADCA3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241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BFA0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390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65E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42,25</w:t>
            </w:r>
          </w:p>
        </w:tc>
      </w:tr>
      <w:tr w:rsidR="00A05A3C" w:rsidRPr="00403573" w14:paraId="46C1D6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319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C05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20FB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0D75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44C9326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1F1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70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F97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577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586572F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F0F1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249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CBD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00CB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10</w:t>
            </w:r>
          </w:p>
        </w:tc>
      </w:tr>
      <w:tr w:rsidR="00A05A3C" w:rsidRPr="00403573" w14:paraId="5FF451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96D4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282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FBE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CC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1848FE9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1F0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102F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FCF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3BEB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40</w:t>
            </w:r>
          </w:p>
        </w:tc>
      </w:tr>
      <w:tr w:rsidR="00A05A3C" w:rsidRPr="00403573" w14:paraId="706297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B23C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90D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A1B9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106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B9E4F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CB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7B6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575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77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06E965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912E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77C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E0CD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E82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9B6BF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0A7B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023A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397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281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61854E8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E7D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1FF7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1B0A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3A4C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069F7A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211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A6C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33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CDF4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0DD9F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C09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9F6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322F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230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14</w:t>
            </w:r>
          </w:p>
        </w:tc>
      </w:tr>
      <w:tr w:rsidR="00A05A3C" w:rsidRPr="00403573" w14:paraId="5225A0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E7B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733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A02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0F9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67545ED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C23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BF1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71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063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05C80F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649A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52BD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FC79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81E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36</w:t>
            </w:r>
          </w:p>
        </w:tc>
      </w:tr>
      <w:tr w:rsidR="00A05A3C" w:rsidRPr="00403573" w14:paraId="2B325E0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55D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333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36A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49E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</w:tr>
      <w:tr w:rsidR="00A05A3C" w:rsidRPr="00403573" w14:paraId="732711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E53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8A2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B93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7AA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17,5</w:t>
            </w:r>
          </w:p>
        </w:tc>
      </w:tr>
      <w:tr w:rsidR="00A05A3C" w:rsidRPr="00403573" w14:paraId="0EF35C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DAC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CF08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524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201F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19,5</w:t>
            </w:r>
          </w:p>
        </w:tc>
      </w:tr>
      <w:tr w:rsidR="00A05A3C" w:rsidRPr="00403573" w14:paraId="07C3879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B0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506E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50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A6F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30</w:t>
            </w:r>
          </w:p>
        </w:tc>
      </w:tr>
      <w:tr w:rsidR="00A05A3C" w:rsidRPr="00403573" w14:paraId="54C719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757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BC52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832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697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19,25</w:t>
            </w:r>
          </w:p>
        </w:tc>
      </w:tr>
      <w:tr w:rsidR="00A05A3C" w:rsidRPr="00403573" w14:paraId="33DD98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443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D9C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505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281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</w:t>
            </w:r>
          </w:p>
        </w:tc>
      </w:tr>
      <w:tr w:rsidR="00A05A3C" w:rsidRPr="00403573" w14:paraId="794154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62D8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D9E4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E35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CE2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22,5</w:t>
            </w:r>
          </w:p>
        </w:tc>
      </w:tr>
      <w:tr w:rsidR="00A05A3C" w:rsidRPr="00403573" w14:paraId="7A652FA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06AB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3C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0FA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055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20</w:t>
            </w:r>
          </w:p>
        </w:tc>
      </w:tr>
      <w:tr w:rsidR="00A05A3C" w:rsidRPr="00403573" w14:paraId="7682957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58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39F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B8A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7D2E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26,25</w:t>
            </w:r>
          </w:p>
        </w:tc>
      </w:tr>
      <w:tr w:rsidR="00A05A3C" w:rsidRPr="00403573" w14:paraId="6DC7A8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2D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A72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64C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EC2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4,5</w:t>
            </w:r>
          </w:p>
        </w:tc>
      </w:tr>
      <w:tr w:rsidR="00A05A3C" w:rsidRPr="00403573" w14:paraId="3098977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BB0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1679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DD4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B97B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8,75</w:t>
            </w:r>
          </w:p>
        </w:tc>
      </w:tr>
      <w:tr w:rsidR="00A05A3C" w:rsidRPr="00403573" w14:paraId="08592D6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82C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08DD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E01F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358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4F33E370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E9CD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372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A802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659</w:t>
            </w:r>
          </w:p>
        </w:tc>
      </w:tr>
      <w:tr w:rsidR="00A05A3C" w:rsidRPr="00403573" w14:paraId="35C6A768" w14:textId="77777777" w:rsidTr="006439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9163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44A62FA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10FA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6A5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272A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63B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03A2A5C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44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D226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39B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AC2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13892F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8E3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4C6A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51E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200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3,6</w:t>
            </w:r>
          </w:p>
        </w:tc>
      </w:tr>
      <w:tr w:rsidR="00A05A3C" w:rsidRPr="00403573" w14:paraId="30CB07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357C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D2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6054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461D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6,6</w:t>
            </w:r>
          </w:p>
        </w:tc>
      </w:tr>
      <w:tr w:rsidR="00A05A3C" w:rsidRPr="00403573" w14:paraId="23616E2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FCD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540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A38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D8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16,2</w:t>
            </w:r>
          </w:p>
        </w:tc>
      </w:tr>
      <w:tr w:rsidR="00A05A3C" w:rsidRPr="00403573" w14:paraId="4F8843E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D9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42A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08BF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6347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04D51F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1BA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97D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2897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10D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3DE539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471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EE6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DE5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ED66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37,05</w:t>
            </w:r>
          </w:p>
        </w:tc>
      </w:tr>
      <w:tr w:rsidR="00A05A3C" w:rsidRPr="00403573" w14:paraId="017014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EF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FBE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C4D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A4C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A157A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0354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9453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0C1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483E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0659E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E00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D84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D58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BD0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9</w:t>
            </w:r>
          </w:p>
        </w:tc>
      </w:tr>
      <w:tr w:rsidR="00A05A3C" w:rsidRPr="00403573" w14:paraId="031114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24A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545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79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2011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A16FD5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ABC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B273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71B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B3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8,4</w:t>
            </w:r>
          </w:p>
        </w:tc>
      </w:tr>
      <w:tr w:rsidR="00A05A3C" w:rsidRPr="00403573" w14:paraId="0295508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0B8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7FF2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3A4D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80F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76C2B2C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DE7F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7A6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7C5D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CC2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425393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1BA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7B5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1C55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D730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496274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3AC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B22D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3ED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8EB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15C49A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C9B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0B55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CF2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F1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3C00DE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715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CF6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9E33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E8F6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47E99C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08E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297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211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7C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285EFE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7D9C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9C8A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3C5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9ABC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0568EB7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80A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56F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B987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611E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6,6</w:t>
            </w:r>
          </w:p>
        </w:tc>
      </w:tr>
      <w:tr w:rsidR="00A05A3C" w:rsidRPr="00403573" w14:paraId="5C694F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DD82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F7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511B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5FFF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763CCD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070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E98C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8A3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C7F4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7,2</w:t>
            </w:r>
          </w:p>
        </w:tc>
      </w:tr>
      <w:tr w:rsidR="00A05A3C" w:rsidRPr="00403573" w14:paraId="15DBD0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AB1A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C78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A9C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FB1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4,2</w:t>
            </w:r>
          </w:p>
        </w:tc>
      </w:tr>
      <w:tr w:rsidR="00A05A3C" w:rsidRPr="00403573" w14:paraId="2C32A3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8727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CE6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057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D0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7,8</w:t>
            </w:r>
          </w:p>
        </w:tc>
      </w:tr>
      <w:tr w:rsidR="00A05A3C" w:rsidRPr="00403573" w14:paraId="7B5AC9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7EE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92FC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017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3A9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19,8</w:t>
            </w:r>
          </w:p>
        </w:tc>
      </w:tr>
      <w:tr w:rsidR="00A05A3C" w:rsidRPr="00403573" w14:paraId="0BBA76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CCAB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911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00B8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8052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4,95</w:t>
            </w:r>
          </w:p>
        </w:tc>
      </w:tr>
      <w:tr w:rsidR="00A05A3C" w:rsidRPr="00403573" w14:paraId="73168A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AEB4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FFBE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0686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0E3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16B552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996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442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86E9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83A6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17,55</w:t>
            </w:r>
          </w:p>
        </w:tc>
      </w:tr>
      <w:tr w:rsidR="00A05A3C" w:rsidRPr="00403573" w14:paraId="22CC49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EF44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EE0E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7AB5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591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15,6</w:t>
            </w:r>
          </w:p>
        </w:tc>
      </w:tr>
      <w:tr w:rsidR="00A05A3C" w:rsidRPr="00403573" w14:paraId="28904D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9BF0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14C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23B6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6E6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4,2</w:t>
            </w:r>
          </w:p>
        </w:tc>
      </w:tr>
      <w:tr w:rsidR="00A05A3C" w:rsidRPr="00403573" w14:paraId="5CE3D1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FFA5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4E6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918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F27B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6,3</w:t>
            </w:r>
          </w:p>
        </w:tc>
      </w:tr>
      <w:tr w:rsidR="00A05A3C" w:rsidRPr="00403573" w14:paraId="0294E1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62C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EE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9D5F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805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0,75</w:t>
            </w:r>
          </w:p>
        </w:tc>
      </w:tr>
      <w:tr w:rsidR="00A05A3C" w:rsidRPr="00403573" w14:paraId="278EF8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3F1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111A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E33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FF0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1,8</w:t>
            </w:r>
          </w:p>
        </w:tc>
      </w:tr>
      <w:tr w:rsidR="00A05A3C" w:rsidRPr="00403573" w14:paraId="4EB3E648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03F9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5479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739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183,6</w:t>
            </w:r>
          </w:p>
        </w:tc>
      </w:tr>
      <w:tr w:rsidR="00A05A3C" w:rsidRPr="00403573" w14:paraId="2C19E906" w14:textId="77777777" w:rsidTr="006439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6391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3B673610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D5CB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A30D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A50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842,6</w:t>
            </w:r>
          </w:p>
        </w:tc>
      </w:tr>
    </w:tbl>
    <w:p w14:paraId="0191D2DE" w14:textId="77777777" w:rsidR="00A05A3C" w:rsidRPr="00FE5D8E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ANEXO IV</w:t>
      </w:r>
    </w:p>
    <w:p w14:paraId="525333F6" w14:textId="77777777" w:rsidR="00A05A3C" w:rsidRPr="00FE5D8E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FE5D8E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FE5D8E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 xml:space="preserve">os Centrais, Setoriais e </w:t>
      </w:r>
      <w:proofErr w:type="spellStart"/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Subsetoriais</w:t>
      </w:r>
      <w:proofErr w:type="spellEnd"/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 xml:space="preserve"> dos Sistemas Administrativos e de Controle do Estado na Secretaria de Gest</w:t>
      </w:r>
      <w:r w:rsidRPr="00FE5D8E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o e Governo Digital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1938"/>
        <w:gridCol w:w="4006"/>
        <w:gridCol w:w="2716"/>
      </w:tblGrid>
      <w:tr w:rsidR="00A05A3C" w:rsidRPr="00FE5D8E" w14:paraId="4FDC36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D4FB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8F62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71C1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E735B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SUBSETORIAL</w:t>
            </w:r>
          </w:p>
        </w:tc>
      </w:tr>
      <w:tr w:rsidR="00A05A3C" w:rsidRPr="00FE5D8E" w14:paraId="6A2A6A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D57A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Sistemas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Financeira e Or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ament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7CC4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38A6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101A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Unidades Diretoria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</w:tr>
      <w:tr w:rsidR="00A05A3C" w:rsidRPr="00FE5D8E" w14:paraId="23F6F1F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2ADB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0763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30EB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959C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Unidades Diretoria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</w:tr>
      <w:tr w:rsidR="00A05A3C" w:rsidRPr="00FE5D8E" w14:paraId="2BE7F6C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CE75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4F72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ABCF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FCD6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Unidades Diretoria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Pessoas</w:t>
            </w:r>
          </w:p>
        </w:tc>
      </w:tr>
      <w:tr w:rsidR="00A05A3C" w:rsidRPr="00FE5D8E" w14:paraId="1D014D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34F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Arquivos do Estado de 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4C20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 do Arquivo P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5352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Comiss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Avalia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Documentos e Acesso - CADA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5F1F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666E0E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2D3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Imobili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3604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7051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o </w:t>
            </w:r>
            <w:proofErr w:type="gramStart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Corporativa(</w:t>
            </w:r>
            <w:proofErr w:type="gramEnd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Operador do Sistema e Certificador do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Imobili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C76B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1ADC29C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5271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Mobili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A14B1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8BAF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Comit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 Setorial de Invent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Bens 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veis e de Estoques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A834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Comiss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õ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es </w:t>
            </w:r>
            <w:proofErr w:type="spellStart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Subsetoriais</w:t>
            </w:r>
            <w:proofErr w:type="spellEnd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 de Invent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Bens 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veis e de Estoques</w:t>
            </w:r>
          </w:p>
        </w:tc>
      </w:tr>
      <w:tr w:rsidR="00A05A3C" w:rsidRPr="00FE5D8E" w14:paraId="6309C5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C1E27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Organiza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D63A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410C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53EE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4E3958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A276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 Governo do Estado de 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6774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9D47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Assessoria de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91A7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389AF4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1211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Estadual de Tecnologia da Informa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E6C87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71B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Grupo Setorial de Transforma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Digital e Tecnologia da Informa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- GSTD-TIC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4C73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39540A4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B02B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Avalia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41107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E1EA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994F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7C1715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B94D1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Sistema Estadual de Defesa do Usu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Servi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os P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1143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7EA1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B66E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5F08CE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FF7A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B0C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6F72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18E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6F0C038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7E9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9DC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703F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FA2F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624D224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EA93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Informa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es Gerenciais do Governo de 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E5A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8F0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FB0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</w:tbl>
    <w:p w14:paraId="56BE902B" w14:textId="77777777" w:rsidR="00FE5D8E" w:rsidRDefault="00FE5D8E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</w:p>
    <w:p w14:paraId="0B400363" w14:textId="056F0AC4" w:rsidR="00FE5D8E" w:rsidRPr="00FE5D8E" w:rsidRDefault="00FE5D8E" w:rsidP="00A05A3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(*) Substituído pelo Anexo II do Decreto nº 69.230, de 23 de dezembro de 2024</w:t>
      </w:r>
    </w:p>
    <w:p w14:paraId="5803A549" w14:textId="77777777" w:rsidR="00FE5D8E" w:rsidRPr="00FE5D8E" w:rsidRDefault="00FE5D8E" w:rsidP="00FE5D8E">
      <w:pPr>
        <w:rPr>
          <w:rFonts w:ascii="Helvetica" w:hAnsi="Helvetica" w:cs="Helvetica"/>
          <w:color w:val="3333FF"/>
        </w:rPr>
      </w:pPr>
      <w:r w:rsidRPr="00FE5D8E">
        <w:rPr>
          <w:rFonts w:ascii="Helvetica" w:hAnsi="Helvetica" w:cs="Helvetica"/>
          <w:color w:val="3333FF"/>
        </w:rPr>
        <w:t>ANEXO II</w:t>
      </w:r>
    </w:p>
    <w:p w14:paraId="1EE8D6DC" w14:textId="77777777" w:rsidR="00FE5D8E" w:rsidRPr="00FE5D8E" w:rsidRDefault="00FE5D8E" w:rsidP="00FE5D8E">
      <w:pPr>
        <w:rPr>
          <w:rFonts w:ascii="Helvetica" w:hAnsi="Helvetica" w:cs="Helvetica"/>
          <w:color w:val="3333FF"/>
        </w:rPr>
      </w:pPr>
      <w:r w:rsidRPr="00FE5D8E">
        <w:rPr>
          <w:rFonts w:ascii="Helvetica" w:hAnsi="Helvetica" w:cs="Helvetica"/>
          <w:color w:val="3333FF"/>
        </w:rPr>
        <w:t>ANEXO IV</w:t>
      </w:r>
    </w:p>
    <w:p w14:paraId="65877AA1" w14:textId="77777777" w:rsidR="00FE5D8E" w:rsidRPr="00FE5D8E" w:rsidRDefault="00FE5D8E" w:rsidP="00FE5D8E">
      <w:pPr>
        <w:rPr>
          <w:rFonts w:ascii="Helvetica" w:hAnsi="Helvetica" w:cs="Helvetica"/>
          <w:color w:val="3333FF"/>
        </w:rPr>
      </w:pPr>
      <w:r w:rsidRPr="00FE5D8E">
        <w:rPr>
          <w:rFonts w:ascii="Calibri" w:hAnsi="Calibri" w:cs="Calibri"/>
          <w:color w:val="3333FF"/>
        </w:rPr>
        <w:t>Ó</w:t>
      </w:r>
      <w:r w:rsidRPr="00FE5D8E">
        <w:rPr>
          <w:rFonts w:ascii="Helvetica" w:hAnsi="Helvetica" w:cs="Helvetica"/>
          <w:color w:val="3333FF"/>
        </w:rPr>
        <w:t>RG</w:t>
      </w:r>
      <w:r w:rsidRPr="00FE5D8E">
        <w:rPr>
          <w:rFonts w:ascii="Calibri" w:hAnsi="Calibri" w:cs="Calibri"/>
          <w:color w:val="3333FF"/>
        </w:rPr>
        <w:t>Ã</w:t>
      </w:r>
      <w:r w:rsidRPr="00FE5D8E">
        <w:rPr>
          <w:rFonts w:ascii="Helvetica" w:hAnsi="Helvetica" w:cs="Helvetica"/>
          <w:color w:val="3333FF"/>
        </w:rPr>
        <w:t>OS CENTRAIS, SETORIAIS E SUBSETORIAIS DOS SISTEMAS ADMINISTRATIVOS E DE CONTROLE DO ESTADO NA SECRETARIA DE GEST</w:t>
      </w:r>
      <w:r w:rsidRPr="00FE5D8E">
        <w:rPr>
          <w:rFonts w:ascii="Calibri" w:hAnsi="Calibri" w:cs="Calibri"/>
          <w:color w:val="3333FF"/>
        </w:rPr>
        <w:t>Ã</w:t>
      </w:r>
      <w:r w:rsidRPr="00FE5D8E">
        <w:rPr>
          <w:rFonts w:ascii="Helvetica" w:hAnsi="Helvetica" w:cs="Helvetica"/>
          <w:color w:val="3333FF"/>
        </w:rPr>
        <w:t>O E GOVERNO DIGITAL: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834"/>
        <w:gridCol w:w="3115"/>
        <w:gridCol w:w="3939"/>
      </w:tblGrid>
      <w:tr w:rsidR="00FE5D8E" w:rsidRPr="00FE5D8E" w14:paraId="62538CEA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861F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3BED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Ó</w:t>
            </w:r>
            <w:r w:rsidRPr="00FE5D8E">
              <w:rPr>
                <w:rFonts w:ascii="Helvetica" w:hAnsi="Helvetica" w:cs="Helvetica"/>
                <w:color w:val="3333FF"/>
              </w:rPr>
              <w:t>rg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C093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Ó</w:t>
            </w:r>
            <w:r w:rsidRPr="00FE5D8E">
              <w:rPr>
                <w:rFonts w:ascii="Helvetica" w:hAnsi="Helvetica" w:cs="Helvetica"/>
                <w:color w:val="3333FF"/>
              </w:rPr>
              <w:t>rg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AE3D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Ó</w:t>
            </w:r>
            <w:r w:rsidRPr="00FE5D8E">
              <w:rPr>
                <w:rFonts w:ascii="Helvetica" w:hAnsi="Helvetica" w:cs="Helvetica"/>
                <w:color w:val="3333FF"/>
              </w:rPr>
              <w:t>rg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 xml:space="preserve">os </w:t>
            </w:r>
            <w:proofErr w:type="spellStart"/>
            <w:r w:rsidRPr="00FE5D8E">
              <w:rPr>
                <w:rFonts w:ascii="Helvetica" w:hAnsi="Helvetica" w:cs="Helvetica"/>
                <w:color w:val="3333FF"/>
              </w:rPr>
              <w:t>Subsetoriais</w:t>
            </w:r>
            <w:proofErr w:type="spellEnd"/>
          </w:p>
        </w:tc>
      </w:tr>
      <w:tr w:rsidR="00FE5D8E" w:rsidRPr="00FE5D8E" w14:paraId="40EE2F08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D6B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Sistemas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Financeira e Or</w:t>
            </w:r>
            <w:r w:rsidRPr="00FE5D8E">
              <w:rPr>
                <w:rFonts w:ascii="Calibri" w:hAnsi="Calibri" w:cs="Calibri"/>
                <w:color w:val="3333FF"/>
              </w:rPr>
              <w:t>ç</w:t>
            </w:r>
            <w:r w:rsidRPr="00FE5D8E">
              <w:rPr>
                <w:rFonts w:ascii="Helvetica" w:hAnsi="Helvetica" w:cs="Helvetica"/>
                <w:color w:val="3333FF"/>
              </w:rPr>
              <w:t>ament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7A91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E931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D10E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</w:tr>
      <w:tr w:rsidR="00FE5D8E" w:rsidRPr="00FE5D8E" w14:paraId="2AB09C7B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F19D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E9E4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CF7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6524F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</w:tr>
      <w:tr w:rsidR="00FE5D8E" w:rsidRPr="00FE5D8E" w14:paraId="6D7B2361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FF738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lastRenderedPageBreak/>
              <w:t>Sistema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C05B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5C2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2F98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Pessoas</w:t>
            </w:r>
          </w:p>
        </w:tc>
      </w:tr>
      <w:tr w:rsidR="00FE5D8E" w:rsidRPr="00FE5D8E" w14:paraId="2FBBC2A1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925B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Arquivos do Estado de 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CF0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 do Arquivo P</w:t>
            </w:r>
            <w:r w:rsidRPr="00FE5D8E">
              <w:rPr>
                <w:rFonts w:ascii="Calibri" w:hAnsi="Calibri" w:cs="Calibri"/>
                <w:color w:val="3333FF"/>
              </w:rPr>
              <w:t>ú</w:t>
            </w:r>
            <w:r w:rsidRPr="00FE5D8E">
              <w:rPr>
                <w:rFonts w:ascii="Helvetica" w:hAnsi="Helvetica" w:cs="Helvetica"/>
                <w:color w:val="3333FF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A76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CADA - Comiss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Avalia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de Documentos de Arquivo</w:t>
            </w:r>
            <w:r w:rsidRPr="00FE5D8E">
              <w:rPr>
                <w:rFonts w:ascii="Calibri" w:hAnsi="Calibri" w:cs="Calibri"/>
                <w:color w:val="3333FF"/>
              </w:rPr>
              <w:t> </w:t>
            </w:r>
            <w:r w:rsidRPr="00FE5D8E">
              <w:rPr>
                <w:rFonts w:ascii="Helvetica" w:hAnsi="Helvetica" w:cs="Helvetica"/>
                <w:color w:val="3333FF"/>
              </w:rPr>
              <w:t>da 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C13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7D58C600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6730E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do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Imobili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8AE6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6DEB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CDC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3746BDD1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E55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do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Mobili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BE1E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6087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F49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</w:tr>
      <w:tr w:rsidR="00FE5D8E" w:rsidRPr="00FE5D8E" w14:paraId="1A1C700D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CC28F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Organiza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B44E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1CB5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6228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04DF80D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35C3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Integrado de Log</w:t>
            </w:r>
            <w:r w:rsidRPr="00FE5D8E">
              <w:rPr>
                <w:rFonts w:ascii="Calibri" w:hAnsi="Calibri" w:cs="Calibri"/>
                <w:color w:val="3333FF"/>
              </w:rPr>
              <w:t>í</w:t>
            </w:r>
            <w:r w:rsidRPr="00FE5D8E">
              <w:rPr>
                <w:rFonts w:ascii="Helvetica" w:hAnsi="Helvetica" w:cs="Helvetica"/>
                <w:color w:val="3333FF"/>
              </w:rPr>
              <w:t>stica P</w:t>
            </w:r>
            <w:r w:rsidRPr="00FE5D8E">
              <w:rPr>
                <w:rFonts w:ascii="Calibri" w:hAnsi="Calibri" w:cs="Calibri"/>
                <w:color w:val="3333FF"/>
              </w:rPr>
              <w:t>ú</w:t>
            </w:r>
            <w:r w:rsidRPr="00FE5D8E">
              <w:rPr>
                <w:rFonts w:ascii="Helvetica" w:hAnsi="Helvetica" w:cs="Helvetica"/>
                <w:color w:val="3333FF"/>
              </w:rPr>
              <w:t>blica do Estado - SILOG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A9D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F92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7D2D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2BAF70FB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F1ED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do Governo do Estado de 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DCF7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C705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Assessoria de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E228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4EFEE59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E2228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lastRenderedPageBreak/>
              <w:t>Sistema Estadual de Tecnologia da Informa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10B4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9BBB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2518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Grupo Setorial de Transforma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Digital e Tecnologia da Informa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 xml:space="preserve">o </w:t>
            </w:r>
            <w:r w:rsidRPr="00FE5D8E">
              <w:rPr>
                <w:rFonts w:ascii="Arial" w:hAnsi="Arial" w:cs="Arial"/>
                <w:color w:val="3333FF"/>
              </w:rPr>
              <w:t>–</w:t>
            </w:r>
            <w:r w:rsidRPr="00FE5D8E">
              <w:rPr>
                <w:rFonts w:ascii="Helvetica" w:hAnsi="Helvetica" w:cs="Helvetica"/>
                <w:color w:val="3333FF"/>
              </w:rPr>
              <w:t xml:space="preserve"> GSTD-TIC</w:t>
            </w:r>
          </w:p>
        </w:tc>
      </w:tr>
      <w:tr w:rsidR="00FE5D8E" w:rsidRPr="00FE5D8E" w14:paraId="7BA8E793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B80A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Avalia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2EDC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952E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E066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4C45F1C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8DA4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Estadual de Defesa do Usu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rio de Servi</w:t>
            </w:r>
            <w:r w:rsidRPr="00FE5D8E">
              <w:rPr>
                <w:rFonts w:ascii="Calibri" w:hAnsi="Calibri" w:cs="Calibri"/>
                <w:color w:val="3333FF"/>
              </w:rPr>
              <w:t>ç</w:t>
            </w:r>
            <w:r w:rsidRPr="00FE5D8E">
              <w:rPr>
                <w:rFonts w:ascii="Helvetica" w:hAnsi="Helvetica" w:cs="Helvetica"/>
                <w:color w:val="3333FF"/>
              </w:rPr>
              <w:t>os P</w:t>
            </w:r>
            <w:r w:rsidRPr="00FE5D8E">
              <w:rPr>
                <w:rFonts w:ascii="Calibri" w:hAnsi="Calibri" w:cs="Calibri"/>
                <w:color w:val="3333FF"/>
              </w:rPr>
              <w:t>ú</w:t>
            </w:r>
            <w:r w:rsidRPr="00FE5D8E">
              <w:rPr>
                <w:rFonts w:ascii="Helvetica" w:hAnsi="Helvetica" w:cs="Helvetica"/>
                <w:color w:val="3333FF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9C029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DC8D9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F128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6C474A5A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008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A6E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931A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194D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5C92278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C478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097A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AF7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570B9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2A1BC03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4047E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Informa</w:t>
            </w:r>
            <w:r w:rsidRPr="00FE5D8E">
              <w:rPr>
                <w:rFonts w:ascii="Calibri" w:hAnsi="Calibri" w:cs="Calibri"/>
                <w:color w:val="3333FF"/>
              </w:rPr>
              <w:t>çõ</w:t>
            </w:r>
            <w:r w:rsidRPr="00FE5D8E">
              <w:rPr>
                <w:rFonts w:ascii="Helvetica" w:hAnsi="Helvetica" w:cs="Helvetica"/>
                <w:color w:val="3333FF"/>
              </w:rPr>
              <w:t>es Gerenciais do Governo de 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D3F6D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6F09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Assessoria Especial de Governan</w:t>
            </w:r>
            <w:r w:rsidRPr="00FE5D8E">
              <w:rPr>
                <w:rFonts w:ascii="Calibri" w:hAnsi="Calibri" w:cs="Calibri"/>
                <w:color w:val="3333FF"/>
              </w:rPr>
              <w:t>ç</w:t>
            </w:r>
            <w:r w:rsidRPr="00FE5D8E">
              <w:rPr>
                <w:rFonts w:ascii="Helvetica" w:hAnsi="Helvetica" w:cs="Helvetica"/>
                <w:color w:val="3333FF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7DED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</w:tbl>
    <w:p w14:paraId="5E4CE7F7" w14:textId="77777777" w:rsidR="00FE5D8E" w:rsidRDefault="00FE5D8E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</w:p>
    <w:p w14:paraId="4429B21F" w14:textId="31CE9C3F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V-A</w:t>
      </w:r>
    </w:p>
    <w:p w14:paraId="0EA33A6A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Quadro Resumo dos Cargos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Extintos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2"/>
        <w:gridCol w:w="1493"/>
      </w:tblGrid>
      <w:tr w:rsidR="00A05A3C" w:rsidRPr="00403573" w14:paraId="29C3B7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49E3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791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QTD.</w:t>
            </w:r>
          </w:p>
        </w:tc>
      </w:tr>
      <w:tr w:rsidR="00A05A3C" w:rsidRPr="00403573" w14:paraId="3BA8F9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4A9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D59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398A9B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EB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C0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23</w:t>
            </w:r>
          </w:p>
        </w:tc>
      </w:tr>
      <w:tr w:rsidR="00A05A3C" w:rsidRPr="00403573" w14:paraId="5630295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E5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CDF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</w:tr>
      <w:tr w:rsidR="00A05A3C" w:rsidRPr="00403573" w14:paraId="7CBA0C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3B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DA2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</w:tr>
      <w:tr w:rsidR="00A05A3C" w:rsidRPr="00403573" w14:paraId="627C836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E8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5C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66C561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9C2B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88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336A10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BD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em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37B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3530D19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9D1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em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CD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</w:t>
            </w:r>
          </w:p>
        </w:tc>
      </w:tr>
      <w:tr w:rsidR="00A05A3C" w:rsidRPr="00403573" w14:paraId="382B5BE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519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7EF7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17</w:t>
            </w:r>
          </w:p>
        </w:tc>
      </w:tr>
      <w:tr w:rsidR="00A05A3C" w:rsidRPr="00403573" w14:paraId="0195675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E6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426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14</w:t>
            </w:r>
          </w:p>
        </w:tc>
      </w:tr>
      <w:tr w:rsidR="00A05A3C" w:rsidRPr="00403573" w14:paraId="474FF8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BB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2BB1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24</w:t>
            </w:r>
          </w:p>
        </w:tc>
      </w:tr>
      <w:tr w:rsidR="00A05A3C" w:rsidRPr="00403573" w14:paraId="1730EF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051C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F38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20</w:t>
            </w:r>
          </w:p>
        </w:tc>
      </w:tr>
      <w:tr w:rsidR="00A05A3C" w:rsidRPr="00403573" w14:paraId="00AC26D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9D97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22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2FCDE4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9F5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A2C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6BDBB3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BE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0A9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</w:tr>
      <w:tr w:rsidR="00A05A3C" w:rsidRPr="00403573" w14:paraId="369EBA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1DA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78A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37263A1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5C0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8AE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157594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EA0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07C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1236B3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7C2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3D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786DBC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D4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811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6AD227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76A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225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5FE3F1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0E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752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14D5CC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6B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B0E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19</w:t>
            </w:r>
          </w:p>
        </w:tc>
      </w:tr>
      <w:tr w:rsidR="00A05A3C" w:rsidRPr="00403573" w14:paraId="40D82F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165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A706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17</w:t>
            </w:r>
          </w:p>
        </w:tc>
      </w:tr>
      <w:tr w:rsidR="00A05A3C" w:rsidRPr="00403573" w14:paraId="45E334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B3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9C4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4BEC44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210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69B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47D7F93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4E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Supervisor de Equipe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5ED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396198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D2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FCE1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205</w:t>
            </w:r>
          </w:p>
        </w:tc>
      </w:tr>
      <w:tr w:rsidR="00A05A3C" w:rsidRPr="00403573" w14:paraId="75D0D1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077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A3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7AB903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EF7A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884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QTD</w:t>
            </w:r>
          </w:p>
        </w:tc>
      </w:tr>
      <w:tr w:rsidR="00A05A3C" w:rsidRPr="00403573" w14:paraId="2278E7B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DB6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CD5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</w:tr>
      <w:tr w:rsidR="00A05A3C" w:rsidRPr="00403573" w14:paraId="374469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EAE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D10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</w:tr>
      <w:tr w:rsidR="00A05A3C" w:rsidRPr="00403573" w14:paraId="2B68D1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E15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131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4823D6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97B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3EE9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</w:tr>
      <w:tr w:rsidR="00A05A3C" w:rsidRPr="00403573" w14:paraId="64CD04A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A94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3ADB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5EB2E4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932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6D19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27</w:t>
            </w:r>
          </w:p>
        </w:tc>
      </w:tr>
      <w:tr w:rsidR="00A05A3C" w:rsidRPr="00403573" w14:paraId="5FCF2C88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0B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2D215A2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C50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7B2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232</w:t>
            </w:r>
          </w:p>
        </w:tc>
      </w:tr>
    </w:tbl>
    <w:p w14:paraId="738C3AF2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V-B</w:t>
      </w:r>
    </w:p>
    <w:p w14:paraId="65BE3944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Gratifica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es, Abonos,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mios, "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Pro Labore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" e Adicionais Incompat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 com o Regime do Quadro Geral de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(QGCFC), nos termos dos artigos 13 e 14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8834"/>
      </w:tblGrid>
      <w:tr w:rsidR="00A05A3C" w:rsidRPr="00403573" w14:paraId="4FAE8F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E0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D04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Decreto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53.966/2009 - Artigo 2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-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concedida ao servidor sendo inerente ao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dos cargos citados nos anexos do referido Decreto; Artigo 3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-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concedida ao servidor designado para exercer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ou que exer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Auxiliar nos Gabinetes; Artigo 6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-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concedida ao servidor para atendimento de situa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espec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ficas, a crit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rio de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cada 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de Estado, do Procurador Geral do Estado e de cada Dirigente de Autarquia poder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ser concedidas, ainda,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mensais 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tulo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aos ocupantes de cargos,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ou empregos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blicos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previstos nos anexos do referido decreto, sendo o coeficiente de 6,45 para o servidor que tenha diploma de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vel superior ou habilita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legal correspondente e o coeficiente de 5,00 se o servidor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tiver diploma de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vel superior ou habilita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legal correspondente.</w:t>
            </w:r>
          </w:p>
        </w:tc>
      </w:tr>
      <w:tr w:rsidR="00A05A3C" w:rsidRPr="00403573" w14:paraId="5D8F5B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36A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AC6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1.080, de 17 de dezembro de 2008 -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rea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Administrativa;Lei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1.157, de 2 de dezembro de 2011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rea da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de;Aos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servidores da Uni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de outros Estados e Munic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pios, afastados sem preju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zo, junto a Secretaria da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de e Autarquias a ela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vinculada;Aos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servidores remanescentes do extinto Instituto Nacional de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 e Previd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Social - INAMPS, quando designados para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coordena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dire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ncia, supervis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chefia ou encarregatura, por ato da autoridade estadual competente, desde que legisla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federal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vede a sua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o.Lei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1.193, de 2 de janeiro de 2013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rea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(M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dico).</w:t>
            </w:r>
          </w:p>
        </w:tc>
      </w:tr>
      <w:tr w:rsidR="00A05A3C" w:rsidRPr="00403573" w14:paraId="1D71CA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D0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pelo Desempenho de Atividade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dico-Pericial - GDAMP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668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1.104, de 17 de mar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2010 - Atribu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aos integrantes da carreira de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 e aos ocupantes de cargos de 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I, 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 e 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III, privativos de integrantes da referida carreira, pelo desempenho de atividades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dica, de inspe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ambientes de trabalho e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dessas atividades, desenvolvidas no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mbito do Departamento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cias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dicas - DPME e aos servidores titulares dos cargos acima citado, designados para desempenhar as atividades nele mencionadas junto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Assuntos de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- CAAS.</w:t>
            </w:r>
          </w:p>
        </w:tc>
      </w:tr>
      <w:tr w:rsidR="00A05A3C" w:rsidRPr="00403573" w14:paraId="5884A73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2AC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pelo Desempenho de Atividades no Poupatempo - GDAP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1097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847, de 16 de julho de 1998 - Atribu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aos servidores designados para o desempenho de atividades 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prias do Poder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blico, de supervis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orienta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cnica, que fazem parte dos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prestados nos Postos do "POUPATEMPO - Centrais de Atendimento ao Cidad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</w:t>
            </w:r>
          </w:p>
        </w:tc>
      </w:tr>
      <w:tr w:rsidR="00A05A3C" w:rsidRPr="00403573" w14:paraId="3A709F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EEC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315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1.158, de 2 de dezembro de 2011 - Concedido aos servidores integrantes das classes regidas pela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1.080/2008, em efetivo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nas Secretarias de Estado e Autarquias, com o objetivo de aprimorar os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prestados.</w:t>
            </w:r>
          </w:p>
        </w:tc>
      </w:tr>
      <w:tr w:rsidR="00A05A3C" w:rsidRPr="00403573" w14:paraId="24E019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686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mio de Incentivo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Qualidade - PIQ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45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804, de 21 de dezembro de 1995, e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1.034, de 4 de janeiro de 2008 - Concedido aos servidores pertencentes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classes indicadas no Anexo desta lei complementar, em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nas unidades da Secretaria da Fazenda e da Secretaria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Governo Digital.</w:t>
            </w:r>
          </w:p>
        </w:tc>
      </w:tr>
      <w:tr w:rsidR="00A05A3C" w:rsidRPr="00403573" w14:paraId="70CBB4C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3DD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F91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 servidor titular de cargo ou ocupante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 abrangido por esta lei complementar, que estiver no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em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opta pelos vencimentos do cargo efetivo, quando nomeado para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ou designado para 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 em confian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abrangido por esta lei complementar, far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jus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"pro labore", calculada mediante a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percentual de 15% (quinze por cento) sobre o valor da 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desse cargo ou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o-atividade, acrescido do valor da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Executiva correspondente.</w:t>
            </w:r>
          </w:p>
        </w:tc>
      </w:tr>
      <w:tr w:rsidR="00A05A3C" w:rsidRPr="00403573" w14:paraId="04D736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231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33 LC 1.157/2011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43A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 servidor titular de cargo ou ocupante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- atividade abrangido por esta lei complementar, que estiver no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em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opta pelos vencimentos do cargo efetivo, quando nomeado para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ou designado para 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 em confian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abrangido por esta lei complementar, far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jus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"pro labore", calculada mediante a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percentual de 15% (quinze por cento) sobre o valor da 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desse cargo ou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o-atividade, acrescido do valor da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Executiva correspondente.</w:t>
            </w:r>
          </w:p>
        </w:tc>
      </w:tr>
      <w:tr w:rsidR="00A05A3C" w:rsidRPr="00403573" w14:paraId="43EABE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2A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15 LC 1.034/2008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C8E4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 servidor integrante da carreira de Especialista em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 e de Analista em Planejamento, Or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amento e Finan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 que vier a ser nomeado ou designado para exercer os cargos de provimento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referidos no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°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deste artigo, regidos pela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°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1.080, de 17 de dezembro de 2008, e pela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°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1.122, de 30 de junho de 2010, poder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optar pelos vencimentos do cargo de que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titular, o servidor far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jus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"pro labore" calculada mediante a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percentuais incidentes sobre o valor correspondente ao vencimento da Classe I,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vel 1, da carreira de Especialista em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 e de Analista em Planejamento, Or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amento e Finan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blicas, acrescido, quando for o caso, do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da sexta-parte dos vencimentos.</w:t>
            </w:r>
          </w:p>
        </w:tc>
      </w:tr>
      <w:tr w:rsidR="00A05A3C" w:rsidRPr="00403573" w14:paraId="6133663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53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20 LC 1.193/2013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731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dire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chefia, supervis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encarregatura de unidades que venham a ser caracterizadas como atividades espec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ficas de integrantes da carreira de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 ser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retribu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das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", calculada mediante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coeficientes sobre o valor da 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"M-I" fixado para Jornada Parcial de Trabalho.</w:t>
            </w:r>
          </w:p>
        </w:tc>
      </w:tr>
      <w:tr w:rsidR="00A05A3C" w:rsidRPr="00403573" w14:paraId="0A5462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C49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Adicional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5A2D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10.261, de 28 de outubro de 1968, e artigo 129 da Constitui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Estadual de 05/10/1989 - O funcion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ter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direito, ap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cada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odo de 5 (cinco) anos, cont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nuos, ou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o,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o, calculado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raz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5% (cinco por cento) sobre o vencimento ou remunera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 que se incorpora para todos os efeitos. Ao servidor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blico estadual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assegurado o percebimento do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concedido no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nimo por quinqu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nio, e vedada a sua limita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</w:t>
            </w:r>
          </w:p>
        </w:tc>
      </w:tr>
      <w:tr w:rsidR="00A05A3C" w:rsidRPr="00403573" w14:paraId="1882F3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61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Sexta-Parte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BB0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10.261, de 28 de outubro de 1968, e artigo 129 da Constitui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Estadual de 05/10/1989 - O funcion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que completar 20 (vinte) anos de efetivo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perceber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mais a sexta-parte do vencimento ou remunera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 estes incorporada para todos os efeitos. Ao servidor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blico estadual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assegurado o percebimento do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concedido no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nimo por quinqu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nio, e vedada a sua limita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bem como a sexta-parte dos vencimentos integrais, concedida aos vinte anos de efetivo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cio, que se incorporar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aos vencimentos para todos os efeitos, observado o disposto no artigo 115, XVI, desta Constitui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</w:t>
            </w:r>
          </w:p>
        </w:tc>
      </w:tr>
    </w:tbl>
    <w:p w14:paraId="72D21144" w14:textId="77777777" w:rsidR="00A05A3C" w:rsidRPr="00403573" w:rsidRDefault="00A05A3C" w:rsidP="00A05A3C">
      <w:pPr>
        <w:rPr>
          <w:rFonts w:ascii="Helvetica" w:hAnsi="Helvetica"/>
        </w:rPr>
      </w:pPr>
    </w:p>
    <w:sectPr w:rsidR="00A05A3C" w:rsidRPr="00403573" w:rsidSect="00A05A3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C"/>
    <w:rsid w:val="004E5B8E"/>
    <w:rsid w:val="008A227B"/>
    <w:rsid w:val="00A05A3C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B8CE"/>
  <w15:chartTrackingRefBased/>
  <w15:docId w15:val="{22CE4825-8852-416A-8C40-4B52BA4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3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5A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5A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A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A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A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5A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5A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5A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5A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0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A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A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5A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5A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5A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5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5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0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5A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0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5A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05A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5A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05A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5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5A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5A3C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A05A3C"/>
  </w:style>
  <w:style w:type="paragraph" w:customStyle="1" w:styleId="textojustificado">
    <w:name w:val="texto_justificado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5A3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05A3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4365</Words>
  <Characters>23573</Characters>
  <Application>Microsoft Office Word</Application>
  <DocSecurity>0</DocSecurity>
  <Lines>196</Lines>
  <Paragraphs>55</Paragraphs>
  <ScaleCrop>false</ScaleCrop>
  <Company/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2024-11-21T22:12:00Z</dcterms:created>
  <dcterms:modified xsi:type="dcterms:W3CDTF">2024-12-27T15:50:00Z</dcterms:modified>
</cp:coreProperties>
</file>