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F351" w14:textId="77777777" w:rsidR="00F8579B" w:rsidRPr="00F8579B" w:rsidRDefault="00F8579B" w:rsidP="00F8579B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8579B">
        <w:rPr>
          <w:rFonts w:ascii="Helvetica" w:hAnsi="Helvetica" w:cs="Courier New"/>
          <w:b/>
          <w:bCs/>
          <w:sz w:val="22"/>
          <w:szCs w:val="22"/>
        </w:rPr>
        <w:t>DECRETO Nº 65.954, DE 25 DE AGOSTO DE 2021</w:t>
      </w:r>
    </w:p>
    <w:p w14:paraId="44CD57D2" w14:textId="3BB64938" w:rsidR="00F8579B" w:rsidRDefault="00F8579B" w:rsidP="00487FEC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Regulamenta o artigo 3º, parágrafo único, e o artigo 4º, § 1º, da Lei nº 17.374, de 8 de junho de 2021, que dispõe sobre a instituição de distritos turísticos no Estado de São Paulo, sobre a utilização da logomarca "SP Pra Todos" e dá providências correlatas</w:t>
      </w:r>
    </w:p>
    <w:p w14:paraId="14AEF4A0" w14:textId="33132C9A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JOÃO DORIA, GOVERNADOR DO ESTADO DE SÃO PAULO, no uso de suas atribuições legais,</w:t>
      </w:r>
    </w:p>
    <w:p w14:paraId="16EB4FBB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Decreta:</w:t>
      </w:r>
    </w:p>
    <w:p w14:paraId="5C5E75D9" w14:textId="5E6BDE2B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O procedimento para instituição de distritos turísticos, na forma prevista na Lei nº 17.374, de 8 de junho de 2021, observará o disposto neste decreto.</w:t>
      </w:r>
    </w:p>
    <w:p w14:paraId="2EDBF986" w14:textId="395DD086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 proposta de instituição de distrito turístico deverá ser protocolada na Secretaria de Turismo e Viagens, instruída com os seguintes documentos:</w:t>
      </w:r>
    </w:p>
    <w:p w14:paraId="48004E8A" w14:textId="57897BA4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adesão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expressa dos Municípios localizados na área territorial do distrito turístico que se pretende instituir, por meio de atos dos respectivos prefeitos;</w:t>
      </w:r>
    </w:p>
    <w:p w14:paraId="4ED1DB33" w14:textId="07E8AC6C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plano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básico de implantação e gerenciamento do distrito turístico, de acordo com os critérios previstos em resolução do Secretário de Turismo e Viagens;</w:t>
      </w:r>
    </w:p>
    <w:p w14:paraId="63D30FE9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III - demonstrativo do resultado da consulta pública realizada pelos municípios interessados na instituição do distrito turístico.</w:t>
      </w:r>
    </w:p>
    <w:p w14:paraId="33165C6D" w14:textId="1086AAA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 proposta apresentada na forma do artigo 2º deste decreto será submetida à análise prévia da Comissão de Avaliação de Distritos Turísticos, que terá sua composição, atribuições e funcionamento definidos em resolução do Secretário de Turismo e Viagens.</w:t>
      </w:r>
    </w:p>
    <w:p w14:paraId="7BE481F5" w14:textId="4D24A32A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Em caso de aprovação da proposta preliminar, apresentada na forma do "caput" deste artigo, a Comissão de Avaliação de Distritos Turísticos solicitará ao proponente a complementação da instrução, com o fornecimento dos seguintes estudos e documentos:</w:t>
      </w:r>
    </w:p>
    <w:p w14:paraId="085A9555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1. estudos técnicos que identifiquem o potencial turístico nacional e internacional da área territorial proposta para o distrito turístico, com base em aspectos ambientais, urbanísticos, econômicos e sociais;</w:t>
      </w:r>
    </w:p>
    <w:p w14:paraId="161FA523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2. a definição de objetivos, diretrizes, metas, resultados e parâmetros de interesse público específicos que devem orientar a criação do distrito turístico;</w:t>
      </w:r>
    </w:p>
    <w:p w14:paraId="570EFF96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3. justificativa, fundamentada no efetivo interesse público, considerando as especificidades da área, seu potencial turístico, sua relevância regional e o efeito estruturante que as ações de fomento ao turismo poderão ter no local e no entorno;</w:t>
      </w:r>
    </w:p>
    <w:p w14:paraId="75700F75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4. estudos de viabilidade e de impacto econômico, social, jurídico e ambiental, que identifiquem, ainda, os investimentos de infraestrutura necessários para viabilizar o desenvolvimento adequado do potencial turístico da área delimitada;</w:t>
      </w:r>
    </w:p>
    <w:p w14:paraId="670DDFE8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5. indicação de nomes para compor o Conselho Gestor, na forma prevista no artigo 5º, incisos II e III, deste decreto.</w:t>
      </w:r>
    </w:p>
    <w:p w14:paraId="1A53B069" w14:textId="03E2F9A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Reunidos os estudos e documentos mencionados no § 1º deste artigo, a Comissão de Avaliação de Distritos Turísticos encaminhará a proposta ao Gabinete da Secretaria de Turismo e Viagens, que colherá pareceres das áreas técnicas acerca do preenchimento dos requisitos formais e da sua adequação e suficiência técnica.</w:t>
      </w:r>
    </w:p>
    <w:p w14:paraId="17A3598E" w14:textId="79C914F4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lastRenderedPageBreak/>
        <w:t>§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Após o pronunciamento das áreas técnicas da Pasta, a proposta será submetida ao Secretário de Turismo e Viagens, que, em a aprovando, editará resolução para declarar que a área preenche os requisitos legais e encaminhará ao Gabinete do Governador, com proposta de edição de decreto de instituição do distrito turístico.</w:t>
      </w:r>
    </w:p>
    <w:p w14:paraId="70AF52E8" w14:textId="52EBD9FA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Em caso de decisão desfavorável da Comissão de Avaliação de Distritos Turísticos, na forma do § 1º deste artigo, ou do Secretário de Turismo e Viagens, na forma do § 3º, o proponente será notificado, sendo-lhe facultada a retificação ou complementação da proposta em até 30 (trinta) dias, para reapreciação.</w:t>
      </w:r>
    </w:p>
    <w:p w14:paraId="110C8293" w14:textId="01C0A380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O distrito turístico será instituído por decreto específico </w:t>
      </w:r>
      <w:proofErr w:type="gramStart"/>
      <w:r w:rsidRPr="00F8579B">
        <w:rPr>
          <w:rFonts w:ascii="Helvetica" w:hAnsi="Helvetica" w:cs="Courier New"/>
          <w:sz w:val="22"/>
          <w:szCs w:val="22"/>
        </w:rPr>
        <w:t xml:space="preserve">que 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conterá</w:t>
      </w:r>
      <w:proofErr w:type="gramEnd"/>
      <w:r w:rsidRPr="00F8579B">
        <w:rPr>
          <w:rFonts w:ascii="Helvetica" w:hAnsi="Helvetica" w:cs="Courier New"/>
          <w:sz w:val="22"/>
          <w:szCs w:val="22"/>
        </w:rPr>
        <w:t>, dentre outras disposições:</w:t>
      </w:r>
    </w:p>
    <w:p w14:paraId="27F9F149" w14:textId="68F76725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o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nome do distrito turístico e sua circunscrição geográfica;</w:t>
      </w:r>
    </w:p>
    <w:p w14:paraId="3AAA339E" w14:textId="191FE886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a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composição do Conselho Gestor do distrito turístico instituído.</w:t>
      </w:r>
    </w:p>
    <w:p w14:paraId="2E8B13C9" w14:textId="37D1F43C" w:rsidR="00F8579B" w:rsidRPr="0095441A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441A">
        <w:rPr>
          <w:rFonts w:ascii="Helvetica" w:hAnsi="Helvetica" w:cs="Courier New"/>
          <w:strike/>
          <w:sz w:val="22"/>
          <w:szCs w:val="22"/>
        </w:rPr>
        <w:t>Artigo 5º - O Conselho Gestor do distrito turístico será integrado, no mínimo, por 7 (sete) membros, que serão designados pelo Governador do Estado na seguinte conformidade:</w:t>
      </w:r>
    </w:p>
    <w:p w14:paraId="327B48FD" w14:textId="607AE4B8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66.080, de 4 de outubro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82D3192" w14:textId="3EABD0ED" w:rsidR="0095441A" w:rsidRDefault="0095441A" w:rsidP="0095441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Artigo 5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decreto que instituir o distrito tur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stico definir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 composi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respectivo Conselho Gestor, cujos membros ser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designados pelo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Governo, observados os seguintes crit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rios: (NR)</w:t>
      </w:r>
    </w:p>
    <w:p w14:paraId="2882C243" w14:textId="4B34EB21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ao menos 3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(três) representantes do Poder Executivo estadual;</w:t>
      </w:r>
    </w:p>
    <w:p w14:paraId="3B635FAE" w14:textId="57E9C6A1" w:rsidR="00F8579B" w:rsidRPr="0095441A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441A">
        <w:rPr>
          <w:rFonts w:ascii="Helvetica" w:hAnsi="Helvetica" w:cs="Courier New"/>
          <w:strike/>
          <w:sz w:val="22"/>
          <w:szCs w:val="22"/>
        </w:rPr>
        <w:t>II - 1 (um) representante de cada Município integrante do distrito turístico;</w:t>
      </w:r>
    </w:p>
    <w:p w14:paraId="2A1FC464" w14:textId="559B79A5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66.080, de 4 de outubro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FBDEE85" w14:textId="77777777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 - </w:t>
      </w:r>
      <w:proofErr w:type="gramStart"/>
      <w:r>
        <w:rPr>
          <w:rFonts w:ascii="Helvetica" w:hAnsi="Helvetica" w:cs="Helvetica"/>
          <w:color w:val="0000FF"/>
        </w:rPr>
        <w:t>quanto</w:t>
      </w:r>
      <w:proofErr w:type="gramEnd"/>
      <w:r>
        <w:rPr>
          <w:rFonts w:ascii="Helvetica" w:hAnsi="Helvetica" w:cs="Helvetica"/>
          <w:color w:val="0000FF"/>
        </w:rPr>
        <w:t xml:space="preserve"> aos representantes do Poder Executivo municipal, ser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o:</w:t>
      </w:r>
    </w:p>
    <w:p w14:paraId="54743503" w14:textId="77777777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membros, em distritos tur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sticos integrados por apenas 1 (um)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pio;</w:t>
      </w:r>
    </w:p>
    <w:p w14:paraId="0922A5FC" w14:textId="77777777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2 (dois) membros de cada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pio, em distritos tur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sticos integrados por 2 (dois)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pios;</w:t>
      </w:r>
    </w:p>
    <w:p w14:paraId="123EADC3" w14:textId="11466B9F" w:rsidR="0095441A" w:rsidRDefault="0095441A" w:rsidP="0095441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c) 1 (um) membro de cada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pio, em distritos tur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sticos integrados por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s) ou mais </w:t>
      </w:r>
      <w:proofErr w:type="gramStart"/>
      <w:r>
        <w:rPr>
          <w:rFonts w:ascii="Helvetica" w:hAnsi="Helvetica" w:cs="Helvetica"/>
          <w:color w:val="0000FF"/>
        </w:rPr>
        <w:t>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pios;  (</w:t>
      </w:r>
      <w:proofErr w:type="gramEnd"/>
      <w:r>
        <w:rPr>
          <w:rFonts w:ascii="Helvetica" w:hAnsi="Helvetica" w:cs="Helvetica"/>
          <w:color w:val="0000FF"/>
        </w:rPr>
        <w:t>NR)</w:t>
      </w:r>
    </w:p>
    <w:p w14:paraId="6E5A59CB" w14:textId="65A551C4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III - ao menos 3 (três) representantes da sociedade civil, escolhidos dentre os empreendedores do distrito turístico instituído.</w:t>
      </w:r>
    </w:p>
    <w:p w14:paraId="1B33BACF" w14:textId="4FD4085B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Cada membro do Conselho Gestor terá um suplente.</w:t>
      </w:r>
    </w:p>
    <w:p w14:paraId="2A9246A1" w14:textId="1108E3B2" w:rsidR="00F8579B" w:rsidRPr="0095441A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95441A">
        <w:rPr>
          <w:rFonts w:ascii="Helvetica" w:hAnsi="Helvetica" w:cs="Courier New"/>
          <w:strike/>
          <w:sz w:val="22"/>
          <w:szCs w:val="22"/>
        </w:rPr>
        <w:t>§ 2º - O Conselho Gestor será presidido por um dos representantes referidos no inciso I deste artigo.</w:t>
      </w:r>
    </w:p>
    <w:p w14:paraId="0AC0FC36" w14:textId="773B066C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66.080, de 4 de outubro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112FD73" w14:textId="2898567F" w:rsidR="0095441A" w:rsidRDefault="0095441A" w:rsidP="0095441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presid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do Conselho Gestor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exercida por um de seus membros, escolhido em conformidade com o seu regimento interno. (NR)</w:t>
      </w:r>
    </w:p>
    <w:p w14:paraId="48AC6781" w14:textId="48968256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No processo de composição do Conselho Gestor, o Secretário de Turismo e Viagens:</w:t>
      </w:r>
    </w:p>
    <w:p w14:paraId="190B919D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lastRenderedPageBreak/>
        <w:t>1. indicará, ao Governador do Estado, os titulares e respectivos suplentes que representarão a Pasta;</w:t>
      </w:r>
    </w:p>
    <w:p w14:paraId="6BDDEE07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2. receberá, quando cabível, as indicações dos demais Secretários de Estado e dos dirigentes das entidades descentralizadas estaduais, para encaminhamento ao Governador do Estado;</w:t>
      </w:r>
    </w:p>
    <w:p w14:paraId="3C017303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3. receberá as indicações realizadas na forma dos incisos II e III deste artigo, para encaminhamento ao Governador do Estado.</w:t>
      </w:r>
    </w:p>
    <w:p w14:paraId="1EA6064B" w14:textId="492A349D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Os membros de que tratam os incisos II e III deste artigo, e respectivos suplentes, serão indicados por ocasião do fornecimento dos documentos complementares, conforme artigo 3º, § 1º, item 5, deste decreto.</w:t>
      </w:r>
    </w:p>
    <w:p w14:paraId="624C3AAB" w14:textId="42B0A81E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5º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Os membros referidos no inciso III e respectivos suplentes terão mandato de 2 (dois) anos, permitida uma recondução.</w:t>
      </w:r>
    </w:p>
    <w:p w14:paraId="2173A0A4" w14:textId="253EF8F4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6º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As funções de membro do Conselho Gestor não serão remuneradas, mas consideradas como serviço público relevante.</w:t>
      </w:r>
    </w:p>
    <w:p w14:paraId="6BE68A58" w14:textId="12AB5923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7º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Além do voto como membro, o presidente do Conselho Gestor terá o voto de qualidade.</w:t>
      </w:r>
    </w:p>
    <w:p w14:paraId="065638D9" w14:textId="2DF34FBF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8º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Poderão participar das reuniões do Conselho Gestor, mediante convite de seu presidente, sem direito a voto, pessoas que, por seus conhecimentos e experiência profissional, venham a contribuir para a discussão da matéria em exame.</w:t>
      </w:r>
    </w:p>
    <w:p w14:paraId="34CF9F72" w14:textId="447BE125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9º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O regimento interno estabelecerá as condições e as normas para o funcionamento do Conselho Gestor.</w:t>
      </w:r>
    </w:p>
    <w:p w14:paraId="1C249E40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6º - O Conselho Gestor reunir-se-á por convocação do seu presidente, sendo as reuniões realizadas com a presença da maioria de seus membros.</w:t>
      </w:r>
    </w:p>
    <w:p w14:paraId="43D7BBD1" w14:textId="14E4F99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Parágrafo único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As reuniões do Conselho Gestor e as deliberações nelas tomadas serão registradas em ata.</w:t>
      </w:r>
    </w:p>
    <w:p w14:paraId="464D0E1A" w14:textId="7123069E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7º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Compete ao Conselho Gestor:</w:t>
      </w:r>
    </w:p>
    <w:p w14:paraId="1522D8BC" w14:textId="0EBCE69D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debater, orientar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e apreciar as propostas de políticas públicas de fomento para o turismo relativas ao distrito;</w:t>
      </w:r>
    </w:p>
    <w:p w14:paraId="74E15D3D" w14:textId="7DAA513A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sugerir</w:t>
      </w:r>
      <w:proofErr w:type="gramEnd"/>
      <w:r w:rsidRPr="00F8579B">
        <w:rPr>
          <w:rFonts w:ascii="Helvetica" w:hAnsi="Helvetica" w:cs="Courier New"/>
          <w:sz w:val="22"/>
          <w:szCs w:val="22"/>
        </w:rPr>
        <w:t>, propor, elaborar e apresentar ao Secretário de Turismo e Viagens relatórios, estudos e projetos para o desenvolvimento turístico do distrito;</w:t>
      </w:r>
    </w:p>
    <w:p w14:paraId="04C2EF2A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III - elaborar propostas de incentivos fiscais destinados aos empreendimentos situados no respectivo distrito turístico;</w:t>
      </w:r>
    </w:p>
    <w:p w14:paraId="455DD76E" w14:textId="02383002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IV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a implantação, o cumprimento das metas e resultados propostos;</w:t>
      </w:r>
    </w:p>
    <w:p w14:paraId="6F69A0F5" w14:textId="32E9B797" w:rsidR="0095441A" w:rsidRDefault="0095441A" w:rsidP="0095441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66.080, de 4 de outubro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C647ECF" w14:textId="4250DAE1" w:rsidR="0095441A" w:rsidRDefault="0095441A" w:rsidP="0095441A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IV-A - opinar sobre a conveni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de propostas e de projetos b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sicos ou executivos apresentados por empreendedores tur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sticos locais, voltados para a implanta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infraestrutura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 ao desenvolvimento tur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stico, custeada com recursos privados.</w:t>
      </w:r>
    </w:p>
    <w:p w14:paraId="3C1E6124" w14:textId="4B6D550C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8579B">
        <w:rPr>
          <w:rFonts w:ascii="Helvetica" w:hAnsi="Helvetica" w:cs="Courier New"/>
          <w:sz w:val="22"/>
          <w:szCs w:val="22"/>
        </w:rPr>
        <w:t>elaborar</w:t>
      </w:r>
      <w:proofErr w:type="gramEnd"/>
      <w:r w:rsidRPr="00F8579B">
        <w:rPr>
          <w:rFonts w:ascii="Helvetica" w:hAnsi="Helvetica" w:cs="Courier New"/>
          <w:sz w:val="22"/>
          <w:szCs w:val="22"/>
        </w:rPr>
        <w:t xml:space="preserve"> seu regimento interno, observadas as normas gerais estabelecidas em resolução do Secretário de Turismo e Viagens.</w:t>
      </w:r>
    </w:p>
    <w:p w14:paraId="7481752C" w14:textId="38B427BC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O Conselho Gestor terá o prazo de 30 (trinta) dias, contados de sua instalação, para elaborar seu regimento interno e de 120 (cento e vinte) dias, com o mesmo termo inicial, para analisar e deliberar a respeito do plano de gerenciamento definitivo do distrito turístico.</w:t>
      </w:r>
    </w:p>
    <w:p w14:paraId="257903AF" w14:textId="2CED367A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lastRenderedPageBreak/>
        <w:t>§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Após a deliberação de que trata o § 1º deste artigo, o Conselho Gestor submeterá o plano de gerenciamento definitivo do distrito turístico à Comissão de Avaliação de Distritos Turísticos da Secretaria de Turismo e Viagens, para análise e decisão.</w:t>
      </w:r>
    </w:p>
    <w:p w14:paraId="2E8F1D3A" w14:textId="448EC1F2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§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Para a decisão de que trata o § 2º deste artigo, a Comissão de Avaliação de Distritos Turísticos:</w:t>
      </w:r>
    </w:p>
    <w:p w14:paraId="43610CF1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1. contará com o apoio dos órgãos técnicos e jurídico da Secretaria de Turismo e Viagens;</w:t>
      </w:r>
    </w:p>
    <w:p w14:paraId="7D3A4F57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2. poderá solicitar, por intermédio do Secretário de Turismo e Viagens, a colaboração institucional de outras Secretarias de Estado e entidades descentralizadas estaduais;</w:t>
      </w:r>
    </w:p>
    <w:p w14:paraId="4102BBFC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3. solicitará ajustes e esclarecimentos ao Conselho Gestor, caso seja necessário.</w:t>
      </w:r>
    </w:p>
    <w:p w14:paraId="20F2844C" w14:textId="006B7290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8º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A extinção de distrito turístico exigirá a edição de decreto específico, precedido de manifestação do seu Conselho Gestor, de pareceres dos órgãos técnicos e jurídico da Secretaria de Turismo e Viagens e de despacho fundamentado do Titular da Pasta.</w:t>
      </w:r>
    </w:p>
    <w:p w14:paraId="12CA119B" w14:textId="4105F732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Artigo 9º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8579B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6D123169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Palácio dos Bandeirantes, 25 de agosto de 2021</w:t>
      </w:r>
    </w:p>
    <w:p w14:paraId="6DFE7BA2" w14:textId="77777777" w:rsidR="00F8579B" w:rsidRPr="00F8579B" w:rsidRDefault="00F8579B" w:rsidP="00F8579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579B">
        <w:rPr>
          <w:rFonts w:ascii="Helvetica" w:hAnsi="Helvetica" w:cs="Courier New"/>
          <w:sz w:val="22"/>
          <w:szCs w:val="22"/>
        </w:rPr>
        <w:t>JOÃO DORIA</w:t>
      </w:r>
    </w:p>
    <w:sectPr w:rsidR="00F8579B" w:rsidRPr="00F8579B" w:rsidSect="00F8579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9B"/>
    <w:rsid w:val="00256A46"/>
    <w:rsid w:val="00487FEC"/>
    <w:rsid w:val="0095441A"/>
    <w:rsid w:val="00C31D55"/>
    <w:rsid w:val="00F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9358"/>
  <w15:chartTrackingRefBased/>
  <w15:docId w15:val="{CA7F4B83-4E20-4E40-8211-5298916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57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57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1468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2</cp:revision>
  <dcterms:created xsi:type="dcterms:W3CDTF">2021-10-05T14:00:00Z</dcterms:created>
  <dcterms:modified xsi:type="dcterms:W3CDTF">2021-10-05T14:00:00Z</dcterms:modified>
</cp:coreProperties>
</file>