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8495" w14:textId="77777777" w:rsidR="00A648CE" w:rsidRPr="00102172" w:rsidRDefault="00A648CE" w:rsidP="0010217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217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2172">
        <w:rPr>
          <w:rFonts w:ascii="Calibri" w:hAnsi="Calibri" w:cs="Calibri"/>
          <w:b/>
          <w:bCs/>
          <w:sz w:val="22"/>
          <w:szCs w:val="22"/>
        </w:rPr>
        <w:t>º</w:t>
      </w:r>
      <w:r w:rsidRPr="00102172">
        <w:rPr>
          <w:rFonts w:ascii="Helvetica" w:hAnsi="Helvetica" w:cs="Courier New"/>
          <w:b/>
          <w:bCs/>
          <w:sz w:val="22"/>
          <w:szCs w:val="22"/>
        </w:rPr>
        <w:t xml:space="preserve"> 67.301, DE 24 DE NOVEMBRO DE 2022</w:t>
      </w:r>
    </w:p>
    <w:p w14:paraId="43841A7A" w14:textId="77777777" w:rsidR="00A648CE" w:rsidRPr="00562E63" w:rsidRDefault="00A648CE" w:rsidP="0010217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Disciplina 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o,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estadual,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que disp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 sobre a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administrativa de pessoas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dicas pela pr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tica de atos contra 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blica, e d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provid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ncias correlatas.</w:t>
      </w:r>
    </w:p>
    <w:p w14:paraId="3DF885B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62E63">
        <w:rPr>
          <w:rFonts w:ascii="Helvetica" w:hAnsi="Helvetica" w:cs="Courier New"/>
          <w:sz w:val="22"/>
          <w:szCs w:val="22"/>
        </w:rPr>
        <w:t>, no uso de suas atribui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legais e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vista do disposto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</w:t>
      </w:r>
    </w:p>
    <w:p w14:paraId="022DF38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Decreta:</w:t>
      </w:r>
    </w:p>
    <w:p w14:paraId="37E4512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I</w:t>
      </w:r>
    </w:p>
    <w:p w14:paraId="4D0AB14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Preliminares</w:t>
      </w:r>
    </w:p>
    <w:p w14:paraId="2E3F7BF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Este decreto disciplina 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blica estadual, compreendendo os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os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direta, autarquias, funda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institu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das ou mantidas pelo poder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blico, sociedades de economia mista, empresas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blicas e cons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rcios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blicos a que se refere 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11.107, de 6 de abril de 2005. </w:t>
      </w:r>
    </w:p>
    <w:p w14:paraId="5483425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responsabilidade administrativa de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que possa resultar na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previstas no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ocorrer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por meio de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PAR, que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precedido de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 a que se referem o inciso I do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e a 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II do 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II, ambos deste decreto.</w:t>
      </w:r>
    </w:p>
    <w:p w14:paraId="4A93EED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Os atos previstos como infra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administrativas nas Leis federais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8.666, de 21 de junho de 1993, e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14.133,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abril de 2021, ou em outras leis de licita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contratos administrativos, tipificados tamb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m como atos lesivos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poder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ser apurados e julgados conjuntamente. </w:t>
      </w:r>
    </w:p>
    <w:p w14:paraId="283FCBD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Conclu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da 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a que se refere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artigo, na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tese de autoridades distintas possu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rem compet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para proferir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o, os autos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encaminhados primeiro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>quela de n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hier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rquico mais elevado, para que julgue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de sua compet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ncia, tendo preced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o Secret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 de Estado ou Procurador Geral do Estado. </w:t>
      </w:r>
    </w:p>
    <w:p w14:paraId="327C918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servidor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gest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 licita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contratos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comunicar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>s autoridades a que se refere o artigo 4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decreto a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de fatos que possam configurar atos lesivos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estadual, definidos no artigo 5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 </w:t>
      </w:r>
    </w:p>
    <w:p w14:paraId="6FE7193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aplicadas com fundamento nas leis de licita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contratos administrativos dever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 registradas no Sistema Eletr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>nico de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Registro de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Administrativas - e-San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es, de que trata 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61.751, de 23 de dezembro de 2015. </w:t>
      </w:r>
    </w:p>
    <w:p w14:paraId="0FBF4FE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II</w:t>
      </w:r>
    </w:p>
    <w:p w14:paraId="3968898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Administrativa</w:t>
      </w:r>
    </w:p>
    <w:p w14:paraId="7A703C7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</w:t>
      </w:r>
    </w:p>
    <w:p w14:paraId="3ECC347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Compet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ncias e Atribui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</w:t>
      </w:r>
    </w:p>
    <w:p w14:paraId="3B066D1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Artigo 4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Sem preju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zo do disposto no artigo 5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decreto, 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o julgamento de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caber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o, originariamente: </w:t>
      </w:r>
    </w:p>
    <w:p w14:paraId="0094B2E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I -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direta, aos Secret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rios de Estado e ao Procurador Geral do Estado, em suas respectivas esferas; </w:t>
      </w:r>
    </w:p>
    <w:p w14:paraId="639EFDD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II -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indireta, ao dirigente m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ximo de cada entidade. </w:t>
      </w:r>
    </w:p>
    <w:p w14:paraId="657CD90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A compet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de que trata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exercida de of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cio ou mediante provoca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delegada, vedada a subdelega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o. </w:t>
      </w:r>
    </w:p>
    <w:p w14:paraId="019DCDA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5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Controladoria Geral do Estado possui,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estadual, atribui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para: </w:t>
      </w:r>
    </w:p>
    <w:p w14:paraId="1DE6AAA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instaurar e julgar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nas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teses em que for constatada qualquer das seguintes circunst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 xml:space="preserve">ncias: </w:t>
      </w:r>
    </w:p>
    <w:p w14:paraId="352C8FB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da autoridade a que se refere o artigo 4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decreto; </w:t>
      </w:r>
    </w:p>
    <w:p w14:paraId="09936CA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inexist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condi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objetivas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ou julgamento do PAR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 xml:space="preserve">mbito do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ou entidade de origem; </w:t>
      </w:r>
    </w:p>
    <w:p w14:paraId="77BB8E0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c) complexidade, repercuss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e relev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 pecuni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 ou da mat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ria; </w:t>
      </w:r>
    </w:p>
    <w:p w14:paraId="71449EC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d) envolvimento de mais de um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estadual;</w:t>
      </w:r>
    </w:p>
    <w:p w14:paraId="708D61F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avocar PAR j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instaurado, com a finalidade de: </w:t>
      </w:r>
    </w:p>
    <w:p w14:paraId="7AF3F07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examinar a regularidade do procedimento;</w:t>
      </w:r>
    </w:p>
    <w:p w14:paraId="7B5CAD7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b) retificar o andamento procedimental; </w:t>
      </w:r>
    </w:p>
    <w:p w14:paraId="2D779CE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c) proceder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penalidade administrativa cab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vel. </w:t>
      </w:r>
    </w:p>
    <w:p w14:paraId="60CB085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PAR avocado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ter continuidade a partir da fase em que se encontra, com aproveitamento de todas as provas j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produzidas, admitida a designa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nova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processante. </w:t>
      </w:r>
    </w:p>
    <w:p w14:paraId="680B8A7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Os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os e entidades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 dever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encaminhar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Controladoria Geral do Estado os documentos e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que lhes forem solicitados, nos prazos assinalados. </w:t>
      </w:r>
    </w:p>
    <w:p w14:paraId="1DCC763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autoridade competente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PAR, diante de not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cia de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de ato lesivo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 tipificado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em sede de ju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zo de admissibilidade e mediante despacho fundamentado, determinar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, alternativamente: </w:t>
      </w:r>
    </w:p>
    <w:p w14:paraId="47DFD42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a abertura de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preliminar, se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houver elementos suficientes para a caracteriza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infra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ou de sua autoria; </w:t>
      </w:r>
    </w:p>
    <w:p w14:paraId="70DBA50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de PAR; </w:t>
      </w:r>
    </w:p>
    <w:p w14:paraId="3556DFD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o arquivamento da mat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ria.</w:t>
      </w:r>
    </w:p>
    <w:p w14:paraId="60D66DA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II </w:t>
      </w:r>
    </w:p>
    <w:p w14:paraId="1D39C07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Da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Preliminar </w:t>
      </w:r>
    </w:p>
    <w:p w14:paraId="4B99676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7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preliminar, instrumento destinado a reunir ind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cios de autoria e materialidade de atos lesivos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 tipificados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2013: </w:t>
      </w:r>
    </w:p>
    <w:p w14:paraId="5721A46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conduzida por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composta por,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nimo, dois servidores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blicos est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veis, indicados pela autoridade competente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PAR, que designar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tamb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m seu presidente;</w:t>
      </w:r>
    </w:p>
    <w:p w14:paraId="40ACDB2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ter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ter sigiloso e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punitivo; </w:t>
      </w:r>
    </w:p>
    <w:p w14:paraId="4260824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observar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o prazo de 180 (cento e oitenta) dias para sua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o, prorrog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por igual per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odo, mediante solicita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justificada do presidente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instauradora. </w:t>
      </w:r>
    </w:p>
    <w:p w14:paraId="0B726AC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Nas entidades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 cujos quadros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sejam formados por cargos de provimento efetivo,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 que se refere o inciso I deste artigo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composta por dois ou mais empregados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blicos integrantes do respectivo quadro permanente.</w:t>
      </w:r>
    </w:p>
    <w:p w14:paraId="3F76583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8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que conduzir 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praticar todos os atos legais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investiga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notadamente:</w:t>
      </w:r>
    </w:p>
    <w:p w14:paraId="3A22F14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I - propor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competente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PAR:</w:t>
      </w:r>
    </w:p>
    <w:p w14:paraId="698DF1B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a suspens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cautelar dos efeitos do ato administrativo ou do processo objeto da investiga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o;</w:t>
      </w:r>
    </w:p>
    <w:p w14:paraId="057F3F5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o encaminhamento de solicita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ado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medidas judiciais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investiga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Procuradoria Geral do Estado ou ao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representa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judicial da entidade lesada;</w:t>
      </w:r>
    </w:p>
    <w:p w14:paraId="7DAEC7F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solicitar o aux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lio de especialistas com conhecimentos 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cnicos ou operacionais, de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os e entidades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blicos ou de outras organiza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es, que dever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 comprometer por termo encartado nos autos a resguardar o sigilo sobre o que vierem a tomar conhecimento em raz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da solicita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ocorrida;</w:t>
      </w:r>
    </w:p>
    <w:p w14:paraId="353A789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solicitar o compartilhamento de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tribut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investigada, nos termos do inciso II do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artigo 198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5.172, de 25 de outubro de 1966 (C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digo Tribut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 Nacional).</w:t>
      </w:r>
    </w:p>
    <w:p w14:paraId="1F3130A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9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Ao final da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preliminar,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 que se refere o inciso I do artigo 7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decreto elaborar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conclusivo, fundamentado e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vinculante acerca da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ind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cios de autoria e materialidade dos atos lesivos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 e o encaminhar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juntamente com as pe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as de informa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eventualmente existentes,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competente, com proposta de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ou de arquivamento.</w:t>
      </w:r>
    </w:p>
    <w:p w14:paraId="3D24D49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conclusivo com proposta de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PAR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conter,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nimo, as seguintes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es: </w:t>
      </w:r>
    </w:p>
    <w:p w14:paraId="48FD18E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datas dos fatos e da ci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dos atos lesivos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blica estadual; </w:t>
      </w:r>
    </w:p>
    <w:p w14:paraId="30B0FA2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especifica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dos documentos indici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rios da autoria e materialidade da infra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e a sua localiza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o;</w:t>
      </w:r>
    </w:p>
    <w:p w14:paraId="107AB39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3. descri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conduta pun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e sua tipifica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2013;</w:t>
      </w:r>
    </w:p>
    <w:p w14:paraId="4E49865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4. nome empresarial e n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mero de registro no Cadastro Nacional de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- CNPJ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investigada, bem como, se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vel, a rela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qualifica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dos administradores e s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cios com poderes de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veis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poca dos fatos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investigada.</w:t>
      </w:r>
    </w:p>
    <w:p w14:paraId="75B4B96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autoridade competente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PAR, ao apreciar o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conclusivo da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preliminar,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determinar a realiza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dilig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ncias complementares. </w:t>
      </w:r>
    </w:p>
    <w:p w14:paraId="3139D54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III</w:t>
      </w:r>
    </w:p>
    <w:p w14:paraId="12B6C58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</w:t>
      </w:r>
    </w:p>
    <w:p w14:paraId="08C3A3C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10 - 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dar-se-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mediante portaria numerada, subscrita pela autoridade competente, na qual constar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o: </w:t>
      </w:r>
    </w:p>
    <w:p w14:paraId="546DFE4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os dados de identifica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acusada;</w:t>
      </w:r>
    </w:p>
    <w:p w14:paraId="1AC1ABF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a descri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dos fatos e das condutas lesivas tipificadas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2013;</w:t>
      </w:r>
    </w:p>
    <w:p w14:paraId="12EFBE7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o apontamento dos ind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cios que sustentam o entendimento da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da conduta lesiva;</w:t>
      </w:r>
    </w:p>
    <w:p w14:paraId="126B700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IV - n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mero do processo ou expediente administrativo em que est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narrados os fatos, se houver; </w:t>
      </w:r>
    </w:p>
    <w:p w14:paraId="3EB5228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 - designa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processante, com identifica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seus integrantes e de seu presidente;</w:t>
      </w:r>
    </w:p>
    <w:p w14:paraId="45FB073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 - prazo para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dos trabalhos;</w:t>
      </w:r>
    </w:p>
    <w:p w14:paraId="4A507ED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VII - nome e cargo da autoridade instauradora.</w:t>
      </w:r>
    </w:p>
    <w:p w14:paraId="0D1F620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>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processante a que se refere o inciso V deste artigo: </w:t>
      </w:r>
    </w:p>
    <w:p w14:paraId="0800E23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sempre que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vel, distinta daquela constitu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da para conduzir a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preliminar;</w:t>
      </w:r>
    </w:p>
    <w:p w14:paraId="24F4186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composta por,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nimo:</w:t>
      </w:r>
    </w:p>
    <w:p w14:paraId="4357E90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2 (dois) servidores est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veis integrantes do quadro do respectivo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entidade; ou</w:t>
      </w:r>
    </w:p>
    <w:p w14:paraId="1E93765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2 (dois) empregados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blicos integrantes do quadro permanente do respectivo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entidade, preferencialmente com,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nimo, 3 (tr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s) anos de tempo de servi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 xml:space="preserve">o no mesmo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entidade, na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tese em que os quadros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sejam formados por cargos de provimento efetivo;</w:t>
      </w:r>
    </w:p>
    <w:p w14:paraId="1A2F449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3. desempenhar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suas atividades com independ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e imparcialidade, garantindo o direito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ampla defesa e ao contradit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rio, preservado o sigilo;</w:t>
      </w:r>
    </w:p>
    <w:p w14:paraId="22681B8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4. observar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o previsto no artigo 7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digo de 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tica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Estadual, aprovado pelo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60.428 de 8 de maio de 2014, devendo o membro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comunicar, desde logo,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instauradora, o impedimento ou suspei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que houver. </w:t>
      </w:r>
    </w:p>
    <w:p w14:paraId="0EF57B8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alega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impedimento ou suspei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apreciada pela autoridade instauradora do PAR, que decidir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no prazo de 7 (sete) dias.</w:t>
      </w:r>
    </w:p>
    <w:p w14:paraId="7A91210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>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Na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tese de o PAR ser instaurado pelo Controlador Geral do Estado,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composta por membros em exerc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cio na Controladoria Geral do Estado.</w:t>
      </w:r>
    </w:p>
    <w:p w14:paraId="2CAC860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11 - Editada a portaria, os autos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encaminhados ao presidente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o, que dar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aos demais membros e determinar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acusada. </w:t>
      </w:r>
    </w:p>
    <w:p w14:paraId="719E597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pessoal, devendo constar do mandado de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o:</w:t>
      </w:r>
    </w:p>
    <w:p w14:paraId="62DBEAE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pia da portaria;</w:t>
      </w:r>
    </w:p>
    <w:p w14:paraId="29D049C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informa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que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acusada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apresentar, no prazo de 30 (dias) a contar da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defesa escrita e indicar as provas que pretende produzir;</w:t>
      </w:r>
    </w:p>
    <w:p w14:paraId="36AA722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3. cientifica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que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tem a faculdade de apresentar, no mesmo prazo assinalado para defesa,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provas que subsidiem a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quanto aos par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metros para c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lculo da multa a que se refere o artigo 24 deste decreto;</w:t>
      </w:r>
    </w:p>
    <w:p w14:paraId="43E9A0A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4. solicita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apresenta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documentos que permitam a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do programa de integridade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dica.</w:t>
      </w:r>
    </w:p>
    <w:p w14:paraId="74C5DF4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por edital publicado na imprensa oficial e no 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tio eletr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 xml:space="preserve">nico do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PAR, contando-se o prazo para apresenta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da defesa a partir da data da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ltima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nas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teses em que: </w:t>
      </w:r>
    </w:p>
    <w:p w14:paraId="66132C6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restar frustrada a 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pessoal;</w:t>
      </w:r>
    </w:p>
    <w:p w14:paraId="089BA9F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possua sede, filial ou representa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no Pa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s. </w:t>
      </w:r>
    </w:p>
    <w:p w14:paraId="56D418D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12 - As cita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es, intima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notifica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realizadas preferencialmente por via eletr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>nica, com aviso de recebimento, ou por outro meio que assegure a certeza de ci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acusada. </w:t>
      </w:r>
    </w:p>
    <w:p w14:paraId="21C994B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Se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estiver representada nos autos por procurador, a este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dirigidas as notifica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intima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es.</w:t>
      </w:r>
    </w:p>
    <w:p w14:paraId="4D5C366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13 -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decretada a revelia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 que, citada,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apresentar defesa.</w:t>
      </w:r>
    </w:p>
    <w:p w14:paraId="65A0178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Decretada a revelia, contra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 correr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os demais prazos, independentemente de intima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ou notifica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o, sendo-lhe facultado intervir em qualquer fase do processo, recebendo o feito no estado em que se encontrar, sem direito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repeti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qualquer ato processual j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praticado. </w:t>
      </w:r>
    </w:p>
    <w:p w14:paraId="49B2CD5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14 -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acompanhar 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por meio de seus representantes legais ou procuradores, constitu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dos na forma de seus estatutos sociais, sendo-lhes assegurado amplo acesso aos autos. </w:t>
      </w:r>
    </w:p>
    <w:p w14:paraId="6B7D3B4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lastRenderedPageBreak/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autorizada a retirada dos autos f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sicos do PAR da reparti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blica, permitida a obten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pias, preferencialmente por meio digital, mediante requerimento e, quando for o caso, recolhimento de custas. </w:t>
      </w:r>
    </w:p>
    <w:p w14:paraId="3E58127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Tratando-se de autos exclusivamente digitais, seu acesso,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observar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64.355, de 31 de julho de 2019. </w:t>
      </w:r>
    </w:p>
    <w:p w14:paraId="53C9733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Os atos processuais poder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 realizados por meio de videoconfer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ou outro recurso tecnol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gico de transmiss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 som e imagens em tempo real, desde que assegurados o contradit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rio e a ampla defesa. </w:t>
      </w:r>
    </w:p>
    <w:p w14:paraId="7255D4D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15 -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 indeferir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mediante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fundamentada, os requerimentos impertinentes, desnecess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rios, protelat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rios ou intempestivos, inclusive quando relativos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produ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provas.</w:t>
      </w:r>
    </w:p>
    <w:p w14:paraId="61D3A12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facultada a apresenta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manifesta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interessada, no prazo de 7 (sete) dias na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tese de juntada, ao expediente respectivo, de documentos novos. </w:t>
      </w:r>
    </w:p>
    <w:p w14:paraId="0EDA866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16 -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 e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 poder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arrolar at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 5 (cinco) testemunhas cada.</w:t>
      </w:r>
    </w:p>
    <w:p w14:paraId="7061DA9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As testemunhas arroladas pela defesa, quando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integrarem o quadro de servidores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blicos da ativa do Estado de 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Paulo, comparecer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audi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designada independentemente de notifica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o.</w:t>
      </w:r>
    </w:p>
    <w:p w14:paraId="750C3BF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prova testemunhal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produzida observando, no que couber, o disposto nos artigos 450 a 461 do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digo de Processo Civil. </w:t>
      </w:r>
    </w:p>
    <w:p w14:paraId="7165032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Verificando que a presen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a do representante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influir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nimo da testemunha, de modo a prejudicar a verdade do depoimento,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 providenciar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 sua retirada do recinto, prosseguindo na inquiri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com a presen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a de seu defensor, fazendo o registro do ocorrido no termo de audi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ncia.</w:t>
      </w:r>
    </w:p>
    <w:p w14:paraId="4B364D8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4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autoridade competente, mediante comunica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processante, adotar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 provid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a que se refere o artigo 262 da Lei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10.261, de 28 de outubro de 1968, com rela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ao servidor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blico que se recusar a depor sem justa causa. </w:t>
      </w:r>
    </w:p>
    <w:p w14:paraId="7D48F89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17 -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em qualquer fase do processo, por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motivada, adotar quaisquer das medidas descritas no artigo 8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decreto, bem como encaminhar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Procuradoria Geral do Estado ou ao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representa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judicial da entidade lesada proposta de ado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medidas judiciais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rias ao processamento das infra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es, ou para assegurar o pagamento da multa ou repara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integral do dano causado.</w:t>
      </w:r>
    </w:p>
    <w:p w14:paraId="73760D8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18 - Finalizada a fase de instru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concedida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o prazo de 7 (sete) dias para a apresenta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alega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finais.</w:t>
      </w:r>
    </w:p>
    <w:p w14:paraId="12F0D48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19 - 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 no prazo de 180 (cento e oitenta) dias contados da data da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ato que o instituir, admitida prorroga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mediante solicita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fundamentada do presidente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processante, dirigida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instauradora.</w:t>
      </w:r>
    </w:p>
    <w:p w14:paraId="3C15D73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20 - Conclu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dos os trabalhos,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 elaborar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a respeito dos fatos apurados e da eventual responsabilidade administrativa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que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conter,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nimo: </w:t>
      </w:r>
    </w:p>
    <w:p w14:paraId="2CEF591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I - descri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imputa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em face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 e das provas que lhe d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sustenta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o;</w:t>
      </w:r>
    </w:p>
    <w:p w14:paraId="7538981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exposi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dos argumentos apresentados pela defesa;</w:t>
      </w:r>
    </w:p>
    <w:p w14:paraId="172FD66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das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e dos documentos referentes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e ao funcionamento de programa de integridade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investigada;</w:t>
      </w:r>
    </w:p>
    <w:p w14:paraId="214095F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IV -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fundamentada quanto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investigada;</w:t>
      </w:r>
    </w:p>
    <w:p w14:paraId="45C6043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 - proposta motivada de arquivamento ou de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es;</w:t>
      </w:r>
    </w:p>
    <w:p w14:paraId="589B8F0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 - proposta de encaminhamento de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pia dos autos, ap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s sua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o, aos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os competentes, se verificada a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veis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citos a serem apurados em outras inst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 xml:space="preserve">ncias. </w:t>
      </w:r>
    </w:p>
    <w:p w14:paraId="62CA3D4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O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final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encaminhado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autoridade competente para julgamento acompanhado de parecer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dico elaborado pelo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consultoria e assessoramento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dico dessa autoridade.</w:t>
      </w:r>
    </w:p>
    <w:p w14:paraId="039EC3A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21 - 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final proferida pela autoridade julgadora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publicada no Di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 Oficial do Estado e no 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tio eletr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 xml:space="preserve">nico do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PAR.</w:t>
      </w:r>
    </w:p>
    <w:p w14:paraId="7CC4FA9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Verificada a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veis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citos a serem apurados em outras inst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ncias,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pia integral dos autos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encaminhada pela autoridade julgadora aos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os competentes para proceder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investiga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o.</w:t>
      </w:r>
    </w:p>
    <w:p w14:paraId="2BCD742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22 - 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administrativa sancionadora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impugnada mediante recurso hier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rquico ou pedido de reconsidera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observado o artigo 42 da Lei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10.177, de 30 de dezembro de 1998. </w:t>
      </w:r>
    </w:p>
    <w:p w14:paraId="03EDD02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O recurso ou o pedido de reconsidera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o: </w:t>
      </w:r>
    </w:p>
    <w:p w14:paraId="5557A67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interposto no prazo de 15 (quinze) dias contados da data da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e ter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efeito suspensivo; </w:t>
      </w:r>
    </w:p>
    <w:p w14:paraId="1E9ACAF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observar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no que couber, 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da Lei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10.177, de 30 de dezembro de 1998, em especial os artigos 43 a 51. </w:t>
      </w:r>
    </w:p>
    <w:p w14:paraId="336989D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III</w:t>
      </w:r>
    </w:p>
    <w:p w14:paraId="72D9358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Administrativas e Medidas Judiciais</w:t>
      </w:r>
    </w:p>
    <w:p w14:paraId="11E82A2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</w:t>
      </w:r>
    </w:p>
    <w:p w14:paraId="12A6026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Administrativas</w:t>
      </w:r>
    </w:p>
    <w:p w14:paraId="05B6A99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23 - As pessoas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dicas consideradas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veis pelos atos lesivos descritos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est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sujeitas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seguintes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administrativas, previstas no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referida lei: </w:t>
      </w:r>
    </w:p>
    <w:p w14:paraId="4B94077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I - multa; </w:t>
      </w:r>
    </w:p>
    <w:p w14:paraId="08EEB69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extraordin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 da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condenat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ria. </w:t>
      </w:r>
    </w:p>
    <w:p w14:paraId="48DED92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lastRenderedPageBreak/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aplicadas fundamentadamente, isolada ou cumulativamente, de acordo com as peculiaridades do caso concreto, com a gravidade e natureza das infra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com as circunst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ncias previstas no artigo 7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 </w:t>
      </w:r>
    </w:p>
    <w:p w14:paraId="283E80E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previstas neste artigo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exclui a obriga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repara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integral do dano causado.</w:t>
      </w:r>
    </w:p>
    <w:p w14:paraId="00E39A1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SUBSE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</w:t>
      </w:r>
    </w:p>
    <w:p w14:paraId="369B80C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 Multa</w:t>
      </w:r>
    </w:p>
    <w:p w14:paraId="06A942D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24 - A san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multa, prevista no inciso I do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calculada com observ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 do disposto nessa lei, no valor de 0,1% (um d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cimo por cento) a 20% (vinte por cento) do faturamento bruto do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ltimo exerc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cio anterior ao da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processo administrativo, exclu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dos os tributos, e a sua f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rmula de c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lculo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definida em ato do Controlador Geral do Estado.</w:t>
      </w:r>
    </w:p>
    <w:p w14:paraId="2677106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25 - Os valores das multas previstas no artigo 24 deste decreto dever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 apurados no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 e indicados no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final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processante, no qual tamb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m constar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, sempre que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vel, o valor estimado da vantagem auferida ou pretendida no caso concreto. </w:t>
      </w:r>
    </w:p>
    <w:p w14:paraId="40BCD30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valor da vantagem auferida ou pretendida equivale aos ganhos obtidos ou intentados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que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ocorreriam sem a pr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tica do ato lesivo,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podendo dele ser deduzido, quando for o caso, o valor correspondente a qualquer vantagem indevida prometida ou dada a agente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blico ou a terceiros a ele relacionados. </w:t>
      </w:r>
    </w:p>
    <w:p w14:paraId="26F963D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Para fins do c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lculo do valor de que trata 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artigo,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deduzidos custos e despesas leg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timos comprovadamente executados ou que seriam devidos ou despendidos caso o ato lesivo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tivesse ocorrido. </w:t>
      </w:r>
    </w:p>
    <w:p w14:paraId="4877882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Os valores de que trata o </w:t>
      </w:r>
      <w:r w:rsidRPr="00562E63">
        <w:rPr>
          <w:rFonts w:ascii="Arial" w:hAnsi="Arial" w:cs="Arial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Arial" w:hAnsi="Arial" w:cs="Arial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 poder</w:t>
      </w:r>
      <w:r w:rsidRPr="00562E63">
        <w:rPr>
          <w:rFonts w:ascii="Arial" w:hAnsi="Arial" w:cs="Arial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ser apurados por meio de: </w:t>
      </w:r>
    </w:p>
    <w:p w14:paraId="2CAEBBE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compartilhamento de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tribut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rias, na forma do inciso II do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artigo 198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5.172, de 25 de outubro de 1966; </w:t>
      </w:r>
    </w:p>
    <w:p w14:paraId="466B32D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registros cont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beis produzidos ou publicados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acusada;</w:t>
      </w:r>
    </w:p>
    <w:p w14:paraId="1989EBC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3. identifica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montante total de recursos recebidos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sem fins lucrativos no ano anterior ao da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PAR, exclu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dos os tributos incidentes sobre vendas.</w:t>
      </w:r>
    </w:p>
    <w:p w14:paraId="5B26CEF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26 - Na impossibilidade de utiliza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valor do faturamento bruto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no ano anterior ao da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ao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- PAR, a multa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calculada, alternativamente, sobre: </w:t>
      </w:r>
    </w:p>
    <w:p w14:paraId="7ADEB0D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o valor do faturamento bruto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exclu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dos os tributos, no ano em que ocorreu o ato lesivo, no caso de 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ter tido faturamento no ano anterior ao da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ao PAR; </w:t>
      </w:r>
    </w:p>
    <w:p w14:paraId="4C343E5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o montante total de recursos recebidos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sem fins lucrativos no ano em que ocorreu o ato lesivo; </w:t>
      </w:r>
    </w:p>
    <w:p w14:paraId="0B49709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o faturamento anual estimado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considerando as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dispon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veis sobre a sua situa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econ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>mica ou o estado de seus neg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cios. </w:t>
      </w:r>
    </w:p>
    <w:p w14:paraId="1B7145E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Nas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teses previstas no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artigo, o valor da multa, conforme os par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metros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de,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nimo, R$ 6.000,00 (seis mil reais) e, no m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ximo, R$ 60.000.000,00 (sessenta milh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es de reais).</w:t>
      </w:r>
    </w:p>
    <w:p w14:paraId="6393316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27 - A celebra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implicar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redu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multa aplicada conforme a fra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pactuada, observado o limite previsto no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artigo 16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 </w:t>
      </w:r>
    </w:p>
    <w:p w14:paraId="20DAA2F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Na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tese prevista no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artigo, o valor da multa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inferior ao limite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 previsto no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</w:t>
      </w:r>
    </w:p>
    <w:p w14:paraId="7EA9DAA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redu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multa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desconsiderada caso a autoridade signat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 declare o descumprimento do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por falta imput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vel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colaboradora. </w:t>
      </w:r>
    </w:p>
    <w:p w14:paraId="55372AF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28 - A multa aplicada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integralmente recolhida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sancionada no prazo de 30 (trinta) dias, contado da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sancionadora definitiva. </w:t>
      </w:r>
    </w:p>
    <w:p w14:paraId="407812F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Caber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 comprovar, perante 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 sancionador, o pagamento integral do valor da multa imposta.</w:t>
      </w:r>
    </w:p>
    <w:p w14:paraId="597D0B7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Transcorrido o prazo a que alude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 sem a comprova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do recolhimento da multa, 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ou entidade que a aplicou adotar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as provid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inscri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d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bito na D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vida Ativa do Estado.</w:t>
      </w:r>
    </w:p>
    <w:p w14:paraId="2D2CA2E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>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Caso a entidade que aplicou a multa n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possua D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vida Ativa, o valor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cobrado independentemente de pr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via inscri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o.</w:t>
      </w:r>
    </w:p>
    <w:p w14:paraId="2471476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SUBSE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II</w:t>
      </w:r>
    </w:p>
    <w:p w14:paraId="28CC7CE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Extraordin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 da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Condenat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ria</w:t>
      </w:r>
    </w:p>
    <w:p w14:paraId="47E07EE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29 - A san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extraordin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 da decis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condenat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ria, prevista no inciso II do artigo 6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cumprida na forma de extrato de senten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 xml:space="preserve">a, publicado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>s expensas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dica, cumulativamente, em: </w:t>
      </w:r>
    </w:p>
    <w:p w14:paraId="0A70A38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meio de comunica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grande circula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na 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rea da pr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tica da infra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de atua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ou, na sua falta, em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circula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nacional;</w:t>
      </w:r>
    </w:p>
    <w:p w14:paraId="1E3F574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edital afixado no pr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prio estabelecimento ou no local de exerc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cio da atividade, vis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ao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 em geral, pelo prazo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nimo de 30 (trinta) dias; </w:t>
      </w:r>
    </w:p>
    <w:p w14:paraId="7F05013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destaque na p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gina principal do 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tio eletr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>nico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pelo prazo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nimo de 30 (trinta) dias. </w:t>
      </w:r>
    </w:p>
    <w:p w14:paraId="7E0C3F1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II</w:t>
      </w:r>
    </w:p>
    <w:p w14:paraId="36DD6AD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Medidas Judiciais</w:t>
      </w:r>
    </w:p>
    <w:p w14:paraId="67587BF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30 - As medidas judiciais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integral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solicitadas pela autoridade competente para instaura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julgamento do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- PAR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Procuradoria Geral do Estado, ou ao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 representa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judicial da entidade lesada. </w:t>
      </w:r>
    </w:p>
    <w:p w14:paraId="4898A5F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Conclu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 o PAR,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remetida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pia integral dos autos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Procuradoria Geral do Estado ou ao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 representa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judicial da entidade lesada, para os fins a que alude o artigo 19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 </w:t>
      </w:r>
    </w:p>
    <w:p w14:paraId="232402D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IV</w:t>
      </w:r>
    </w:p>
    <w:p w14:paraId="378EEE7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</w:t>
      </w:r>
    </w:p>
    <w:p w14:paraId="015E3F3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I</w:t>
      </w:r>
    </w:p>
    <w:p w14:paraId="17AB01F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Compet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ncias</w:t>
      </w:r>
    </w:p>
    <w:p w14:paraId="1677E97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Artigo 31 - Compete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Controladoria Geral do Estado celebrar, com exclusividade, 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que tratam os artigos 16 e 17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estadual.</w:t>
      </w:r>
    </w:p>
    <w:p w14:paraId="1143E25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celebra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do acordo a que se refere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precedida de avalia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por meio de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designada pelo Controlador Geral do Estado composta por integrantes da Controladoria Geral do Estado e Procuradores do Estado indicados pelo Procurador Geral do Estado.</w:t>
      </w:r>
    </w:p>
    <w:p w14:paraId="744FFC7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Compete aos representantes da Procuradoria Geral do Estado a que se refere 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artigo:</w:t>
      </w:r>
    </w:p>
    <w:p w14:paraId="3B9527E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assessorar juridicamente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o;</w:t>
      </w:r>
    </w:p>
    <w:p w14:paraId="6429844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manifestar-se, com exclusividade, sobre as quest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es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dicas envolvendo a celebra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ncia;</w:t>
      </w:r>
    </w:p>
    <w:p w14:paraId="27C4F8E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3. colaborar na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da utilidade e efetividade da proposta, considerando, especialmente, a possibilidade de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disciplinares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>queles a quem for imputada a pr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tica de ato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cito contra 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blica.</w:t>
      </w:r>
    </w:p>
    <w:p w14:paraId="4A8C9C1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Controlador Geral do Estado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convidar a compor 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a que se refere 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artigo representantes das entidades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blica indireta lesadas, que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indicados pelo seu dirigente m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ximo. </w:t>
      </w:r>
    </w:p>
    <w:p w14:paraId="0F4CFBB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4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Ato conjunto do Controlador Geral do Estado e do Procurador Geral do Estado definir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: </w:t>
      </w:r>
    </w:p>
    <w:p w14:paraId="176181C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os procedimentos para negocia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celebra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acompanhamento do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a que refere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artigo;</w:t>
      </w:r>
    </w:p>
    <w:p w14:paraId="12BBC6F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2. a forma de composi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comiss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 xml:space="preserve">o a que se refere 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artigo, assim como suas atribui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es, observado o disposto no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deste artigo.</w:t>
      </w:r>
    </w:p>
    <w:p w14:paraId="48CDDE1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5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Constatada a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poss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subsun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dos fatos a hip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teses regulamentadas pela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8.429, de 2 de junho de 1992, ap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s a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do procedimento administrativo, a Controladoria Geral do Estado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cientificar o dirigente m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ximo do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do Minist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rio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blico competente e o Procurador Geral do Estado. </w:t>
      </w:r>
    </w:p>
    <w:p w14:paraId="1CCE97D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SE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II </w:t>
      </w:r>
    </w:p>
    <w:p w14:paraId="3CA4BBE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Do Procedimento</w:t>
      </w:r>
    </w:p>
    <w:p w14:paraId="16C92C6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32 - A proposta de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ncia: </w:t>
      </w:r>
    </w:p>
    <w:p w14:paraId="3EB8B6E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I -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apresentada a qualquer momento, at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 a conclus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do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 a ser elaborado no Processo Administrativo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- PAR; </w:t>
      </w:r>
    </w:p>
    <w:p w14:paraId="4F4D3C5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encaminhada, pela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pr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tica dos atos lesivos definidos na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2013, por escrito, em envelope lacrado e claramente identificado com os termos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Proposta de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e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Confidencial</w:t>
      </w:r>
      <w:r w:rsidRPr="00562E63">
        <w:rPr>
          <w:rFonts w:ascii="Arial" w:hAnsi="Arial" w:cs="Arial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>;</w:t>
      </w:r>
    </w:p>
    <w:p w14:paraId="6111BF6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objeto de desist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por parte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a qualquer momento que anteceda a subscri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acordo;</w:t>
      </w:r>
    </w:p>
    <w:p w14:paraId="00E9E4A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IV -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ser rejeitada, motivadamente, pelo Controlador Geral do Estado.</w:t>
      </w:r>
    </w:p>
    <w:p w14:paraId="27F4F67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A proposta do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receber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tratamento sigiloso, ressalvada a possibilidade de a proponente autorizar a divulga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mediante anu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da Controladoria Geral do Estado. </w:t>
      </w:r>
    </w:p>
    <w:p w14:paraId="7BA0F8D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33 - Proposto o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ncia, a Controladoria Geral do Estado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requisitar os processos administrativos em curso junto a 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rg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os ou entidades da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blica, relacionados aos fatos objeto do acordo. </w:t>
      </w:r>
    </w:p>
    <w:p w14:paraId="697851B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34 - O instrumento que formalizar acordo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dever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conter cl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usulas que prevejam, no m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nimo:</w:t>
      </w:r>
    </w:p>
    <w:p w14:paraId="47E40C2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as obriga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rias para assegurar a efetividade da colabora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o, o resultado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til do processo e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ou aperfei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oamento do seu programa de integridade;</w:t>
      </w:r>
    </w:p>
    <w:p w14:paraId="12B4491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o percentual de redu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multa a que se refere o artigo 27 deste decreto, e a indica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san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que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isentas e atenuadas, em que grau e de que forma;</w:t>
      </w:r>
    </w:p>
    <w:p w14:paraId="2964749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o prazo e a forma de acompanhamento, pela Controladoria Geral do Estado, do cumprimento das condi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obriga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nele previstas;</w:t>
      </w:r>
    </w:p>
    <w:p w14:paraId="0DD95CB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IV - a natureza de t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executivo extrajudicial do instrumento de acordo, nos termos do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digo de Processo Civil;</w:t>
      </w:r>
    </w:p>
    <w:p w14:paraId="66C5764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 - a estipula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de que, em caso de descumprimento do acordo: </w:t>
      </w:r>
    </w:p>
    <w:p w14:paraId="405726F5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ficar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sem efeito a isen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a redu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a que alude o </w:t>
      </w: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do artigo 16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2013; </w:t>
      </w:r>
    </w:p>
    <w:p w14:paraId="6A7E627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permanecer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v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lidos as informa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e documentos constantes do respectivo procedimento. </w:t>
      </w:r>
    </w:p>
    <w:p w14:paraId="0D934FF0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V</w:t>
      </w:r>
    </w:p>
    <w:p w14:paraId="676E573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Do Programa de Integridade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</w:t>
      </w:r>
    </w:p>
    <w:p w14:paraId="0F14DF8E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Artigo 35 - Para fins do disposto neste decreto, entende-se por programa de integridade o conjunto de mecanismos e procedimentos internos, aplicados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dica, de integridade, auditoria e incentivo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den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ncia de irregularidades e 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efetiva de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digos de 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tica e de conduta, de pol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ticas e diretrizes destinadas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detec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saneamento de desvios, fraudes, irregularidades e atos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citos praticados contra a Administra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blica. </w:t>
      </w:r>
    </w:p>
    <w:p w14:paraId="2ED106C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Par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grafo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nico - O programa de que trata o </w:t>
      </w:r>
      <w:r w:rsidRPr="00562E63">
        <w:rPr>
          <w:rFonts w:ascii="Arial" w:hAnsi="Arial" w:cs="Arial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Arial" w:hAnsi="Arial" w:cs="Arial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 deve ser estruturado, aplicado e atualizado de acordo com as caracter</w:t>
      </w:r>
      <w:r w:rsidRPr="00562E63">
        <w:rPr>
          <w:rFonts w:ascii="Arial" w:hAnsi="Arial" w:cs="Arial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sticas e riscos atuais das atividades da pessoa jur</w:t>
      </w:r>
      <w:r w:rsidRPr="00562E63">
        <w:rPr>
          <w:rFonts w:ascii="Arial" w:hAnsi="Arial" w:cs="Arial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que deve se responsabilizar pelo constante aprimoramento e adapta</w:t>
      </w:r>
      <w:r w:rsidRPr="00562E63">
        <w:rPr>
          <w:rFonts w:ascii="Arial" w:hAnsi="Arial" w:cs="Arial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do programa, visando garantir sua efetividade. </w:t>
      </w:r>
    </w:p>
    <w:p w14:paraId="23FCEE7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36 - O programa de integridade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avaliado, quanto a sua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e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de acordo com os seguintes par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 xml:space="preserve">metros: </w:t>
      </w:r>
    </w:p>
    <w:p w14:paraId="3955D2C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 - comprometimento da alta dire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inclu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dos os conselhos, mediante apoio vis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vel e inequ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voco ao programa; </w:t>
      </w:r>
    </w:p>
    <w:p w14:paraId="2C83096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 - padr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es de conduta, c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digo de 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>tica, pol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ticas e procedimentos de integridade: </w:t>
      </w:r>
    </w:p>
    <w:p w14:paraId="3A0DC09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aplic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veis aos empregados e administradores, independentemente de cargo ou fun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desempenhados; </w:t>
      </w:r>
    </w:p>
    <w:p w14:paraId="3CA13AF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estendidos, quando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rio, a terceiros; </w:t>
      </w:r>
    </w:p>
    <w:p w14:paraId="105FE9B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III - realiza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treinamentos peri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dicos sobre o programa de integridade; </w:t>
      </w:r>
    </w:p>
    <w:p w14:paraId="4A964FC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IV - an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lise peri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dica de riscos com vistas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>s adapta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necess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rias ao programa de integridade;</w:t>
      </w:r>
    </w:p>
    <w:p w14:paraId="03802D0A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 -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 xml:space="preserve">ncia de: </w:t>
      </w:r>
    </w:p>
    <w:p w14:paraId="674C89A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a) registros cont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beis que reflitam de forma completa e precisa as transa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dica; </w:t>
      </w:r>
    </w:p>
    <w:p w14:paraId="7E49041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b) controles internos que assegurem a pronta elabora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confiabilidade de relat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rios e demonstra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financeiros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dica; </w:t>
      </w:r>
    </w:p>
    <w:p w14:paraId="522F947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c) procedimentos espec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ficos para prevenir fraudes e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citos no 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mbito de processos licitat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rios, contratos administrativos e demais intera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com o setor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blico, ainda que intermediada por terceiros; </w:t>
      </w:r>
    </w:p>
    <w:p w14:paraId="065F8176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d) procedimentos que assegurem a pronta interrup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irregularidades ou infra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detectadas e a tempestiva remedia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dos danos gerados; </w:t>
      </w:r>
    </w:p>
    <w:p w14:paraId="18F6326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 - grau de independ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ncia, estrutura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autoridade da inst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 interna respons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vel pela aplica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programa de integridade e pela fiscaliza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de seu cumprimento; </w:t>
      </w:r>
    </w:p>
    <w:p w14:paraId="37F79B0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VII - manuten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canais de den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 xml:space="preserve">ncia de irregularidades, amplamente divulgados a colaboradores e terceiros, e de mecanismos destinados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prote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denunciantes de boa-f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; </w:t>
      </w:r>
    </w:p>
    <w:p w14:paraId="3102B1E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VIII - ado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medidas disciplinares em caso de viola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do programa de integridade; </w:t>
      </w:r>
    </w:p>
    <w:p w14:paraId="4F6F053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IX - dilig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ncias apropriadas para contrata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e, conforme o caso, supervis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o, de terceiros, prepostos e mandat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rios; </w:t>
      </w:r>
    </w:p>
    <w:p w14:paraId="7128E2B4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X - verifica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durante os processos de fus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es, aquisi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 reestrutura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societ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rias, do cometimento de irregularidades ou il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citos ou da exist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de vulnerabilidades nas pessoas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dicas envolvidas;</w:t>
      </w:r>
    </w:p>
    <w:p w14:paraId="488E02A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lastRenderedPageBreak/>
        <w:t>XI - monitoramento cont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nuo do programa de integridade visando seu aperfei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oamento na preven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detec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e combate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ocorr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 dos atos lesivos definidos no artigo 5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da Lei federal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12.846, de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de agosto de 2013. </w:t>
      </w:r>
    </w:p>
    <w:p w14:paraId="0B08DD3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1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Na avalia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dos par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metros de que trata este artigo, ser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considerados o porte e especificidades da pessoa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dica, conforme crit</w:t>
      </w:r>
      <w:r w:rsidRPr="00562E63">
        <w:rPr>
          <w:rFonts w:ascii="Calibri" w:hAnsi="Calibri" w:cs="Calibri"/>
          <w:sz w:val="22"/>
          <w:szCs w:val="22"/>
        </w:rPr>
        <w:t>é</w:t>
      </w:r>
      <w:r w:rsidRPr="00562E63">
        <w:rPr>
          <w:rFonts w:ascii="Helvetica" w:hAnsi="Helvetica" w:cs="Courier New"/>
          <w:sz w:val="22"/>
          <w:szCs w:val="22"/>
        </w:rPr>
        <w:t xml:space="preserve">rios objetivos que podem abranger: </w:t>
      </w:r>
    </w:p>
    <w:p w14:paraId="6E1A8BC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1. a quantidade de funcion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rios, empregados e colaboradores; </w:t>
      </w:r>
    </w:p>
    <w:p w14:paraId="0B71F9A3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2. a complexidade da hierarquia interna e a quantidade de departamentos, diretorias ou setores; </w:t>
      </w:r>
    </w:p>
    <w:p w14:paraId="2E82A4A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3. a utiliza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de agentes intermedi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rios como consultores ou representantes comerciais; </w:t>
      </w:r>
    </w:p>
    <w:p w14:paraId="64F45F1B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4. o setor do mercado em que atua; </w:t>
      </w:r>
    </w:p>
    <w:p w14:paraId="0DF17BFC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5. os pa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ses em que atua, direta ou indiretamente; </w:t>
      </w:r>
    </w:p>
    <w:p w14:paraId="042E189D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6. o grau de intera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com o setor p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blico e a relev</w:t>
      </w:r>
      <w:r w:rsidRPr="00562E63">
        <w:rPr>
          <w:rFonts w:ascii="Calibri" w:hAnsi="Calibri" w:cs="Calibri"/>
          <w:sz w:val="22"/>
          <w:szCs w:val="22"/>
        </w:rPr>
        <w:t>â</w:t>
      </w:r>
      <w:r w:rsidRPr="00562E63">
        <w:rPr>
          <w:rFonts w:ascii="Helvetica" w:hAnsi="Helvetica" w:cs="Courier New"/>
          <w:sz w:val="22"/>
          <w:szCs w:val="22"/>
        </w:rPr>
        <w:t>ncia de autoriza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es, licen</w:t>
      </w:r>
      <w:r w:rsidRPr="00562E63">
        <w:rPr>
          <w:rFonts w:ascii="Calibri" w:hAnsi="Calibri" w:cs="Calibri"/>
          <w:sz w:val="22"/>
          <w:szCs w:val="22"/>
        </w:rPr>
        <w:t>ç</w:t>
      </w:r>
      <w:r w:rsidRPr="00562E63">
        <w:rPr>
          <w:rFonts w:ascii="Helvetica" w:hAnsi="Helvetica" w:cs="Courier New"/>
          <w:sz w:val="22"/>
          <w:szCs w:val="22"/>
        </w:rPr>
        <w:t>as e permiss</w:t>
      </w:r>
      <w:r w:rsidRPr="00562E63">
        <w:rPr>
          <w:rFonts w:ascii="Calibri" w:hAnsi="Calibri" w:cs="Calibri"/>
          <w:sz w:val="22"/>
          <w:szCs w:val="22"/>
        </w:rPr>
        <w:t>õ</w:t>
      </w:r>
      <w:r w:rsidRPr="00562E63">
        <w:rPr>
          <w:rFonts w:ascii="Helvetica" w:hAnsi="Helvetica" w:cs="Courier New"/>
          <w:sz w:val="22"/>
          <w:szCs w:val="22"/>
        </w:rPr>
        <w:t>es governamentais em suas opera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es; </w:t>
      </w:r>
    </w:p>
    <w:p w14:paraId="7772FCF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7. a quantidade e a localiza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das pessoas jur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dicas que integram o grupo econ</w:t>
      </w:r>
      <w:r w:rsidRPr="00562E63">
        <w:rPr>
          <w:rFonts w:ascii="Calibri" w:hAnsi="Calibri" w:cs="Calibri"/>
          <w:sz w:val="22"/>
          <w:szCs w:val="22"/>
        </w:rPr>
        <w:t>ô</w:t>
      </w:r>
      <w:r w:rsidRPr="00562E63">
        <w:rPr>
          <w:rFonts w:ascii="Helvetica" w:hAnsi="Helvetica" w:cs="Courier New"/>
          <w:sz w:val="22"/>
          <w:szCs w:val="22"/>
        </w:rPr>
        <w:t xml:space="preserve">mico; </w:t>
      </w:r>
    </w:p>
    <w:p w14:paraId="1160CB2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8. o fato de ser qualificada como microempresa ou empresa de pequeno porte. </w:t>
      </w:r>
    </w:p>
    <w:p w14:paraId="495E959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2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A efetividade do programa de integridade em rela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ao ato lesivo objeto de apura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ser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considerada para fins da avalia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 xml:space="preserve">o de que trata o </w:t>
      </w:r>
      <w:r w:rsidRPr="00562E63">
        <w:rPr>
          <w:rFonts w:ascii="Calibri" w:hAnsi="Calibri" w:cs="Calibri"/>
          <w:sz w:val="22"/>
          <w:szCs w:val="22"/>
        </w:rPr>
        <w:t>“</w:t>
      </w:r>
      <w:r w:rsidRPr="00562E63">
        <w:rPr>
          <w:rFonts w:ascii="Helvetica" w:hAnsi="Helvetica" w:cs="Courier New"/>
          <w:sz w:val="22"/>
          <w:szCs w:val="22"/>
        </w:rPr>
        <w:t>caput</w:t>
      </w:r>
      <w:r w:rsidRPr="00562E63">
        <w:rPr>
          <w:rFonts w:ascii="Calibri" w:hAnsi="Calibri" w:cs="Calibri"/>
          <w:sz w:val="22"/>
          <w:szCs w:val="22"/>
        </w:rPr>
        <w:t>”</w:t>
      </w:r>
      <w:r w:rsidRPr="00562E63">
        <w:rPr>
          <w:rFonts w:ascii="Helvetica" w:hAnsi="Helvetica" w:cs="Courier New"/>
          <w:sz w:val="22"/>
          <w:szCs w:val="22"/>
        </w:rPr>
        <w:t xml:space="preserve"> deste artigo. </w:t>
      </w:r>
    </w:p>
    <w:p w14:paraId="4C9CEC49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Calibri" w:hAnsi="Calibri" w:cs="Calibri"/>
          <w:sz w:val="22"/>
          <w:szCs w:val="22"/>
        </w:rPr>
        <w:t>§</w:t>
      </w:r>
      <w:r w:rsidRPr="00562E63">
        <w:rPr>
          <w:rFonts w:ascii="Helvetica" w:hAnsi="Helvetica" w:cs="Courier New"/>
          <w:sz w:val="22"/>
          <w:szCs w:val="22"/>
        </w:rPr>
        <w:t xml:space="preserve"> 3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- O Controlador Geral do Estado, mediante ato pr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prio, poder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expedir orienta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 xml:space="preserve">es complementares referentes </w:t>
      </w:r>
      <w:r w:rsidRPr="00562E63">
        <w:rPr>
          <w:rFonts w:ascii="Calibri" w:hAnsi="Calibri" w:cs="Calibri"/>
          <w:sz w:val="22"/>
          <w:szCs w:val="22"/>
        </w:rPr>
        <w:t>à</w:t>
      </w:r>
      <w:r w:rsidRPr="00562E63">
        <w:rPr>
          <w:rFonts w:ascii="Helvetica" w:hAnsi="Helvetica" w:cs="Courier New"/>
          <w:sz w:val="22"/>
          <w:szCs w:val="22"/>
        </w:rPr>
        <w:t xml:space="preserve"> avalia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do programa de integridade de que trata este 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 xml:space="preserve">tulo. </w:t>
      </w:r>
    </w:p>
    <w:p w14:paraId="3B219C17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VI</w:t>
      </w:r>
    </w:p>
    <w:p w14:paraId="136DE398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Helvetica" w:hAnsi="Helvetica" w:cs="Courier New"/>
          <w:color w:val="008000"/>
          <w:sz w:val="22"/>
          <w:szCs w:val="22"/>
        </w:rPr>
        <w:t>Do Cadastro Estadual de Empresas Punidas - CEEP</w:t>
      </w:r>
    </w:p>
    <w:p w14:paraId="79C0EB66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Helvetica" w:hAnsi="Helvetica" w:cs="Courier New"/>
          <w:color w:val="008000"/>
          <w:sz w:val="22"/>
          <w:szCs w:val="22"/>
        </w:rPr>
        <w:t>Artigo 37 - As san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>es aplicadas com base neste decreto ser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reunidas e publicadas no Cadastro Estadual de Empresas Punidas - CEEP, institu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do no </w:t>
      </w:r>
      <w:r w:rsidRPr="0088568E">
        <w:rPr>
          <w:rFonts w:ascii="Calibri" w:hAnsi="Calibri" w:cs="Calibri"/>
          <w:color w:val="008000"/>
          <w:sz w:val="22"/>
          <w:szCs w:val="22"/>
        </w:rPr>
        <w:t>â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mbito da Controladoria Geral do Estado. </w:t>
      </w:r>
    </w:p>
    <w:p w14:paraId="79139632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1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- Os </w:t>
      </w:r>
      <w:r w:rsidRPr="0088568E">
        <w:rPr>
          <w:rFonts w:ascii="Calibri" w:hAnsi="Calibri" w:cs="Calibri"/>
          <w:color w:val="008000"/>
          <w:sz w:val="22"/>
          <w:szCs w:val="22"/>
        </w:rPr>
        <w:t>ó</w:t>
      </w:r>
      <w:r w:rsidRPr="0088568E">
        <w:rPr>
          <w:rFonts w:ascii="Helvetica" w:hAnsi="Helvetica" w:cs="Courier New"/>
          <w:color w:val="008000"/>
          <w:sz w:val="22"/>
          <w:szCs w:val="22"/>
        </w:rPr>
        <w:t>rg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>os e entidades da Administra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P</w:t>
      </w:r>
      <w:r w:rsidRPr="0088568E">
        <w:rPr>
          <w:rFonts w:ascii="Calibri" w:hAnsi="Calibri" w:cs="Calibri"/>
          <w:color w:val="008000"/>
          <w:sz w:val="22"/>
          <w:szCs w:val="22"/>
        </w:rPr>
        <w:t>ú</w:t>
      </w:r>
      <w:r w:rsidRPr="0088568E">
        <w:rPr>
          <w:rFonts w:ascii="Helvetica" w:hAnsi="Helvetica" w:cs="Courier New"/>
          <w:color w:val="008000"/>
          <w:sz w:val="22"/>
          <w:szCs w:val="22"/>
        </w:rPr>
        <w:t>blica estadual dever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o informar e manter atualizados, no CEEP, os dados relativos </w:t>
      </w:r>
      <w:r w:rsidRPr="0088568E">
        <w:rPr>
          <w:rFonts w:ascii="Calibri" w:hAnsi="Calibri" w:cs="Calibri"/>
          <w:color w:val="008000"/>
          <w:sz w:val="22"/>
          <w:szCs w:val="22"/>
        </w:rPr>
        <w:t>à</w:t>
      </w:r>
      <w:r w:rsidRPr="0088568E">
        <w:rPr>
          <w:rFonts w:ascii="Helvetica" w:hAnsi="Helvetica" w:cs="Courier New"/>
          <w:color w:val="008000"/>
          <w:sz w:val="22"/>
          <w:szCs w:val="22"/>
        </w:rPr>
        <w:t>s san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es por eles aplicadas. </w:t>
      </w:r>
    </w:p>
    <w:p w14:paraId="7F75FCF6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2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- O CEEP conter</w:t>
      </w:r>
      <w:r w:rsidRPr="0088568E">
        <w:rPr>
          <w:rFonts w:ascii="Calibri" w:hAnsi="Calibri" w:cs="Calibri"/>
          <w:color w:val="008000"/>
          <w:sz w:val="22"/>
          <w:szCs w:val="22"/>
        </w:rPr>
        <w:t>á</w:t>
      </w:r>
      <w:r w:rsidRPr="0088568E">
        <w:rPr>
          <w:rFonts w:ascii="Helvetica" w:hAnsi="Helvetica" w:cs="Courier New"/>
          <w:color w:val="008000"/>
          <w:sz w:val="22"/>
          <w:szCs w:val="22"/>
        </w:rPr>
        <w:t>, entre outras, as seguintes informa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>es acerca das san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es aplicadas: </w:t>
      </w:r>
    </w:p>
    <w:p w14:paraId="6C7672DC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Helvetica" w:hAnsi="Helvetica" w:cs="Courier New"/>
          <w:color w:val="008000"/>
          <w:sz w:val="22"/>
          <w:szCs w:val="22"/>
        </w:rPr>
        <w:t>1. raz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social e n</w:t>
      </w:r>
      <w:r w:rsidRPr="0088568E">
        <w:rPr>
          <w:rFonts w:ascii="Calibri" w:hAnsi="Calibri" w:cs="Calibri"/>
          <w:color w:val="008000"/>
          <w:sz w:val="22"/>
          <w:szCs w:val="22"/>
        </w:rPr>
        <w:t>ú</w:t>
      </w:r>
      <w:r w:rsidRPr="0088568E">
        <w:rPr>
          <w:rFonts w:ascii="Helvetica" w:hAnsi="Helvetica" w:cs="Courier New"/>
          <w:color w:val="008000"/>
          <w:sz w:val="22"/>
          <w:szCs w:val="22"/>
        </w:rPr>
        <w:t>mero de inscri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da pessoa jur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>dica ou entidade no Cadastro Nacional da Pessoa Jur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dica - CNPJ; </w:t>
      </w:r>
    </w:p>
    <w:p w14:paraId="172147C1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Helvetica" w:hAnsi="Helvetica" w:cs="Courier New"/>
          <w:color w:val="008000"/>
          <w:sz w:val="22"/>
          <w:szCs w:val="22"/>
        </w:rPr>
        <w:t>2. tipo de san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o;</w:t>
      </w:r>
    </w:p>
    <w:p w14:paraId="72CA64E4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Helvetica" w:hAnsi="Helvetica" w:cs="Courier New"/>
          <w:color w:val="008000"/>
          <w:sz w:val="22"/>
          <w:szCs w:val="22"/>
        </w:rPr>
        <w:t>3. data de aplica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e data final da vig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>ncia do efeito limitador ou impeditivo da san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o, quando for o caso. </w:t>
      </w:r>
    </w:p>
    <w:p w14:paraId="598D7E5B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3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- A Controladoria Geral do Estado tamb</w:t>
      </w:r>
      <w:r w:rsidRPr="0088568E">
        <w:rPr>
          <w:rFonts w:ascii="Calibri" w:hAnsi="Calibri" w:cs="Calibri"/>
          <w:color w:val="008000"/>
          <w:sz w:val="22"/>
          <w:szCs w:val="22"/>
        </w:rPr>
        <w:t>é</w:t>
      </w:r>
      <w:r w:rsidRPr="0088568E">
        <w:rPr>
          <w:rFonts w:ascii="Helvetica" w:hAnsi="Helvetica" w:cs="Courier New"/>
          <w:color w:val="008000"/>
          <w:sz w:val="22"/>
          <w:szCs w:val="22"/>
        </w:rPr>
        <w:t>m dever</w:t>
      </w:r>
      <w:r w:rsidRPr="0088568E">
        <w:rPr>
          <w:rFonts w:ascii="Calibri" w:hAnsi="Calibri" w:cs="Calibri"/>
          <w:color w:val="008000"/>
          <w:sz w:val="22"/>
          <w:szCs w:val="22"/>
        </w:rPr>
        <w:t>á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prestar e manter atualizadas no CEEP, ap</w:t>
      </w:r>
      <w:r w:rsidRPr="0088568E">
        <w:rPr>
          <w:rFonts w:ascii="Calibri" w:hAnsi="Calibri" w:cs="Calibri"/>
          <w:color w:val="008000"/>
          <w:sz w:val="22"/>
          <w:szCs w:val="22"/>
        </w:rPr>
        <w:t>ó</w:t>
      </w:r>
      <w:r w:rsidRPr="0088568E">
        <w:rPr>
          <w:rFonts w:ascii="Helvetica" w:hAnsi="Helvetica" w:cs="Courier New"/>
          <w:color w:val="008000"/>
          <w:sz w:val="22"/>
          <w:szCs w:val="22"/>
        </w:rPr>
        <w:t>s a celebra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do acordo de leni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>ncia, as informa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es acerca do respectivo </w:t>
      </w:r>
      <w:r w:rsidRPr="0088568E">
        <w:rPr>
          <w:rFonts w:ascii="Helvetica" w:hAnsi="Helvetica" w:cs="Courier New"/>
          <w:color w:val="008000"/>
          <w:sz w:val="22"/>
          <w:szCs w:val="22"/>
        </w:rPr>
        <w:lastRenderedPageBreak/>
        <w:t>ajuste, salvo se esse procedimento vier a causar preju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zo </w:t>
      </w:r>
      <w:r w:rsidRPr="0088568E">
        <w:rPr>
          <w:rFonts w:ascii="Calibri" w:hAnsi="Calibri" w:cs="Calibri"/>
          <w:color w:val="008000"/>
          <w:sz w:val="22"/>
          <w:szCs w:val="22"/>
        </w:rPr>
        <w:t>à</w:t>
      </w:r>
      <w:r w:rsidRPr="0088568E">
        <w:rPr>
          <w:rFonts w:ascii="Helvetica" w:hAnsi="Helvetica" w:cs="Courier New"/>
          <w:color w:val="008000"/>
          <w:sz w:val="22"/>
          <w:szCs w:val="22"/>
        </w:rPr>
        <w:t>s investiga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>es ou a processo administrativo.</w:t>
      </w:r>
    </w:p>
    <w:p w14:paraId="243548E5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4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- Caso a pessoa jur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>dica n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cumpra os termos do acordo de leni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>ncia, al</w:t>
      </w:r>
      <w:r w:rsidRPr="0088568E">
        <w:rPr>
          <w:rFonts w:ascii="Calibri" w:hAnsi="Calibri" w:cs="Calibri"/>
          <w:color w:val="008000"/>
          <w:sz w:val="22"/>
          <w:szCs w:val="22"/>
        </w:rPr>
        <w:t>é</w:t>
      </w:r>
      <w:r w:rsidRPr="0088568E">
        <w:rPr>
          <w:rFonts w:ascii="Helvetica" w:hAnsi="Helvetica" w:cs="Courier New"/>
          <w:color w:val="008000"/>
          <w:sz w:val="22"/>
          <w:szCs w:val="22"/>
        </w:rPr>
        <w:t>m das informa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es previstas no </w:t>
      </w: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3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deste artigo, dever</w:t>
      </w:r>
      <w:r w:rsidRPr="0088568E">
        <w:rPr>
          <w:rFonts w:ascii="Calibri" w:hAnsi="Calibri" w:cs="Calibri"/>
          <w:color w:val="008000"/>
          <w:sz w:val="22"/>
          <w:szCs w:val="22"/>
        </w:rPr>
        <w:t>á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ser inclu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>da no CEEP refer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ncia ao respectivo descumprimento. </w:t>
      </w:r>
    </w:p>
    <w:p w14:paraId="2B3A38E2" w14:textId="77777777" w:rsidR="00A648CE" w:rsidRPr="0088568E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8000"/>
          <w:sz w:val="22"/>
          <w:szCs w:val="22"/>
        </w:rPr>
      </w:pPr>
      <w:r w:rsidRPr="0088568E">
        <w:rPr>
          <w:rFonts w:ascii="Calibri" w:hAnsi="Calibri" w:cs="Calibri"/>
          <w:color w:val="008000"/>
          <w:sz w:val="22"/>
          <w:szCs w:val="22"/>
        </w:rPr>
        <w:t>§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5</w:t>
      </w:r>
      <w:r w:rsidRPr="0088568E">
        <w:rPr>
          <w:rFonts w:ascii="Calibri" w:hAnsi="Calibri" w:cs="Calibri"/>
          <w:color w:val="008000"/>
          <w:sz w:val="22"/>
          <w:szCs w:val="22"/>
        </w:rPr>
        <w:t>º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 - Os registros das san</w:t>
      </w:r>
      <w:r w:rsidRPr="0088568E">
        <w:rPr>
          <w:rFonts w:ascii="Calibri" w:hAnsi="Calibri" w:cs="Calibri"/>
          <w:color w:val="008000"/>
          <w:sz w:val="22"/>
          <w:szCs w:val="22"/>
        </w:rPr>
        <w:t>çõ</w:t>
      </w:r>
      <w:r w:rsidRPr="0088568E">
        <w:rPr>
          <w:rFonts w:ascii="Helvetica" w:hAnsi="Helvetica" w:cs="Courier New"/>
          <w:color w:val="008000"/>
          <w:sz w:val="22"/>
          <w:szCs w:val="22"/>
        </w:rPr>
        <w:t>es e acordos de leni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>ncia ser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exclu</w:t>
      </w:r>
      <w:r w:rsidRPr="0088568E">
        <w:rPr>
          <w:rFonts w:ascii="Calibri" w:hAnsi="Calibri" w:cs="Calibri"/>
          <w:color w:val="008000"/>
          <w:sz w:val="22"/>
          <w:szCs w:val="22"/>
        </w:rPr>
        <w:t>í</w:t>
      </w:r>
      <w:r w:rsidRPr="0088568E">
        <w:rPr>
          <w:rFonts w:ascii="Helvetica" w:hAnsi="Helvetica" w:cs="Courier New"/>
          <w:color w:val="008000"/>
          <w:sz w:val="22"/>
          <w:szCs w:val="22"/>
        </w:rPr>
        <w:t>dos depois de decorrido o prazo previamente estabelecido no ato sancionador ou do cumprimento integral do acordo de leni</w:t>
      </w:r>
      <w:r w:rsidRPr="0088568E">
        <w:rPr>
          <w:rFonts w:ascii="Calibri" w:hAnsi="Calibri" w:cs="Calibri"/>
          <w:color w:val="008000"/>
          <w:sz w:val="22"/>
          <w:szCs w:val="22"/>
        </w:rPr>
        <w:t>ê</w:t>
      </w:r>
      <w:r w:rsidRPr="0088568E">
        <w:rPr>
          <w:rFonts w:ascii="Helvetica" w:hAnsi="Helvetica" w:cs="Courier New"/>
          <w:color w:val="008000"/>
          <w:sz w:val="22"/>
          <w:szCs w:val="22"/>
        </w:rPr>
        <w:t>ncia e da repara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>o do eventual dano causado, mediante solicita</w:t>
      </w:r>
      <w:r w:rsidRPr="0088568E">
        <w:rPr>
          <w:rFonts w:ascii="Calibri" w:hAnsi="Calibri" w:cs="Calibri"/>
          <w:color w:val="008000"/>
          <w:sz w:val="22"/>
          <w:szCs w:val="22"/>
        </w:rPr>
        <w:t>çã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o do </w:t>
      </w:r>
      <w:r w:rsidRPr="0088568E">
        <w:rPr>
          <w:rFonts w:ascii="Calibri" w:hAnsi="Calibri" w:cs="Calibri"/>
          <w:color w:val="008000"/>
          <w:sz w:val="22"/>
          <w:szCs w:val="22"/>
        </w:rPr>
        <w:t>ó</w:t>
      </w:r>
      <w:r w:rsidRPr="0088568E">
        <w:rPr>
          <w:rFonts w:ascii="Helvetica" w:hAnsi="Helvetica" w:cs="Courier New"/>
          <w:color w:val="008000"/>
          <w:sz w:val="22"/>
          <w:szCs w:val="22"/>
        </w:rPr>
        <w:t>rg</w:t>
      </w:r>
      <w:r w:rsidRPr="0088568E">
        <w:rPr>
          <w:rFonts w:ascii="Calibri" w:hAnsi="Calibri" w:cs="Calibri"/>
          <w:color w:val="008000"/>
          <w:sz w:val="22"/>
          <w:szCs w:val="22"/>
        </w:rPr>
        <w:t>ã</w:t>
      </w:r>
      <w:r w:rsidRPr="0088568E">
        <w:rPr>
          <w:rFonts w:ascii="Helvetica" w:hAnsi="Helvetica" w:cs="Courier New"/>
          <w:color w:val="008000"/>
          <w:sz w:val="22"/>
          <w:szCs w:val="22"/>
        </w:rPr>
        <w:t xml:space="preserve">o ou entidade sancionadora. </w:t>
      </w:r>
    </w:p>
    <w:p w14:paraId="668A5ECA" w14:textId="77777777" w:rsidR="0088568E" w:rsidRDefault="0088568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67.684, de 03 de maio de 2023 </w:t>
      </w:r>
    </w:p>
    <w:p w14:paraId="73A4F8B6" w14:textId="1B92B730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CAP</w:t>
      </w:r>
      <w:r w:rsidRPr="00562E63">
        <w:rPr>
          <w:rFonts w:ascii="Calibri" w:hAnsi="Calibri" w:cs="Calibri"/>
          <w:sz w:val="22"/>
          <w:szCs w:val="22"/>
        </w:rPr>
        <w:t>Í</w:t>
      </w:r>
      <w:r w:rsidRPr="00562E63">
        <w:rPr>
          <w:rFonts w:ascii="Helvetica" w:hAnsi="Helvetica" w:cs="Courier New"/>
          <w:sz w:val="22"/>
          <w:szCs w:val="22"/>
        </w:rPr>
        <w:t>TULO VII</w:t>
      </w:r>
    </w:p>
    <w:p w14:paraId="1AE64A5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Finais</w:t>
      </w:r>
    </w:p>
    <w:p w14:paraId="0FBDC3F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Artigo 38 - Este decreto e sua disposi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transit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>ria entram em vigor na data de sua publica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ficando revogadas as disposi</w:t>
      </w:r>
      <w:r w:rsidRPr="00562E63">
        <w:rPr>
          <w:rFonts w:ascii="Calibri" w:hAnsi="Calibri" w:cs="Calibri"/>
          <w:sz w:val="22"/>
          <w:szCs w:val="22"/>
        </w:rPr>
        <w:t>çõ</w:t>
      </w:r>
      <w:r w:rsidRPr="00562E63">
        <w:rPr>
          <w:rFonts w:ascii="Helvetica" w:hAnsi="Helvetica" w:cs="Courier New"/>
          <w:sz w:val="22"/>
          <w:szCs w:val="22"/>
        </w:rPr>
        <w:t>es em contr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rio, em especial 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60.106, de 29 de janeiro de 2014. </w:t>
      </w:r>
    </w:p>
    <w:p w14:paraId="7E14B472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Disposi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Transit</w:t>
      </w:r>
      <w:r w:rsidRPr="00562E63">
        <w:rPr>
          <w:rFonts w:ascii="Calibri" w:hAnsi="Calibri" w:cs="Calibri"/>
          <w:sz w:val="22"/>
          <w:szCs w:val="22"/>
        </w:rPr>
        <w:t>ó</w:t>
      </w:r>
      <w:r w:rsidRPr="00562E63">
        <w:rPr>
          <w:rFonts w:ascii="Helvetica" w:hAnsi="Helvetica" w:cs="Courier New"/>
          <w:sz w:val="22"/>
          <w:szCs w:val="22"/>
        </w:rPr>
        <w:t xml:space="preserve">ria </w:t>
      </w:r>
    </w:p>
    <w:p w14:paraId="7B5B7D0F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 xml:space="preserve">Artigo </w:t>
      </w:r>
      <w:r w:rsidRPr="00562E63">
        <w:rPr>
          <w:rFonts w:ascii="Calibri" w:hAnsi="Calibri" w:cs="Calibri"/>
          <w:sz w:val="22"/>
          <w:szCs w:val="22"/>
        </w:rPr>
        <w:t>ú</w:t>
      </w:r>
      <w:r w:rsidRPr="00562E63">
        <w:rPr>
          <w:rFonts w:ascii="Helvetica" w:hAnsi="Helvetica" w:cs="Courier New"/>
          <w:sz w:val="22"/>
          <w:szCs w:val="22"/>
        </w:rPr>
        <w:t>nico - Os processos administrativos de responsabiliza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bem como os procedimentos para negocia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o, celebra</w:t>
      </w:r>
      <w:r w:rsidRPr="00562E63">
        <w:rPr>
          <w:rFonts w:ascii="Calibri" w:hAnsi="Calibri" w:cs="Calibri"/>
          <w:sz w:val="22"/>
          <w:szCs w:val="22"/>
        </w:rPr>
        <w:t>çã</w:t>
      </w:r>
      <w:r w:rsidRPr="00562E63">
        <w:rPr>
          <w:rFonts w:ascii="Helvetica" w:hAnsi="Helvetica" w:cs="Courier New"/>
          <w:sz w:val="22"/>
          <w:szCs w:val="22"/>
        </w:rPr>
        <w:t>o e acompanhamento de acordos de leni</w:t>
      </w:r>
      <w:r w:rsidRPr="00562E63">
        <w:rPr>
          <w:rFonts w:ascii="Calibri" w:hAnsi="Calibri" w:cs="Calibri"/>
          <w:sz w:val="22"/>
          <w:szCs w:val="22"/>
        </w:rPr>
        <w:t>ê</w:t>
      </w:r>
      <w:r w:rsidRPr="00562E63">
        <w:rPr>
          <w:rFonts w:ascii="Helvetica" w:hAnsi="Helvetica" w:cs="Courier New"/>
          <w:sz w:val="22"/>
          <w:szCs w:val="22"/>
        </w:rPr>
        <w:t>ncia, instaurados ou em curso nos termos do Decreto n</w:t>
      </w:r>
      <w:r w:rsidRPr="00562E63">
        <w:rPr>
          <w:rFonts w:ascii="Calibri" w:hAnsi="Calibri" w:cs="Calibri"/>
          <w:sz w:val="22"/>
          <w:szCs w:val="22"/>
        </w:rPr>
        <w:t>º</w:t>
      </w:r>
      <w:r w:rsidRPr="00562E63">
        <w:rPr>
          <w:rFonts w:ascii="Helvetica" w:hAnsi="Helvetica" w:cs="Courier New"/>
          <w:sz w:val="22"/>
          <w:szCs w:val="22"/>
        </w:rPr>
        <w:t xml:space="preserve"> 60.106, de 29 de janeiro de 2014, dever</w:t>
      </w:r>
      <w:r w:rsidRPr="00562E63">
        <w:rPr>
          <w:rFonts w:ascii="Calibri" w:hAnsi="Calibri" w:cs="Calibri"/>
          <w:sz w:val="22"/>
          <w:szCs w:val="22"/>
        </w:rPr>
        <w:t>ã</w:t>
      </w:r>
      <w:r w:rsidRPr="00562E63">
        <w:rPr>
          <w:rFonts w:ascii="Helvetica" w:hAnsi="Helvetica" w:cs="Courier New"/>
          <w:sz w:val="22"/>
          <w:szCs w:val="22"/>
        </w:rPr>
        <w:t>o ser adequados, a partir da fase em que se encontram, e no que couber, ao disposto neste decreto, aproveitando-se os atos j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 xml:space="preserve"> produzidos.</w:t>
      </w:r>
    </w:p>
    <w:p w14:paraId="7FD9AE31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Pal</w:t>
      </w:r>
      <w:r w:rsidRPr="00562E63">
        <w:rPr>
          <w:rFonts w:ascii="Calibri" w:hAnsi="Calibri" w:cs="Calibri"/>
          <w:sz w:val="22"/>
          <w:szCs w:val="22"/>
        </w:rPr>
        <w:t>á</w:t>
      </w:r>
      <w:r w:rsidRPr="00562E63">
        <w:rPr>
          <w:rFonts w:ascii="Helvetica" w:hAnsi="Helvetica" w:cs="Courier New"/>
          <w:sz w:val="22"/>
          <w:szCs w:val="22"/>
        </w:rPr>
        <w:t>cio dos Bandeirantes, 24 de novembro de 2022</w:t>
      </w:r>
    </w:p>
    <w:p w14:paraId="5CFC96D8" w14:textId="77777777" w:rsidR="00A648CE" w:rsidRPr="00562E63" w:rsidRDefault="00A648CE" w:rsidP="00A648C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62E63">
        <w:rPr>
          <w:rFonts w:ascii="Helvetica" w:hAnsi="Helvetica" w:cs="Courier New"/>
          <w:sz w:val="22"/>
          <w:szCs w:val="22"/>
        </w:rPr>
        <w:t>RODRIGO GARCIA</w:t>
      </w:r>
    </w:p>
    <w:sectPr w:rsidR="00A648CE" w:rsidRPr="00562E63" w:rsidSect="00562E6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CE"/>
    <w:rsid w:val="00042229"/>
    <w:rsid w:val="00102172"/>
    <w:rsid w:val="0088568E"/>
    <w:rsid w:val="00A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51C7"/>
  <w15:chartTrackingRefBased/>
  <w15:docId w15:val="{CE5BA103-50A6-4AFF-AE91-73DE3E6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648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48C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5412</Words>
  <Characters>29230</Characters>
  <Application>Microsoft Office Word</Application>
  <DocSecurity>0</DocSecurity>
  <Lines>243</Lines>
  <Paragraphs>69</Paragraphs>
  <ScaleCrop>false</ScaleCrop>
  <Company/>
  <LinksUpToDate>false</LinksUpToDate>
  <CharactersWithSpaces>34573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2022-11-25T13:25:00Z</dcterms:created>
  <dcterms:modified xsi:type="dcterms:W3CDTF">2023-05-04T19:21:00Z</dcterms:modified>
</cp:coreProperties>
</file>