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C81E" w14:textId="77777777" w:rsidR="00A9104D" w:rsidRPr="00DD7491" w:rsidRDefault="00A9104D" w:rsidP="00DD74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74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7491">
        <w:rPr>
          <w:rFonts w:ascii="Calibri" w:hAnsi="Calibri" w:cs="Calibri"/>
          <w:b/>
          <w:bCs/>
          <w:sz w:val="22"/>
          <w:szCs w:val="22"/>
        </w:rPr>
        <w:t>º</w:t>
      </w:r>
      <w:r w:rsidRPr="00DD7491">
        <w:rPr>
          <w:rFonts w:ascii="Helvetica" w:hAnsi="Helvetica" w:cs="Courier New"/>
          <w:b/>
          <w:bCs/>
          <w:sz w:val="22"/>
          <w:szCs w:val="22"/>
        </w:rPr>
        <w:t xml:space="preserve"> 67.589, DE 22 DE MAR</w:t>
      </w:r>
      <w:r w:rsidRPr="00DD7491">
        <w:rPr>
          <w:rFonts w:ascii="Calibri" w:hAnsi="Calibri" w:cs="Calibri"/>
          <w:b/>
          <w:bCs/>
          <w:sz w:val="22"/>
          <w:szCs w:val="22"/>
        </w:rPr>
        <w:t>Ç</w:t>
      </w:r>
      <w:r w:rsidRPr="00DD7491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28807A1" w14:textId="77777777" w:rsidR="00A9104D" w:rsidRPr="007C0399" w:rsidRDefault="00A9104D" w:rsidP="00DD74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Altera a classifica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institucional da Secretaria da Justi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e Cidadania nos Sistemas de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Financeira e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do Estado.</w:t>
      </w:r>
    </w:p>
    <w:p w14:paraId="6799986F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TARC</w:t>
      </w:r>
      <w:r w:rsidRPr="003F46D3">
        <w:rPr>
          <w:rFonts w:ascii="Calibri" w:hAnsi="Calibri" w:cs="Calibri"/>
          <w:color w:val="009900"/>
          <w:sz w:val="22"/>
          <w:szCs w:val="22"/>
        </w:rPr>
        <w:t>Í</w:t>
      </w:r>
      <w:r w:rsidRPr="003F46D3">
        <w:rPr>
          <w:rFonts w:ascii="Helvetica" w:hAnsi="Helvetica" w:cs="Courier New"/>
          <w:color w:val="009900"/>
          <w:sz w:val="22"/>
          <w:szCs w:val="22"/>
        </w:rPr>
        <w:t>SIO DE FREITAS, GOVERNADOR DO ESTADO DE S</w:t>
      </w:r>
      <w:r w:rsidRPr="003F46D3">
        <w:rPr>
          <w:rFonts w:ascii="Calibri" w:hAnsi="Calibri" w:cs="Calibri"/>
          <w:color w:val="009900"/>
          <w:sz w:val="22"/>
          <w:szCs w:val="22"/>
        </w:rPr>
        <w:t>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3F46D3">
        <w:rPr>
          <w:rFonts w:ascii="Calibri" w:hAnsi="Calibri" w:cs="Calibri"/>
          <w:color w:val="009900"/>
          <w:sz w:val="22"/>
          <w:szCs w:val="22"/>
        </w:rPr>
        <w:t>çõ</w:t>
      </w:r>
      <w:r w:rsidRPr="003F46D3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3F46D3">
        <w:rPr>
          <w:rFonts w:ascii="Calibri" w:hAnsi="Calibri" w:cs="Calibri"/>
          <w:color w:val="009900"/>
          <w:sz w:val="22"/>
          <w:szCs w:val="22"/>
        </w:rPr>
        <w:t>º </w:t>
      </w:r>
      <w:r w:rsidRPr="003F46D3">
        <w:rPr>
          <w:rFonts w:ascii="Helvetica" w:hAnsi="Helvetica" w:cs="Courier New"/>
          <w:color w:val="009900"/>
          <w:sz w:val="22"/>
          <w:szCs w:val="22"/>
        </w:rPr>
        <w:t>do Decreto-Lei n</w:t>
      </w:r>
      <w:r w:rsidRPr="003F46D3">
        <w:rPr>
          <w:rFonts w:ascii="Calibri" w:hAnsi="Calibri" w:cs="Calibri"/>
          <w:color w:val="009900"/>
          <w:sz w:val="22"/>
          <w:szCs w:val="22"/>
        </w:rPr>
        <w:t>º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3F46D3">
        <w:rPr>
          <w:rFonts w:ascii="Calibri" w:hAnsi="Calibri" w:cs="Calibri"/>
          <w:color w:val="009900"/>
          <w:sz w:val="22"/>
          <w:szCs w:val="22"/>
        </w:rPr>
        <w:t>ç</w:t>
      </w:r>
      <w:r w:rsidRPr="003F46D3">
        <w:rPr>
          <w:rFonts w:ascii="Helvetica" w:hAnsi="Helvetica" w:cs="Courier New"/>
          <w:color w:val="009900"/>
          <w:sz w:val="22"/>
          <w:szCs w:val="22"/>
        </w:rPr>
        <w:t>ament</w:t>
      </w:r>
      <w:r w:rsidRPr="003F46D3">
        <w:rPr>
          <w:rFonts w:ascii="Calibri" w:hAnsi="Calibri" w:cs="Calibri"/>
          <w:color w:val="009900"/>
          <w:sz w:val="22"/>
          <w:szCs w:val="22"/>
        </w:rPr>
        <w:t>á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3F46D3">
        <w:rPr>
          <w:rFonts w:ascii="Calibri" w:hAnsi="Calibri" w:cs="Calibri"/>
          <w:color w:val="009900"/>
          <w:sz w:val="22"/>
          <w:szCs w:val="22"/>
        </w:rPr>
        <w:t>à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vista do disposto nos Decretos n</w:t>
      </w:r>
      <w:r w:rsidRPr="003F46D3">
        <w:rPr>
          <w:rFonts w:ascii="Calibri" w:hAnsi="Calibri" w:cs="Calibri"/>
          <w:color w:val="009900"/>
          <w:sz w:val="22"/>
          <w:szCs w:val="22"/>
        </w:rPr>
        <w:t>º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67.435 de 1</w:t>
      </w:r>
      <w:r w:rsidRPr="003F46D3">
        <w:rPr>
          <w:rFonts w:ascii="Calibri" w:hAnsi="Calibri" w:cs="Calibri"/>
          <w:color w:val="009900"/>
          <w:sz w:val="22"/>
          <w:szCs w:val="22"/>
        </w:rPr>
        <w:t>º </w:t>
      </w:r>
      <w:r w:rsidRPr="003F46D3">
        <w:rPr>
          <w:rFonts w:ascii="Helvetica" w:hAnsi="Helvetica" w:cs="Courier New"/>
          <w:color w:val="009900"/>
          <w:sz w:val="22"/>
          <w:szCs w:val="22"/>
        </w:rPr>
        <w:t>de janeiro de 2023, e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n</w:t>
      </w:r>
      <w:r w:rsidRPr="003F46D3">
        <w:rPr>
          <w:rFonts w:ascii="Calibri" w:hAnsi="Calibri" w:cs="Calibri"/>
          <w:color w:val="009900"/>
          <w:sz w:val="22"/>
          <w:szCs w:val="22"/>
        </w:rPr>
        <w:t>º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67.561, de 15 de mar</w:t>
      </w:r>
      <w:r w:rsidRPr="003F46D3">
        <w:rPr>
          <w:rFonts w:ascii="Calibri" w:hAnsi="Calibri" w:cs="Calibri"/>
          <w:color w:val="009900"/>
          <w:sz w:val="22"/>
          <w:szCs w:val="22"/>
        </w:rPr>
        <w:t>ç</w:t>
      </w:r>
      <w:r w:rsidRPr="003F46D3">
        <w:rPr>
          <w:rFonts w:ascii="Helvetica" w:hAnsi="Helvetica" w:cs="Courier New"/>
          <w:color w:val="009900"/>
          <w:sz w:val="22"/>
          <w:szCs w:val="22"/>
        </w:rPr>
        <w:t>o de 2023,</w:t>
      </w:r>
    </w:p>
    <w:p w14:paraId="0A79B85D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7AA279AF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Artigo 1</w:t>
      </w:r>
      <w:r w:rsidRPr="003F46D3">
        <w:rPr>
          <w:rFonts w:ascii="Calibri" w:hAnsi="Calibri" w:cs="Calibri"/>
          <w:color w:val="009900"/>
          <w:sz w:val="22"/>
          <w:szCs w:val="22"/>
        </w:rPr>
        <w:t>º </w:t>
      </w:r>
      <w:r w:rsidRPr="003F46D3">
        <w:rPr>
          <w:rFonts w:ascii="Helvetica" w:hAnsi="Helvetica" w:cs="Courier New"/>
          <w:color w:val="009900"/>
          <w:sz w:val="22"/>
          <w:szCs w:val="22"/>
        </w:rPr>
        <w:t>- Constituem Unidades Or</w:t>
      </w:r>
      <w:r w:rsidRPr="003F46D3">
        <w:rPr>
          <w:rFonts w:ascii="Calibri" w:hAnsi="Calibri" w:cs="Calibri"/>
          <w:color w:val="009900"/>
          <w:sz w:val="22"/>
          <w:szCs w:val="22"/>
        </w:rPr>
        <w:t>ç</w:t>
      </w:r>
      <w:r w:rsidRPr="003F46D3">
        <w:rPr>
          <w:rFonts w:ascii="Helvetica" w:hAnsi="Helvetica" w:cs="Courier New"/>
          <w:color w:val="009900"/>
          <w:sz w:val="22"/>
          <w:szCs w:val="22"/>
        </w:rPr>
        <w:t>ament</w:t>
      </w:r>
      <w:r w:rsidRPr="003F46D3">
        <w:rPr>
          <w:rFonts w:ascii="Calibri" w:hAnsi="Calibri" w:cs="Calibri"/>
          <w:color w:val="009900"/>
          <w:sz w:val="22"/>
          <w:szCs w:val="22"/>
        </w:rPr>
        <w:t>á</w:t>
      </w:r>
      <w:r w:rsidRPr="003F46D3">
        <w:rPr>
          <w:rFonts w:ascii="Helvetica" w:hAnsi="Helvetica" w:cs="Courier New"/>
          <w:color w:val="009900"/>
          <w:sz w:val="22"/>
          <w:szCs w:val="22"/>
        </w:rPr>
        <w:t>rias da Secretaria da Justi</w:t>
      </w:r>
      <w:r w:rsidRPr="003F46D3">
        <w:rPr>
          <w:rFonts w:ascii="Calibri" w:hAnsi="Calibri" w:cs="Calibri"/>
          <w:color w:val="009900"/>
          <w:sz w:val="22"/>
          <w:szCs w:val="22"/>
        </w:rPr>
        <w:t>ç</w:t>
      </w:r>
      <w:r w:rsidRPr="003F46D3">
        <w:rPr>
          <w:rFonts w:ascii="Helvetica" w:hAnsi="Helvetica" w:cs="Courier New"/>
          <w:color w:val="009900"/>
          <w:sz w:val="22"/>
          <w:szCs w:val="22"/>
        </w:rPr>
        <w:t>a e Cidadania:</w:t>
      </w:r>
    </w:p>
    <w:p w14:paraId="46232DBA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 -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Secretaria da Justi</w:t>
      </w:r>
      <w:r w:rsidRPr="003F46D3">
        <w:rPr>
          <w:rFonts w:ascii="Calibri" w:hAnsi="Calibri" w:cs="Calibri"/>
          <w:color w:val="009900"/>
          <w:sz w:val="22"/>
          <w:szCs w:val="22"/>
        </w:rPr>
        <w:t>ç</w:t>
      </w:r>
      <w:r w:rsidRPr="003F46D3">
        <w:rPr>
          <w:rFonts w:ascii="Helvetica" w:hAnsi="Helvetica" w:cs="Courier New"/>
          <w:color w:val="009900"/>
          <w:sz w:val="22"/>
          <w:szCs w:val="22"/>
        </w:rPr>
        <w:t>a e Cidadania;</w:t>
      </w:r>
    </w:p>
    <w:p w14:paraId="4E9E1BDA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II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- Instituto de Medicina Social e de Criminologia de S</w:t>
      </w:r>
      <w:r w:rsidRPr="003F46D3">
        <w:rPr>
          <w:rFonts w:ascii="Calibri" w:hAnsi="Calibri" w:cs="Calibri"/>
          <w:color w:val="009900"/>
          <w:sz w:val="22"/>
          <w:szCs w:val="22"/>
        </w:rPr>
        <w:t>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Paulo - IMESC;</w:t>
      </w:r>
    </w:p>
    <w:p w14:paraId="229F4786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III - Instituto de Pesos e Medidas do Estado de S</w:t>
      </w:r>
      <w:r w:rsidRPr="003F46D3">
        <w:rPr>
          <w:rFonts w:ascii="Calibri" w:hAnsi="Calibri" w:cs="Calibri"/>
          <w:color w:val="009900"/>
          <w:sz w:val="22"/>
          <w:szCs w:val="22"/>
        </w:rPr>
        <w:t>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Paulo - IPEM/SP;</w:t>
      </w:r>
    </w:p>
    <w:p w14:paraId="5387A48A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IV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- Funda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de Prote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o e Defesa do Consumidor </w:t>
      </w:r>
      <w:r w:rsidRPr="003F46D3">
        <w:rPr>
          <w:rFonts w:ascii="Calibri" w:hAnsi="Calibri" w:cs="Calibri"/>
          <w:color w:val="009900"/>
          <w:sz w:val="22"/>
          <w:szCs w:val="22"/>
        </w:rPr>
        <w:t>–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PROCON;</w:t>
      </w:r>
    </w:p>
    <w:p w14:paraId="15C01934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V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- Funda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Centro de Atendimento Socioeducativo ao Adolescente - Funda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CASA-SP;</w:t>
      </w:r>
    </w:p>
    <w:p w14:paraId="059395EB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Artigo 2</w:t>
      </w:r>
      <w:r w:rsidRPr="003F46D3">
        <w:rPr>
          <w:rFonts w:ascii="Calibri" w:hAnsi="Calibri" w:cs="Calibri"/>
          <w:color w:val="009900"/>
          <w:sz w:val="22"/>
          <w:szCs w:val="22"/>
        </w:rPr>
        <w:t>º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Constituem Unidades de Despesa da Unidade Or</w:t>
      </w:r>
      <w:r w:rsidRPr="003F46D3">
        <w:rPr>
          <w:rFonts w:ascii="Calibri" w:hAnsi="Calibri" w:cs="Calibri"/>
          <w:color w:val="009900"/>
          <w:sz w:val="22"/>
          <w:szCs w:val="22"/>
        </w:rPr>
        <w:t>ç</w:t>
      </w:r>
      <w:r w:rsidRPr="003F46D3">
        <w:rPr>
          <w:rFonts w:ascii="Helvetica" w:hAnsi="Helvetica" w:cs="Courier New"/>
          <w:color w:val="009900"/>
          <w:sz w:val="22"/>
          <w:szCs w:val="22"/>
        </w:rPr>
        <w:t>ament</w:t>
      </w:r>
      <w:r w:rsidRPr="003F46D3">
        <w:rPr>
          <w:rFonts w:ascii="Calibri" w:hAnsi="Calibri" w:cs="Calibri"/>
          <w:color w:val="009900"/>
          <w:sz w:val="22"/>
          <w:szCs w:val="22"/>
        </w:rPr>
        <w:t>á</w:t>
      </w:r>
      <w:r w:rsidRPr="003F46D3">
        <w:rPr>
          <w:rFonts w:ascii="Helvetica" w:hAnsi="Helvetica" w:cs="Courier New"/>
          <w:color w:val="009900"/>
          <w:sz w:val="22"/>
          <w:szCs w:val="22"/>
        </w:rPr>
        <w:t>ria Secretaria da Justi</w:t>
      </w:r>
      <w:r w:rsidRPr="003F46D3">
        <w:rPr>
          <w:rFonts w:ascii="Calibri" w:hAnsi="Calibri" w:cs="Calibri"/>
          <w:color w:val="009900"/>
          <w:sz w:val="22"/>
          <w:szCs w:val="22"/>
        </w:rPr>
        <w:t>ç</w:t>
      </w:r>
      <w:r w:rsidRPr="003F46D3">
        <w:rPr>
          <w:rFonts w:ascii="Helvetica" w:hAnsi="Helvetica" w:cs="Courier New"/>
          <w:color w:val="009900"/>
          <w:sz w:val="22"/>
          <w:szCs w:val="22"/>
        </w:rPr>
        <w:t>a e Cidadania:</w:t>
      </w:r>
    </w:p>
    <w:p w14:paraId="09EB0A6D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- Gabinete do Secret</w:t>
      </w:r>
      <w:r w:rsidRPr="003F46D3">
        <w:rPr>
          <w:rFonts w:ascii="Calibri" w:hAnsi="Calibri" w:cs="Calibri"/>
          <w:color w:val="009900"/>
          <w:sz w:val="22"/>
          <w:szCs w:val="22"/>
        </w:rPr>
        <w:t>á</w:t>
      </w:r>
      <w:r w:rsidRPr="003F46D3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8FBB7F7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II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- Coordenadoria Geral de Administra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BCD3355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III - Coordenadoria de Integra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>o da Cidadania - CIC;</w:t>
      </w:r>
    </w:p>
    <w:p w14:paraId="5A370AFC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IV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- Subsecretaria da Juventude.</w:t>
      </w:r>
    </w:p>
    <w:p w14:paraId="0CAD4DDA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Artigo 3</w:t>
      </w:r>
      <w:r w:rsidRPr="003F46D3">
        <w:rPr>
          <w:rFonts w:ascii="Calibri" w:hAnsi="Calibri" w:cs="Calibri"/>
          <w:color w:val="009900"/>
          <w:sz w:val="22"/>
          <w:szCs w:val="22"/>
        </w:rPr>
        <w:t>º </w:t>
      </w:r>
      <w:r w:rsidRPr="003F46D3">
        <w:rPr>
          <w:rFonts w:ascii="Helvetica" w:hAnsi="Helvetica" w:cs="Courier New"/>
          <w:color w:val="009900"/>
          <w:sz w:val="22"/>
          <w:szCs w:val="22"/>
        </w:rPr>
        <w:t>-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3F46D3">
        <w:rPr>
          <w:rFonts w:ascii="Calibri" w:hAnsi="Calibri" w:cs="Calibri"/>
          <w:color w:val="009900"/>
          <w:sz w:val="22"/>
          <w:szCs w:val="22"/>
        </w:rPr>
        <w:t>çã</w:t>
      </w:r>
      <w:r w:rsidRPr="003F46D3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3F46D3">
        <w:rPr>
          <w:rFonts w:ascii="Calibri" w:hAnsi="Calibri" w:cs="Calibri"/>
          <w:color w:val="009900"/>
          <w:sz w:val="22"/>
          <w:szCs w:val="22"/>
        </w:rPr>
        <w:t>çõ</w:t>
      </w:r>
      <w:r w:rsidRPr="003F46D3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3F46D3">
        <w:rPr>
          <w:rFonts w:ascii="Calibri" w:hAnsi="Calibri" w:cs="Calibri"/>
          <w:color w:val="009900"/>
          <w:sz w:val="22"/>
          <w:szCs w:val="22"/>
        </w:rPr>
        <w:t>á</w:t>
      </w:r>
      <w:r w:rsidRPr="003F46D3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6F9051AD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- </w:t>
      </w:r>
      <w:proofErr w:type="gramStart"/>
      <w:r w:rsidRPr="003F46D3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Decreto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n</w:t>
      </w:r>
      <w:r w:rsidRPr="003F46D3">
        <w:rPr>
          <w:rFonts w:ascii="Calibri" w:hAnsi="Calibri" w:cs="Calibri"/>
          <w:color w:val="009900"/>
          <w:sz w:val="22"/>
          <w:szCs w:val="22"/>
        </w:rPr>
        <w:t>º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59.153, de 6 de maio de 2013;</w:t>
      </w:r>
    </w:p>
    <w:p w14:paraId="0E9A3D81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II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-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3F46D3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Decreto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n</w:t>
      </w:r>
      <w:r w:rsidRPr="003F46D3">
        <w:rPr>
          <w:rFonts w:ascii="Calibri" w:hAnsi="Calibri" w:cs="Calibri"/>
          <w:color w:val="009900"/>
          <w:sz w:val="22"/>
          <w:szCs w:val="22"/>
        </w:rPr>
        <w:t>º</w:t>
      </w:r>
      <w:r w:rsidRPr="003F46D3">
        <w:rPr>
          <w:rFonts w:ascii="Helvetica" w:hAnsi="Helvetica" w:cs="Courier New"/>
          <w:color w:val="009900"/>
          <w:sz w:val="22"/>
          <w:szCs w:val="22"/>
        </w:rPr>
        <w:t xml:space="preserve"> 61.100, de 30 de janeiro de 2015;</w:t>
      </w:r>
    </w:p>
    <w:p w14:paraId="4E3647D1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III - o Decreto</w:t>
      </w:r>
      <w:r w:rsidRPr="003F46D3">
        <w:rPr>
          <w:rFonts w:ascii="Calibri" w:hAnsi="Calibri" w:cs="Calibri"/>
          <w:color w:val="009900"/>
          <w:sz w:val="22"/>
          <w:szCs w:val="22"/>
        </w:rPr>
        <w:t> </w:t>
      </w:r>
      <w:r w:rsidRPr="003F46D3">
        <w:rPr>
          <w:rFonts w:ascii="Helvetica" w:hAnsi="Helvetica" w:cs="Courier New"/>
          <w:color w:val="009900"/>
          <w:sz w:val="22"/>
          <w:szCs w:val="22"/>
        </w:rPr>
        <w:t>n</w:t>
      </w:r>
      <w:r w:rsidRPr="003F46D3">
        <w:rPr>
          <w:rFonts w:ascii="Calibri" w:hAnsi="Calibri" w:cs="Calibri"/>
          <w:color w:val="009900"/>
          <w:sz w:val="22"/>
          <w:szCs w:val="22"/>
        </w:rPr>
        <w:t>º </w:t>
      </w:r>
      <w:r w:rsidRPr="003F46D3">
        <w:rPr>
          <w:rFonts w:ascii="Helvetica" w:hAnsi="Helvetica" w:cs="Courier New"/>
          <w:color w:val="009900"/>
          <w:sz w:val="22"/>
          <w:szCs w:val="22"/>
        </w:rPr>
        <w:t>64.084, de 23 de janeiro de 2019.</w:t>
      </w:r>
    </w:p>
    <w:p w14:paraId="136E017C" w14:textId="77777777" w:rsidR="00A9104D" w:rsidRPr="003F46D3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Pal</w:t>
      </w:r>
      <w:r w:rsidRPr="003F46D3">
        <w:rPr>
          <w:rFonts w:ascii="Calibri" w:hAnsi="Calibri" w:cs="Calibri"/>
          <w:color w:val="009900"/>
          <w:sz w:val="22"/>
          <w:szCs w:val="22"/>
        </w:rPr>
        <w:t>á</w:t>
      </w:r>
      <w:r w:rsidRPr="003F46D3">
        <w:rPr>
          <w:rFonts w:ascii="Helvetica" w:hAnsi="Helvetica" w:cs="Courier New"/>
          <w:color w:val="009900"/>
          <w:sz w:val="22"/>
          <w:szCs w:val="22"/>
        </w:rPr>
        <w:t>cio dos Bandeirantes, 22 de mar</w:t>
      </w:r>
      <w:r w:rsidRPr="003F46D3">
        <w:rPr>
          <w:rFonts w:ascii="Calibri" w:hAnsi="Calibri" w:cs="Calibri"/>
          <w:color w:val="009900"/>
          <w:sz w:val="22"/>
          <w:szCs w:val="22"/>
        </w:rPr>
        <w:t>ç</w:t>
      </w:r>
      <w:r w:rsidRPr="003F46D3">
        <w:rPr>
          <w:rFonts w:ascii="Helvetica" w:hAnsi="Helvetica" w:cs="Courier New"/>
          <w:color w:val="009900"/>
          <w:sz w:val="22"/>
          <w:szCs w:val="22"/>
        </w:rPr>
        <w:t>o de 2023.</w:t>
      </w:r>
    </w:p>
    <w:p w14:paraId="7E3B9C61" w14:textId="77777777" w:rsidR="00A9104D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F46D3">
        <w:rPr>
          <w:rFonts w:ascii="Helvetica" w:hAnsi="Helvetica" w:cs="Courier New"/>
          <w:color w:val="009900"/>
          <w:sz w:val="22"/>
          <w:szCs w:val="22"/>
        </w:rPr>
        <w:t>TARC</w:t>
      </w:r>
      <w:r w:rsidRPr="003F46D3">
        <w:rPr>
          <w:rFonts w:ascii="Calibri" w:hAnsi="Calibri" w:cs="Calibri"/>
          <w:color w:val="009900"/>
          <w:sz w:val="22"/>
          <w:szCs w:val="22"/>
        </w:rPr>
        <w:t>Í</w:t>
      </w:r>
      <w:r w:rsidRPr="003F46D3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01BCE651" w14:textId="6690DE5B" w:rsidR="003F46D3" w:rsidRPr="003F46D3" w:rsidRDefault="003F46D3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F46D3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3F46D3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3F46D3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69.744, de 22 de julho de 2025 </w:t>
      </w:r>
    </w:p>
    <w:sectPr w:rsidR="003F46D3" w:rsidRPr="003F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4D"/>
    <w:rsid w:val="000B473E"/>
    <w:rsid w:val="003F46D3"/>
    <w:rsid w:val="00A9104D"/>
    <w:rsid w:val="00BD604C"/>
    <w:rsid w:val="00D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6C72"/>
  <w15:chartTrackingRefBased/>
  <w15:docId w15:val="{C25D09D4-66B6-4950-B0CD-C49E6A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10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104D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3F46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2023-03-23T14:18:00Z</dcterms:created>
  <dcterms:modified xsi:type="dcterms:W3CDTF">2025-07-23T14:49:00Z</dcterms:modified>
</cp:coreProperties>
</file>