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23AA" w14:textId="77777777" w:rsidR="00D00AC1" w:rsidRPr="00D00AC1" w:rsidRDefault="00D00AC1" w:rsidP="001E6C1F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D00AC1">
        <w:rPr>
          <w:rFonts w:ascii="Helvetica" w:hAnsi="Helvetica" w:cs="Courier New"/>
          <w:b/>
          <w:color w:val="000000"/>
        </w:rPr>
        <w:t>DECRETO N</w:t>
      </w:r>
      <w:r w:rsidRPr="00D00AC1">
        <w:rPr>
          <w:rFonts w:ascii="Courier New" w:hAnsi="Courier New" w:cs="Courier New"/>
          <w:b/>
          <w:color w:val="000000"/>
        </w:rPr>
        <w:t>º</w:t>
      </w:r>
      <w:r w:rsidRPr="00D00AC1">
        <w:rPr>
          <w:rFonts w:ascii="Helvetica" w:hAnsi="Helvetica" w:cs="Courier New"/>
          <w:b/>
          <w:color w:val="000000"/>
        </w:rPr>
        <w:t xml:space="preserve"> 64.215, DE 6 DE MAIO DE 2019</w:t>
      </w:r>
    </w:p>
    <w:p w14:paraId="04732041" w14:textId="77777777" w:rsidR="00D00AC1" w:rsidRPr="00D00AC1" w:rsidRDefault="00D00AC1" w:rsidP="001E6C1F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Altera dispositivos do Decreto n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63.033, de 7 de dezembro de 2017, que organiza a Comiss</w:t>
      </w:r>
      <w:r w:rsidRPr="00D00AC1">
        <w:rPr>
          <w:rFonts w:ascii="Courier New" w:hAnsi="Courier New" w:cs="Courier New"/>
          <w:color w:val="000000"/>
        </w:rPr>
        <w:t>ã</w:t>
      </w:r>
      <w:r w:rsidRPr="00D00AC1">
        <w:rPr>
          <w:rFonts w:ascii="Helvetica" w:hAnsi="Helvetica" w:cs="Courier New"/>
          <w:color w:val="000000"/>
        </w:rPr>
        <w:t>o de Pol</w:t>
      </w:r>
      <w:r w:rsidRPr="00D00AC1">
        <w:rPr>
          <w:rFonts w:ascii="Courier New" w:hAnsi="Courier New" w:cs="Courier New"/>
          <w:color w:val="000000"/>
        </w:rPr>
        <w:t>í</w:t>
      </w:r>
      <w:r w:rsidRPr="00D00AC1">
        <w:rPr>
          <w:rFonts w:ascii="Helvetica" w:hAnsi="Helvetica" w:cs="Courier New"/>
          <w:color w:val="000000"/>
        </w:rPr>
        <w:t xml:space="preserve">tica Salarial </w:t>
      </w:r>
      <w:r w:rsidRPr="00D00AC1">
        <w:rPr>
          <w:rFonts w:ascii="Courier New" w:hAnsi="Courier New" w:cs="Courier New"/>
          <w:color w:val="000000"/>
        </w:rPr>
        <w:t>–</w:t>
      </w:r>
      <w:r w:rsidRPr="00D00AC1">
        <w:rPr>
          <w:rFonts w:ascii="Helvetica" w:hAnsi="Helvetica" w:cs="Courier New"/>
          <w:color w:val="000000"/>
        </w:rPr>
        <w:t xml:space="preserve"> CPS e d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 xml:space="preserve"> provid</w:t>
      </w:r>
      <w:r w:rsidRPr="00D00AC1">
        <w:rPr>
          <w:rFonts w:ascii="Courier New" w:hAnsi="Courier New" w:cs="Courier New"/>
          <w:color w:val="000000"/>
        </w:rPr>
        <w:t>ê</w:t>
      </w:r>
      <w:r w:rsidRPr="00D00AC1">
        <w:rPr>
          <w:rFonts w:ascii="Helvetica" w:hAnsi="Helvetica" w:cs="Courier New"/>
          <w:color w:val="000000"/>
        </w:rPr>
        <w:t>ncias correlatas</w:t>
      </w:r>
    </w:p>
    <w:p w14:paraId="4FA91BE1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JO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 xml:space="preserve">O DORIA, </w:t>
      </w:r>
      <w:r w:rsidR="001E6C1F" w:rsidRPr="007F6413">
        <w:rPr>
          <w:rFonts w:ascii="Helvetica" w:hAnsi="Helvetica" w:cs="Courier New"/>
          <w:color w:val="009900"/>
        </w:rPr>
        <w:t>GOVERNADOR DO ESTADO DE S</w:t>
      </w:r>
      <w:r w:rsidR="001E6C1F" w:rsidRPr="007F6413">
        <w:rPr>
          <w:rFonts w:ascii="Courier New" w:hAnsi="Courier New" w:cs="Courier New"/>
          <w:color w:val="009900"/>
        </w:rPr>
        <w:t>Ã</w:t>
      </w:r>
      <w:r w:rsidR="001E6C1F" w:rsidRPr="007F6413">
        <w:rPr>
          <w:rFonts w:ascii="Helvetica" w:hAnsi="Helvetica" w:cs="Courier New"/>
          <w:color w:val="009900"/>
        </w:rPr>
        <w:t>O PAULO</w:t>
      </w:r>
      <w:r w:rsidRPr="007F6413">
        <w:rPr>
          <w:rFonts w:ascii="Helvetica" w:hAnsi="Helvetica" w:cs="Courier New"/>
          <w:color w:val="009900"/>
        </w:rPr>
        <w:t>, no uso de suas atribui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legais,</w:t>
      </w:r>
    </w:p>
    <w:p w14:paraId="259F5E68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Decreta:</w:t>
      </w:r>
    </w:p>
    <w:p w14:paraId="6DF5832F" w14:textId="667A759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Calibri" w:hAnsi="Calibri" w:cs="Calibri"/>
          <w:color w:val="009900"/>
        </w:rPr>
      </w:pPr>
      <w:r w:rsidRPr="007F6413">
        <w:rPr>
          <w:rFonts w:ascii="Helvetica" w:hAnsi="Helvetica" w:cs="Courier New"/>
          <w:color w:val="009900"/>
        </w:rPr>
        <w:t>Artigo 1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Os dispositivos adiante enumerados do Decreto n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63.033, de 7 de dezembro de 2017, passam a vigorar com a seguinte reda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o:</w:t>
      </w:r>
      <w:r w:rsidR="000C76E8" w:rsidRPr="007F6413">
        <w:rPr>
          <w:rFonts w:ascii="Calibri" w:hAnsi="Calibri" w:cs="Calibri"/>
          <w:color w:val="009900"/>
        </w:rPr>
        <w:t xml:space="preserve"> </w:t>
      </w:r>
      <w:r w:rsidR="000C76E8" w:rsidRPr="007F6413">
        <w:rPr>
          <w:rFonts w:ascii="Helvetica" w:hAnsi="Helvetica" w:cs="Helvetica"/>
          <w:b/>
          <w:bCs/>
          <w:i/>
          <w:iCs/>
          <w:color w:val="009900"/>
        </w:rPr>
        <w:t>(*) Ver Decreto n</w:t>
      </w:r>
      <w:r w:rsidR="000C76E8" w:rsidRPr="007F6413">
        <w:rPr>
          <w:rFonts w:ascii="Calibri" w:hAnsi="Calibri" w:cs="Calibri"/>
          <w:b/>
          <w:bCs/>
          <w:i/>
          <w:iCs/>
          <w:color w:val="009900"/>
        </w:rPr>
        <w:t>º</w:t>
      </w:r>
      <w:r w:rsidR="000C76E8" w:rsidRPr="007F6413">
        <w:rPr>
          <w:rFonts w:ascii="Helvetica" w:hAnsi="Helvetica" w:cs="Helvetica"/>
          <w:b/>
          <w:bCs/>
          <w:i/>
          <w:iCs/>
          <w:color w:val="009900"/>
        </w:rPr>
        <w:t xml:space="preserve"> 66.017, de 15 de setembro de 2021</w:t>
      </w:r>
    </w:p>
    <w:p w14:paraId="7EB6A63F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I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</w:t>
      </w:r>
      <w:proofErr w:type="gramStart"/>
      <w:r w:rsidRPr="007F6413">
        <w:rPr>
          <w:rFonts w:ascii="Helvetica" w:hAnsi="Helvetica" w:cs="Courier New"/>
          <w:color w:val="009900"/>
        </w:rPr>
        <w:t>os</w:t>
      </w:r>
      <w:proofErr w:type="gramEnd"/>
      <w:r w:rsidRPr="007F6413">
        <w:rPr>
          <w:rFonts w:ascii="Helvetica" w:hAnsi="Helvetica" w:cs="Courier New"/>
          <w:color w:val="009900"/>
        </w:rPr>
        <w:t xml:space="preserve"> artigos 1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e 2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>:</w:t>
      </w:r>
    </w:p>
    <w:p w14:paraId="4014A89C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Courier New" w:hAnsi="Courier New" w:cs="Courier New"/>
          <w:color w:val="009900"/>
        </w:rPr>
        <w:t>“</w:t>
      </w:r>
      <w:r w:rsidRPr="007F6413">
        <w:rPr>
          <w:rFonts w:ascii="Helvetica" w:hAnsi="Helvetica" w:cs="Courier New"/>
          <w:color w:val="009900"/>
        </w:rPr>
        <w:t>Artigo 1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- A Comiss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de Pol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 xml:space="preserve">tica Salarial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CPS, </w:t>
      </w:r>
      <w:r w:rsidRPr="007F6413">
        <w:rPr>
          <w:rFonts w:ascii="Courier New" w:hAnsi="Courier New" w:cs="Courier New"/>
          <w:color w:val="009900"/>
        </w:rPr>
        <w:t>ó</w:t>
      </w:r>
      <w:r w:rsidRPr="007F6413">
        <w:rPr>
          <w:rFonts w:ascii="Helvetica" w:hAnsi="Helvetica" w:cs="Courier New"/>
          <w:color w:val="009900"/>
        </w:rPr>
        <w:t>rg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vinculado diretamente ao Governador, fica organizada nos termos deste decreto.</w:t>
      </w:r>
    </w:p>
    <w:p w14:paraId="73954DE6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Artigo 2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- </w:t>
      </w:r>
      <w:r w:rsidRPr="007F6413">
        <w:rPr>
          <w:rFonts w:ascii="Courier New" w:hAnsi="Courier New" w:cs="Courier New"/>
          <w:color w:val="009900"/>
        </w:rPr>
        <w:t>À</w:t>
      </w:r>
      <w:r w:rsidRPr="007F6413">
        <w:rPr>
          <w:rFonts w:ascii="Helvetica" w:hAnsi="Helvetica" w:cs="Courier New"/>
          <w:color w:val="009900"/>
        </w:rPr>
        <w:t xml:space="preserve"> Comiss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de Pol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 xml:space="preserve">tica Salarial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CPS, sem preju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zo das atribui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e compet</w:t>
      </w:r>
      <w:r w:rsidRPr="007F6413">
        <w:rPr>
          <w:rFonts w:ascii="Courier New" w:hAnsi="Courier New" w:cs="Courier New"/>
          <w:color w:val="009900"/>
        </w:rPr>
        <w:t>ê</w:t>
      </w:r>
      <w:r w:rsidRPr="007F6413">
        <w:rPr>
          <w:rFonts w:ascii="Helvetica" w:hAnsi="Helvetica" w:cs="Courier New"/>
          <w:color w:val="009900"/>
        </w:rPr>
        <w:t xml:space="preserve">ncias dos demais </w:t>
      </w:r>
      <w:r w:rsidRPr="007F6413">
        <w:rPr>
          <w:rFonts w:ascii="Courier New" w:hAnsi="Courier New" w:cs="Courier New"/>
          <w:color w:val="009900"/>
        </w:rPr>
        <w:t>ó</w:t>
      </w:r>
      <w:r w:rsidRPr="007F6413">
        <w:rPr>
          <w:rFonts w:ascii="Helvetica" w:hAnsi="Helvetica" w:cs="Courier New"/>
          <w:color w:val="009900"/>
        </w:rPr>
        <w:t>rg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os e entidades, cabe:</w:t>
      </w:r>
    </w:p>
    <w:p w14:paraId="41DA599B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I - </w:t>
      </w:r>
      <w:proofErr w:type="gramStart"/>
      <w:r w:rsidRPr="007F6413">
        <w:rPr>
          <w:rFonts w:ascii="Helvetica" w:hAnsi="Helvetica" w:cs="Courier New"/>
          <w:color w:val="009900"/>
        </w:rPr>
        <w:t>fixar</w:t>
      </w:r>
      <w:proofErr w:type="gramEnd"/>
      <w:r w:rsidRPr="007F6413">
        <w:rPr>
          <w:rFonts w:ascii="Helvetica" w:hAnsi="Helvetica" w:cs="Courier New"/>
          <w:color w:val="009900"/>
        </w:rPr>
        <w:t xml:space="preserve"> as diretrizes a serem observadas no </w:t>
      </w:r>
      <w:r w:rsidRPr="007F6413">
        <w:rPr>
          <w:rFonts w:ascii="Courier New" w:hAnsi="Courier New" w:cs="Courier New"/>
          <w:color w:val="009900"/>
        </w:rPr>
        <w:t>â</w:t>
      </w:r>
      <w:r w:rsidRPr="007F6413">
        <w:rPr>
          <w:rFonts w:ascii="Helvetica" w:hAnsi="Helvetica" w:cs="Courier New"/>
          <w:color w:val="009900"/>
        </w:rPr>
        <w:t>mbito da Administra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Direta, das autarquias, das funda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institu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das ou mantidas pelo Poder P</w:t>
      </w:r>
      <w:r w:rsidRPr="007F6413">
        <w:rPr>
          <w:rFonts w:ascii="Courier New" w:hAnsi="Courier New" w:cs="Courier New"/>
          <w:color w:val="009900"/>
        </w:rPr>
        <w:t>ú</w:t>
      </w:r>
      <w:r w:rsidRPr="007F6413">
        <w:rPr>
          <w:rFonts w:ascii="Helvetica" w:hAnsi="Helvetica" w:cs="Courier New"/>
          <w:color w:val="009900"/>
        </w:rPr>
        <w:t>blico e das empresas por este controladas, em assuntos de pol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tica salarial;</w:t>
      </w:r>
    </w:p>
    <w:p w14:paraId="70AC5C42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II - </w:t>
      </w:r>
      <w:proofErr w:type="gramStart"/>
      <w:r w:rsidRPr="007F6413">
        <w:rPr>
          <w:rFonts w:ascii="Helvetica" w:hAnsi="Helvetica" w:cs="Courier New"/>
          <w:color w:val="009900"/>
        </w:rPr>
        <w:t>aprovar</w:t>
      </w:r>
      <w:proofErr w:type="gramEnd"/>
      <w:r w:rsidRPr="007F6413">
        <w:rPr>
          <w:rFonts w:ascii="Helvetica" w:hAnsi="Helvetica" w:cs="Courier New"/>
          <w:color w:val="009900"/>
        </w:rPr>
        <w:t xml:space="preserve"> os termos finais das negocia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a serem realizadas:</w:t>
      </w:r>
    </w:p>
    <w:p w14:paraId="1F5C3EB9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a) pela Secretaria da Fazenda e Planejamento, com representantes dos </w:t>
      </w:r>
      <w:r w:rsidRPr="007F6413">
        <w:rPr>
          <w:rFonts w:ascii="Courier New" w:hAnsi="Courier New" w:cs="Courier New"/>
          <w:color w:val="009900"/>
        </w:rPr>
        <w:t>ó</w:t>
      </w:r>
      <w:r w:rsidRPr="007F6413">
        <w:rPr>
          <w:rFonts w:ascii="Helvetica" w:hAnsi="Helvetica" w:cs="Courier New"/>
          <w:color w:val="009900"/>
        </w:rPr>
        <w:t>rg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os e das entidades aos quais estejam vinculadas as propostas;</w:t>
      </w:r>
    </w:p>
    <w:p w14:paraId="30DF04AB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b) no </w:t>
      </w:r>
      <w:r w:rsidRPr="007F6413">
        <w:rPr>
          <w:rFonts w:ascii="Courier New" w:hAnsi="Courier New" w:cs="Courier New"/>
          <w:color w:val="009900"/>
        </w:rPr>
        <w:t>â</w:t>
      </w:r>
      <w:r w:rsidRPr="007F6413">
        <w:rPr>
          <w:rFonts w:ascii="Helvetica" w:hAnsi="Helvetica" w:cs="Courier New"/>
          <w:color w:val="009900"/>
        </w:rPr>
        <w:t>mbito de cada funda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institu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da ou mantida pelo Poder P</w:t>
      </w:r>
      <w:r w:rsidRPr="007F6413">
        <w:rPr>
          <w:rFonts w:ascii="Courier New" w:hAnsi="Courier New" w:cs="Courier New"/>
          <w:color w:val="009900"/>
        </w:rPr>
        <w:t>ú</w:t>
      </w:r>
      <w:r w:rsidRPr="007F6413">
        <w:rPr>
          <w:rFonts w:ascii="Helvetica" w:hAnsi="Helvetica" w:cs="Courier New"/>
          <w:color w:val="009900"/>
        </w:rPr>
        <w:t>blico ou empresa por este controlada;</w:t>
      </w:r>
    </w:p>
    <w:p w14:paraId="76C2D634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III - autorizar a inser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o, nos estatutos, regulamentos e regimentos internos das funda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institu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das ou mantidas pelo Poder P</w:t>
      </w:r>
      <w:r w:rsidRPr="007F6413">
        <w:rPr>
          <w:rFonts w:ascii="Courier New" w:hAnsi="Courier New" w:cs="Courier New"/>
          <w:color w:val="009900"/>
        </w:rPr>
        <w:t>ú</w:t>
      </w:r>
      <w:r w:rsidRPr="007F6413">
        <w:rPr>
          <w:rFonts w:ascii="Helvetica" w:hAnsi="Helvetica" w:cs="Courier New"/>
          <w:color w:val="009900"/>
        </w:rPr>
        <w:t>blico e das empresas por este controladas, de disposi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normativas que criem benef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cios ou vantagens trabalhistas.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>; (NR)</w:t>
      </w:r>
    </w:p>
    <w:p w14:paraId="2BA09109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II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</w:t>
      </w:r>
      <w:proofErr w:type="gramStart"/>
      <w:r w:rsidRPr="007F6413">
        <w:rPr>
          <w:rFonts w:ascii="Helvetica" w:hAnsi="Helvetica" w:cs="Courier New"/>
          <w:color w:val="009900"/>
        </w:rPr>
        <w:t>do</w:t>
      </w:r>
      <w:proofErr w:type="gramEnd"/>
      <w:r w:rsidRPr="007F6413">
        <w:rPr>
          <w:rFonts w:ascii="Helvetica" w:hAnsi="Helvetica" w:cs="Courier New"/>
          <w:color w:val="009900"/>
        </w:rPr>
        <w:t xml:space="preserve"> artigo 3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>:</w:t>
      </w:r>
    </w:p>
    <w:p w14:paraId="49E8E1C2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a) o </w:t>
      </w:r>
      <w:r w:rsidRPr="007F6413">
        <w:rPr>
          <w:rFonts w:ascii="Courier New" w:hAnsi="Courier New" w:cs="Courier New"/>
          <w:color w:val="009900"/>
        </w:rPr>
        <w:t>“</w:t>
      </w:r>
      <w:r w:rsidRPr="007F6413">
        <w:rPr>
          <w:rFonts w:ascii="Helvetica" w:hAnsi="Helvetica" w:cs="Courier New"/>
          <w:color w:val="009900"/>
        </w:rPr>
        <w:t>caput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>:</w:t>
      </w:r>
    </w:p>
    <w:p w14:paraId="0629A101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Courier New" w:hAnsi="Courier New" w:cs="Courier New"/>
          <w:color w:val="009900"/>
        </w:rPr>
        <w:t>“</w:t>
      </w:r>
      <w:r w:rsidRPr="007F6413">
        <w:rPr>
          <w:rFonts w:ascii="Helvetica" w:hAnsi="Helvetica" w:cs="Courier New"/>
          <w:color w:val="009900"/>
        </w:rPr>
        <w:t>Artigo 3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- A Comiss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de Pol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 xml:space="preserve">tica Salarial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CPS </w:t>
      </w:r>
      <w:r w:rsidRPr="007F6413">
        <w:rPr>
          <w:rFonts w:ascii="Courier New" w:hAnsi="Courier New" w:cs="Courier New"/>
          <w:color w:val="009900"/>
        </w:rPr>
        <w:t>é</w:t>
      </w:r>
      <w:r w:rsidRPr="007F6413">
        <w:rPr>
          <w:rFonts w:ascii="Helvetica" w:hAnsi="Helvetica" w:cs="Courier New"/>
          <w:color w:val="009900"/>
        </w:rPr>
        <w:t xml:space="preserve"> composta dos seguintes membros: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>; (NR)</w:t>
      </w:r>
    </w:p>
    <w:p w14:paraId="06124875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b) o </w:t>
      </w:r>
      <w:r w:rsidRPr="007F6413">
        <w:rPr>
          <w:rFonts w:ascii="Courier New" w:hAnsi="Courier New" w:cs="Courier New"/>
          <w:color w:val="009900"/>
        </w:rPr>
        <w:t>§</w:t>
      </w:r>
      <w:r w:rsidRPr="007F6413">
        <w:rPr>
          <w:rFonts w:ascii="Helvetica" w:hAnsi="Helvetica" w:cs="Courier New"/>
          <w:color w:val="009900"/>
        </w:rPr>
        <w:t xml:space="preserve"> 1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>:</w:t>
      </w:r>
    </w:p>
    <w:p w14:paraId="0672609D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Courier New" w:hAnsi="Courier New" w:cs="Courier New"/>
          <w:color w:val="009900"/>
        </w:rPr>
        <w:t>“§</w:t>
      </w:r>
      <w:r w:rsidRPr="007F6413">
        <w:rPr>
          <w:rFonts w:ascii="Helvetica" w:hAnsi="Helvetica" w:cs="Courier New"/>
          <w:color w:val="009900"/>
        </w:rPr>
        <w:t xml:space="preserve"> 1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- Os Secret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>rios de Estado integrantes da Comiss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de Pol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 xml:space="preserve">tica Salarial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CPS e o Procurador Geral do Estado ser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representados, em seus impedimentos, pelos respectivos Secret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>rios Executivos e pelo Procurador Geral do Estado Adjunto.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>; (NR)</w:t>
      </w:r>
    </w:p>
    <w:p w14:paraId="6CF10BAC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III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do artigo 4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>:</w:t>
      </w:r>
    </w:p>
    <w:p w14:paraId="7659BEDD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a) o </w:t>
      </w:r>
      <w:r w:rsidRPr="007F6413">
        <w:rPr>
          <w:rFonts w:ascii="Courier New" w:hAnsi="Courier New" w:cs="Courier New"/>
          <w:color w:val="009900"/>
        </w:rPr>
        <w:t>“</w:t>
      </w:r>
      <w:r w:rsidRPr="007F6413">
        <w:rPr>
          <w:rFonts w:ascii="Helvetica" w:hAnsi="Helvetica" w:cs="Courier New"/>
          <w:color w:val="009900"/>
        </w:rPr>
        <w:t>caput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>:</w:t>
      </w:r>
    </w:p>
    <w:p w14:paraId="6BFC2E60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Courier New" w:hAnsi="Courier New" w:cs="Courier New"/>
          <w:color w:val="009900"/>
        </w:rPr>
        <w:lastRenderedPageBreak/>
        <w:t>“</w:t>
      </w:r>
      <w:r w:rsidRPr="007F6413">
        <w:rPr>
          <w:rFonts w:ascii="Helvetica" w:hAnsi="Helvetica" w:cs="Courier New"/>
          <w:color w:val="009900"/>
        </w:rPr>
        <w:t>Artigo 4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- Os pleitos das funda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institu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das ou mantidas pelo Poder P</w:t>
      </w:r>
      <w:r w:rsidRPr="007F6413">
        <w:rPr>
          <w:rFonts w:ascii="Courier New" w:hAnsi="Courier New" w:cs="Courier New"/>
          <w:color w:val="009900"/>
        </w:rPr>
        <w:t>ú</w:t>
      </w:r>
      <w:r w:rsidRPr="007F6413">
        <w:rPr>
          <w:rFonts w:ascii="Helvetica" w:hAnsi="Helvetica" w:cs="Courier New"/>
          <w:color w:val="009900"/>
        </w:rPr>
        <w:t>blico e das empresas por este controladas, relativos a reivindica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salariais, concess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de vantagens de qualquer natureza e outros similares dever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ser dirigidos ao Secret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>rio da Fazenda e Planejamento, por meio da Assessoria em Assuntos de Pol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tica Salarial, e enviados pelas Secretarias de Estado a que estiverem vinculadas, acompanhados das seguintes informa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es: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>; (NR)</w:t>
      </w:r>
    </w:p>
    <w:p w14:paraId="448C1016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b) o inciso I:</w:t>
      </w:r>
    </w:p>
    <w:p w14:paraId="4C51F588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I - </w:t>
      </w:r>
      <w:proofErr w:type="gramStart"/>
      <w:r w:rsidRPr="007F6413">
        <w:rPr>
          <w:rFonts w:ascii="Helvetica" w:hAnsi="Helvetica" w:cs="Courier New"/>
          <w:color w:val="009900"/>
        </w:rPr>
        <w:t>proposta</w:t>
      </w:r>
      <w:proofErr w:type="gramEnd"/>
      <w:r w:rsidRPr="007F6413">
        <w:rPr>
          <w:rFonts w:ascii="Helvetica" w:hAnsi="Helvetica" w:cs="Courier New"/>
          <w:color w:val="009900"/>
        </w:rPr>
        <w:t xml:space="preserve"> dos dirigentes quanto </w:t>
      </w:r>
      <w:r w:rsidRPr="007F6413">
        <w:rPr>
          <w:rFonts w:ascii="Courier New" w:hAnsi="Courier New" w:cs="Courier New"/>
          <w:color w:val="009900"/>
        </w:rPr>
        <w:t>à</w:t>
      </w:r>
      <w:r w:rsidRPr="007F6413">
        <w:rPr>
          <w:rFonts w:ascii="Helvetica" w:hAnsi="Helvetica" w:cs="Courier New"/>
          <w:color w:val="009900"/>
        </w:rPr>
        <w:t xml:space="preserve"> adequa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das reivindica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de seus empregados aos crit</w:t>
      </w:r>
      <w:r w:rsidRPr="007F6413">
        <w:rPr>
          <w:rFonts w:ascii="Courier New" w:hAnsi="Courier New" w:cs="Courier New"/>
          <w:color w:val="009900"/>
        </w:rPr>
        <w:t>é</w:t>
      </w:r>
      <w:r w:rsidRPr="007F6413">
        <w:rPr>
          <w:rFonts w:ascii="Helvetica" w:hAnsi="Helvetica" w:cs="Courier New"/>
          <w:color w:val="009900"/>
        </w:rPr>
        <w:t>rios fixados pela Comiss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de Pol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 xml:space="preserve">tica Salarial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CPS e suas alternativas;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>; (NR)</w:t>
      </w:r>
    </w:p>
    <w:p w14:paraId="7F453E91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c) os </w:t>
      </w:r>
      <w:r w:rsidRPr="007F6413">
        <w:rPr>
          <w:rFonts w:ascii="Courier New" w:hAnsi="Courier New" w:cs="Courier New"/>
          <w:color w:val="009900"/>
        </w:rPr>
        <w:t>§§</w:t>
      </w:r>
      <w:r w:rsidRPr="007F6413">
        <w:rPr>
          <w:rFonts w:ascii="Helvetica" w:hAnsi="Helvetica" w:cs="Courier New"/>
          <w:color w:val="009900"/>
        </w:rPr>
        <w:t xml:space="preserve"> 1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e 2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>:</w:t>
      </w:r>
    </w:p>
    <w:p w14:paraId="1E7E2A8D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Courier New" w:hAnsi="Courier New" w:cs="Courier New"/>
          <w:color w:val="009900"/>
        </w:rPr>
        <w:t>“§</w:t>
      </w:r>
      <w:r w:rsidRPr="007F6413">
        <w:rPr>
          <w:rFonts w:ascii="Helvetica" w:hAnsi="Helvetica" w:cs="Courier New"/>
          <w:color w:val="009900"/>
        </w:rPr>
        <w:t xml:space="preserve"> 1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- Os termos finais dos acordos coletivos de trabalho estar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 xml:space="preserve">o sujeitos </w:t>
      </w:r>
      <w:r w:rsidRPr="007F6413">
        <w:rPr>
          <w:rFonts w:ascii="Courier New" w:hAnsi="Courier New" w:cs="Courier New"/>
          <w:color w:val="009900"/>
        </w:rPr>
        <w:t>à</w:t>
      </w:r>
      <w:r w:rsidRPr="007F6413">
        <w:rPr>
          <w:rFonts w:ascii="Helvetica" w:hAnsi="Helvetica" w:cs="Courier New"/>
          <w:color w:val="009900"/>
        </w:rPr>
        <w:t xml:space="preserve"> aprova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da Comiss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de Pol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 xml:space="preserve">tica Salarial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CPS.</w:t>
      </w:r>
    </w:p>
    <w:p w14:paraId="69333006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Courier New" w:hAnsi="Courier New" w:cs="Courier New"/>
          <w:color w:val="009900"/>
        </w:rPr>
        <w:t>§</w:t>
      </w:r>
      <w:r w:rsidRPr="007F6413">
        <w:rPr>
          <w:rFonts w:ascii="Helvetica" w:hAnsi="Helvetica" w:cs="Courier New"/>
          <w:color w:val="009900"/>
        </w:rPr>
        <w:t xml:space="preserve"> 2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- Ap</w:t>
      </w:r>
      <w:r w:rsidRPr="007F6413">
        <w:rPr>
          <w:rFonts w:ascii="Courier New" w:hAnsi="Courier New" w:cs="Courier New"/>
          <w:color w:val="009900"/>
        </w:rPr>
        <w:t>ó</w:t>
      </w:r>
      <w:r w:rsidRPr="007F6413">
        <w:rPr>
          <w:rFonts w:ascii="Helvetica" w:hAnsi="Helvetica" w:cs="Courier New"/>
          <w:color w:val="009900"/>
        </w:rPr>
        <w:t>s o registro de que trata o artigo 614 da Consolida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das Leis do Trabalho, os acordos e as conven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coletivas de trabalho dever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 xml:space="preserve">o ser encaminhados ao Conselho de Defesa dos Capitais do Estado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CODEC para fins de controle, acompanhamento e comunica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 xml:space="preserve">o </w:t>
      </w:r>
      <w:r w:rsidRPr="007F6413">
        <w:rPr>
          <w:rFonts w:ascii="Courier New" w:hAnsi="Courier New" w:cs="Courier New"/>
          <w:color w:val="009900"/>
        </w:rPr>
        <w:t>à</w:t>
      </w:r>
      <w:r w:rsidRPr="007F6413">
        <w:rPr>
          <w:rFonts w:ascii="Helvetica" w:hAnsi="Helvetica" w:cs="Courier New"/>
          <w:color w:val="009900"/>
        </w:rPr>
        <w:t xml:space="preserve"> Comiss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de Pol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 xml:space="preserve">tica Salarial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CPS.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>; (NR)</w:t>
      </w:r>
    </w:p>
    <w:p w14:paraId="6BC636FC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IV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</w:t>
      </w:r>
      <w:proofErr w:type="gramStart"/>
      <w:r w:rsidRPr="007F6413">
        <w:rPr>
          <w:rFonts w:ascii="Helvetica" w:hAnsi="Helvetica" w:cs="Courier New"/>
          <w:color w:val="009900"/>
        </w:rPr>
        <w:t>o</w:t>
      </w:r>
      <w:proofErr w:type="gramEnd"/>
      <w:r w:rsidRPr="007F6413">
        <w:rPr>
          <w:rFonts w:ascii="Helvetica" w:hAnsi="Helvetica" w:cs="Courier New"/>
          <w:color w:val="009900"/>
        </w:rPr>
        <w:t xml:space="preserve"> </w:t>
      </w:r>
      <w:r w:rsidRPr="007F6413">
        <w:rPr>
          <w:rFonts w:ascii="Courier New" w:hAnsi="Courier New" w:cs="Courier New"/>
          <w:color w:val="009900"/>
        </w:rPr>
        <w:t>“</w:t>
      </w:r>
      <w:r w:rsidRPr="007F6413">
        <w:rPr>
          <w:rFonts w:ascii="Helvetica" w:hAnsi="Helvetica" w:cs="Courier New"/>
          <w:color w:val="009900"/>
        </w:rPr>
        <w:t>caput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 xml:space="preserve"> do artigo 5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>:</w:t>
      </w:r>
    </w:p>
    <w:p w14:paraId="2E385576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Courier New" w:hAnsi="Courier New" w:cs="Courier New"/>
          <w:color w:val="009900"/>
        </w:rPr>
        <w:t>“</w:t>
      </w:r>
      <w:r w:rsidRPr="007F6413">
        <w:rPr>
          <w:rFonts w:ascii="Helvetica" w:hAnsi="Helvetica" w:cs="Courier New"/>
          <w:color w:val="009900"/>
        </w:rPr>
        <w:t>Artigo 5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- As funda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institu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das ou mantidas pelo Poder P</w:t>
      </w:r>
      <w:r w:rsidRPr="007F6413">
        <w:rPr>
          <w:rFonts w:ascii="Courier New" w:hAnsi="Courier New" w:cs="Courier New"/>
          <w:color w:val="009900"/>
        </w:rPr>
        <w:t>ú</w:t>
      </w:r>
      <w:r w:rsidRPr="007F6413">
        <w:rPr>
          <w:rFonts w:ascii="Helvetica" w:hAnsi="Helvetica" w:cs="Courier New"/>
          <w:color w:val="009900"/>
        </w:rPr>
        <w:t>blico e as empresas por este controladas que inserirem em seus estatutos disposi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normativas envolvendo a cria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de benef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cios ou vantagens trabalhistas sem pr</w:t>
      </w:r>
      <w:r w:rsidRPr="007F6413">
        <w:rPr>
          <w:rFonts w:ascii="Courier New" w:hAnsi="Courier New" w:cs="Courier New"/>
          <w:color w:val="009900"/>
        </w:rPr>
        <w:t>é</w:t>
      </w:r>
      <w:r w:rsidRPr="007F6413">
        <w:rPr>
          <w:rFonts w:ascii="Helvetica" w:hAnsi="Helvetica" w:cs="Courier New"/>
          <w:color w:val="009900"/>
        </w:rPr>
        <w:t>via autoriza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da Comiss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de Pol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 xml:space="preserve">tica Salarial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CPS, ou que descumpram o disposto no artigo 4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deste decreto, ficam sujeitas: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>; (NR)</w:t>
      </w:r>
    </w:p>
    <w:p w14:paraId="423369B5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V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</w:t>
      </w:r>
      <w:proofErr w:type="gramStart"/>
      <w:r w:rsidRPr="007F6413">
        <w:rPr>
          <w:rFonts w:ascii="Helvetica" w:hAnsi="Helvetica" w:cs="Courier New"/>
          <w:color w:val="009900"/>
        </w:rPr>
        <w:t>o</w:t>
      </w:r>
      <w:proofErr w:type="gramEnd"/>
      <w:r w:rsidRPr="007F6413">
        <w:rPr>
          <w:rFonts w:ascii="Helvetica" w:hAnsi="Helvetica" w:cs="Courier New"/>
          <w:color w:val="009900"/>
        </w:rPr>
        <w:t xml:space="preserve"> </w:t>
      </w:r>
      <w:r w:rsidRPr="007F6413">
        <w:rPr>
          <w:rFonts w:ascii="Courier New" w:hAnsi="Courier New" w:cs="Courier New"/>
          <w:color w:val="009900"/>
        </w:rPr>
        <w:t>“</w:t>
      </w:r>
      <w:r w:rsidRPr="007F6413">
        <w:rPr>
          <w:rFonts w:ascii="Helvetica" w:hAnsi="Helvetica" w:cs="Courier New"/>
          <w:color w:val="009900"/>
        </w:rPr>
        <w:t>caput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 xml:space="preserve"> do artigo 7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>:</w:t>
      </w:r>
    </w:p>
    <w:p w14:paraId="496B166D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Courier New" w:hAnsi="Courier New" w:cs="Courier New"/>
          <w:color w:val="009900"/>
        </w:rPr>
        <w:t>“</w:t>
      </w:r>
      <w:r w:rsidRPr="007F6413">
        <w:rPr>
          <w:rFonts w:ascii="Helvetica" w:hAnsi="Helvetica" w:cs="Courier New"/>
          <w:color w:val="009900"/>
        </w:rPr>
        <w:t>Artigo 7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- As reivindica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 xml:space="preserve">es relativas </w:t>
      </w:r>
      <w:r w:rsidRPr="007F6413">
        <w:rPr>
          <w:rFonts w:ascii="Courier New" w:hAnsi="Courier New" w:cs="Courier New"/>
          <w:color w:val="009900"/>
        </w:rPr>
        <w:t>à</w:t>
      </w:r>
      <w:r w:rsidRPr="007F6413">
        <w:rPr>
          <w:rFonts w:ascii="Helvetica" w:hAnsi="Helvetica" w:cs="Courier New"/>
          <w:color w:val="009900"/>
        </w:rPr>
        <w:t xml:space="preserve"> revis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 xml:space="preserve">o salarial e </w:t>
      </w:r>
      <w:r w:rsidRPr="007F6413">
        <w:rPr>
          <w:rFonts w:ascii="Courier New" w:hAnsi="Courier New" w:cs="Courier New"/>
          <w:color w:val="009900"/>
        </w:rPr>
        <w:t>à</w:t>
      </w:r>
      <w:r w:rsidRPr="007F6413">
        <w:rPr>
          <w:rFonts w:ascii="Helvetica" w:hAnsi="Helvetica" w:cs="Courier New"/>
          <w:color w:val="009900"/>
        </w:rPr>
        <w:t xml:space="preserve"> institui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ou revis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de vantagens e benef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 xml:space="preserve">cios de qualquer natureza, no </w:t>
      </w:r>
      <w:r w:rsidRPr="007F6413">
        <w:rPr>
          <w:rFonts w:ascii="Courier New" w:hAnsi="Courier New" w:cs="Courier New"/>
          <w:color w:val="009900"/>
        </w:rPr>
        <w:t>â</w:t>
      </w:r>
      <w:r w:rsidRPr="007F6413">
        <w:rPr>
          <w:rFonts w:ascii="Helvetica" w:hAnsi="Helvetica" w:cs="Courier New"/>
          <w:color w:val="009900"/>
        </w:rPr>
        <w:t xml:space="preserve">mbito dos </w:t>
      </w:r>
      <w:r w:rsidRPr="007F6413">
        <w:rPr>
          <w:rFonts w:ascii="Courier New" w:hAnsi="Courier New" w:cs="Courier New"/>
          <w:color w:val="009900"/>
        </w:rPr>
        <w:t>ó</w:t>
      </w:r>
      <w:r w:rsidRPr="007F6413">
        <w:rPr>
          <w:rFonts w:ascii="Helvetica" w:hAnsi="Helvetica" w:cs="Courier New"/>
          <w:color w:val="009900"/>
        </w:rPr>
        <w:t>rg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os da Administra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Direta e das autarquias do Estado, dever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ser encaminhadas ao Secret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>rio da Fazenda e Planejamento, por meio da Assessoria em Assuntos de Pol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tica Salarial, e ser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analisadas pela Coordenadoria de Recursos Humanos do Estado - CRHE, da Subsecretaria de Gest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o, da Secretaria da Fazenda e Planejamento.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>; (NR)</w:t>
      </w:r>
    </w:p>
    <w:p w14:paraId="2C482CFD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VI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</w:t>
      </w:r>
      <w:proofErr w:type="gramStart"/>
      <w:r w:rsidRPr="007F6413">
        <w:rPr>
          <w:rFonts w:ascii="Helvetica" w:hAnsi="Helvetica" w:cs="Courier New"/>
          <w:color w:val="009900"/>
        </w:rPr>
        <w:t>os</w:t>
      </w:r>
      <w:proofErr w:type="gramEnd"/>
      <w:r w:rsidRPr="007F6413">
        <w:rPr>
          <w:rFonts w:ascii="Helvetica" w:hAnsi="Helvetica" w:cs="Courier New"/>
          <w:color w:val="009900"/>
        </w:rPr>
        <w:t xml:space="preserve"> artigos 8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e 9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>:</w:t>
      </w:r>
    </w:p>
    <w:p w14:paraId="67F2B422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Courier New" w:hAnsi="Courier New" w:cs="Courier New"/>
          <w:color w:val="009900"/>
        </w:rPr>
        <w:t>“</w:t>
      </w:r>
      <w:r w:rsidRPr="007F6413">
        <w:rPr>
          <w:rFonts w:ascii="Helvetica" w:hAnsi="Helvetica" w:cs="Courier New"/>
          <w:color w:val="009900"/>
        </w:rPr>
        <w:t>Artigo 8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- Compete </w:t>
      </w:r>
      <w:r w:rsidRPr="007F6413">
        <w:rPr>
          <w:rFonts w:ascii="Courier New" w:hAnsi="Courier New" w:cs="Courier New"/>
          <w:color w:val="009900"/>
        </w:rPr>
        <w:t>à</w:t>
      </w:r>
      <w:r w:rsidRPr="007F6413">
        <w:rPr>
          <w:rFonts w:ascii="Helvetica" w:hAnsi="Helvetica" w:cs="Courier New"/>
          <w:color w:val="009900"/>
        </w:rPr>
        <w:t xml:space="preserve"> Secretaria da Fazenda e Planejamento conduzir as negocia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 xml:space="preserve">es salariais junto </w:t>
      </w:r>
      <w:r w:rsidRPr="007F6413">
        <w:rPr>
          <w:rFonts w:ascii="Courier New" w:hAnsi="Courier New" w:cs="Courier New"/>
          <w:color w:val="009900"/>
        </w:rPr>
        <w:t>à</w:t>
      </w:r>
      <w:r w:rsidRPr="007F6413">
        <w:rPr>
          <w:rFonts w:ascii="Helvetica" w:hAnsi="Helvetica" w:cs="Courier New"/>
          <w:color w:val="009900"/>
        </w:rPr>
        <w:t>s entidades representativas dos servidores integrantes da Administra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Direta e das autarquias.</w:t>
      </w:r>
    </w:p>
    <w:p w14:paraId="64F56E77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Par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 xml:space="preserve">grafo </w:t>
      </w:r>
      <w:r w:rsidRPr="007F6413">
        <w:rPr>
          <w:rFonts w:ascii="Courier New" w:hAnsi="Courier New" w:cs="Courier New"/>
          <w:color w:val="009900"/>
        </w:rPr>
        <w:t>ú</w:t>
      </w:r>
      <w:r w:rsidRPr="007F6413">
        <w:rPr>
          <w:rFonts w:ascii="Helvetica" w:hAnsi="Helvetica" w:cs="Courier New"/>
          <w:color w:val="009900"/>
        </w:rPr>
        <w:t xml:space="preserve">nico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Os termos finais das negocia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 xml:space="preserve">es a que se refere este artigo, a serem realizadas pela Secretaria da Fazenda e Planejamento com representantes dos </w:t>
      </w:r>
      <w:r w:rsidRPr="007F6413">
        <w:rPr>
          <w:rFonts w:ascii="Courier New" w:hAnsi="Courier New" w:cs="Courier New"/>
          <w:color w:val="009900"/>
        </w:rPr>
        <w:t>ó</w:t>
      </w:r>
      <w:r w:rsidRPr="007F6413">
        <w:rPr>
          <w:rFonts w:ascii="Helvetica" w:hAnsi="Helvetica" w:cs="Courier New"/>
          <w:color w:val="009900"/>
        </w:rPr>
        <w:t>rg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os e das entidades aos quais estejam vinculadas as propostas, estar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 xml:space="preserve">o sujeitos </w:t>
      </w:r>
      <w:r w:rsidRPr="007F6413">
        <w:rPr>
          <w:rFonts w:ascii="Courier New" w:hAnsi="Courier New" w:cs="Courier New"/>
          <w:color w:val="009900"/>
        </w:rPr>
        <w:t>à</w:t>
      </w:r>
      <w:r w:rsidRPr="007F6413">
        <w:rPr>
          <w:rFonts w:ascii="Helvetica" w:hAnsi="Helvetica" w:cs="Courier New"/>
          <w:color w:val="009900"/>
        </w:rPr>
        <w:t xml:space="preserve"> aprova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da Comiss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de Pol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 xml:space="preserve">tica Salarial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CPS. </w:t>
      </w:r>
    </w:p>
    <w:p w14:paraId="369BBD92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Artigo 9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- O estabelecimento de diretrizes e normas, al</w:t>
      </w:r>
      <w:r w:rsidRPr="007F6413">
        <w:rPr>
          <w:rFonts w:ascii="Courier New" w:hAnsi="Courier New" w:cs="Courier New"/>
          <w:color w:val="009900"/>
        </w:rPr>
        <w:t>é</w:t>
      </w:r>
      <w:r w:rsidRPr="007F6413">
        <w:rPr>
          <w:rFonts w:ascii="Helvetica" w:hAnsi="Helvetica" w:cs="Courier New"/>
          <w:color w:val="009900"/>
        </w:rPr>
        <w:t>m de outras medidas decorrentes de delibera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da Comiss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de Pol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 xml:space="preserve">tica Salarial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CPS, ser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 xml:space="preserve"> objeto de resolu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do Secret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>rio da Fazenda e Planejamento, na qualidade de seu Presidente.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>. (NR)</w:t>
      </w:r>
    </w:p>
    <w:p w14:paraId="0FC46AED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lastRenderedPageBreak/>
        <w:t>Artigo 2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Ficam acrescentados ao Decreto n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63.033, de 7 de dezembro de 2017, os dispositivos a seguir indicados, com a seguinte reda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o:</w:t>
      </w:r>
    </w:p>
    <w:p w14:paraId="7D46B440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I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</w:t>
      </w:r>
      <w:proofErr w:type="gramStart"/>
      <w:r w:rsidRPr="007F6413">
        <w:rPr>
          <w:rFonts w:ascii="Helvetica" w:hAnsi="Helvetica" w:cs="Courier New"/>
          <w:color w:val="009900"/>
        </w:rPr>
        <w:t>ao</w:t>
      </w:r>
      <w:proofErr w:type="gramEnd"/>
      <w:r w:rsidRPr="007F6413">
        <w:rPr>
          <w:rFonts w:ascii="Helvetica" w:hAnsi="Helvetica" w:cs="Courier New"/>
          <w:color w:val="009900"/>
        </w:rPr>
        <w:t xml:space="preserve"> artigo 2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>:</w:t>
      </w:r>
    </w:p>
    <w:p w14:paraId="1C7DF742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a) os incisos IV, V e VI:</w:t>
      </w:r>
    </w:p>
    <w:p w14:paraId="27836A22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Courier New" w:hAnsi="Courier New" w:cs="Courier New"/>
          <w:color w:val="009900"/>
        </w:rPr>
        <w:t>“</w:t>
      </w:r>
      <w:r w:rsidRPr="007F6413">
        <w:rPr>
          <w:rFonts w:ascii="Helvetica" w:hAnsi="Helvetica" w:cs="Courier New"/>
          <w:color w:val="009900"/>
        </w:rPr>
        <w:t xml:space="preserve">IV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</w:t>
      </w:r>
      <w:proofErr w:type="gramStart"/>
      <w:r w:rsidRPr="007F6413">
        <w:rPr>
          <w:rFonts w:ascii="Helvetica" w:hAnsi="Helvetica" w:cs="Courier New"/>
          <w:color w:val="009900"/>
        </w:rPr>
        <w:t>autorizar</w:t>
      </w:r>
      <w:proofErr w:type="gramEnd"/>
      <w:r w:rsidRPr="007F6413">
        <w:rPr>
          <w:rFonts w:ascii="Helvetica" w:hAnsi="Helvetica" w:cs="Courier New"/>
          <w:color w:val="009900"/>
        </w:rPr>
        <w:t xml:space="preserve"> pleitos apresentados pelas funda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institu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das ou mantidas pelo Poder P</w:t>
      </w:r>
      <w:r w:rsidRPr="007F6413">
        <w:rPr>
          <w:rFonts w:ascii="Courier New" w:hAnsi="Courier New" w:cs="Courier New"/>
          <w:color w:val="009900"/>
        </w:rPr>
        <w:t>ú</w:t>
      </w:r>
      <w:r w:rsidRPr="007F6413">
        <w:rPr>
          <w:rFonts w:ascii="Helvetica" w:hAnsi="Helvetica" w:cs="Courier New"/>
          <w:color w:val="009900"/>
        </w:rPr>
        <w:t>blico e pelas empresas por este controladas, relativos a reajuste salarial, concess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de benef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cios, aplica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de conven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coletivas e acordos coletivos e implanta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ou altera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de plano de empregos e sal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>rios;</w:t>
      </w:r>
    </w:p>
    <w:p w14:paraId="778B54F1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V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</w:t>
      </w:r>
      <w:proofErr w:type="gramStart"/>
      <w:r w:rsidRPr="007F6413">
        <w:rPr>
          <w:rFonts w:ascii="Helvetica" w:hAnsi="Helvetica" w:cs="Courier New"/>
          <w:color w:val="009900"/>
        </w:rPr>
        <w:t>manifestar-se</w:t>
      </w:r>
      <w:proofErr w:type="gramEnd"/>
      <w:r w:rsidRPr="007F6413">
        <w:rPr>
          <w:rFonts w:ascii="Helvetica" w:hAnsi="Helvetica" w:cs="Courier New"/>
          <w:color w:val="009900"/>
        </w:rPr>
        <w:t xml:space="preserve">, previamente </w:t>
      </w:r>
      <w:r w:rsidRPr="007F6413">
        <w:rPr>
          <w:rFonts w:ascii="Courier New" w:hAnsi="Courier New" w:cs="Courier New"/>
          <w:color w:val="009900"/>
        </w:rPr>
        <w:t>à</w:t>
      </w:r>
      <w:r w:rsidRPr="007F6413">
        <w:rPr>
          <w:rFonts w:ascii="Helvetica" w:hAnsi="Helvetica" w:cs="Courier New"/>
          <w:color w:val="009900"/>
        </w:rPr>
        <w:t xml:space="preserve"> submiss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ao Governador, acerca de pleitos apresentados pelas funda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institu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das ou mantidas pelo Poder P</w:t>
      </w:r>
      <w:r w:rsidRPr="007F6413">
        <w:rPr>
          <w:rFonts w:ascii="Courier New" w:hAnsi="Courier New" w:cs="Courier New"/>
          <w:color w:val="009900"/>
        </w:rPr>
        <w:t>ú</w:t>
      </w:r>
      <w:r w:rsidRPr="007F6413">
        <w:rPr>
          <w:rFonts w:ascii="Helvetica" w:hAnsi="Helvetica" w:cs="Courier New"/>
          <w:color w:val="009900"/>
        </w:rPr>
        <w:t xml:space="preserve">blico e pelas empresas por este controladas, relativos </w:t>
      </w:r>
      <w:r w:rsidRPr="007F6413">
        <w:rPr>
          <w:rFonts w:ascii="Courier New" w:hAnsi="Courier New" w:cs="Courier New"/>
          <w:color w:val="009900"/>
        </w:rPr>
        <w:t>à</w:t>
      </w:r>
      <w:r w:rsidRPr="007F6413">
        <w:rPr>
          <w:rFonts w:ascii="Helvetica" w:hAnsi="Helvetica" w:cs="Courier New"/>
          <w:color w:val="009900"/>
        </w:rPr>
        <w:t xml:space="preserve"> fixa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ou altera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de quadro de pessoal, abertura de concursos p</w:t>
      </w:r>
      <w:r w:rsidRPr="007F6413">
        <w:rPr>
          <w:rFonts w:ascii="Courier New" w:hAnsi="Courier New" w:cs="Courier New"/>
          <w:color w:val="009900"/>
        </w:rPr>
        <w:t>ú</w:t>
      </w:r>
      <w:r w:rsidRPr="007F6413">
        <w:rPr>
          <w:rFonts w:ascii="Helvetica" w:hAnsi="Helvetica" w:cs="Courier New"/>
          <w:color w:val="009900"/>
        </w:rPr>
        <w:t>blicos e contrata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es, exceto em rela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 xml:space="preserve">o </w:t>
      </w:r>
      <w:r w:rsidRPr="007F6413">
        <w:rPr>
          <w:rFonts w:ascii="Courier New" w:hAnsi="Courier New" w:cs="Courier New"/>
          <w:color w:val="009900"/>
        </w:rPr>
        <w:t>à</w:t>
      </w:r>
      <w:r w:rsidRPr="007F6413">
        <w:rPr>
          <w:rFonts w:ascii="Helvetica" w:hAnsi="Helvetica" w:cs="Courier New"/>
          <w:color w:val="009900"/>
        </w:rPr>
        <w:t>s contrata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es, em substitui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o, para empregos de livre provimento;</w:t>
      </w:r>
    </w:p>
    <w:p w14:paraId="3746A367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VI - </w:t>
      </w:r>
      <w:proofErr w:type="gramStart"/>
      <w:r w:rsidRPr="007F6413">
        <w:rPr>
          <w:rFonts w:ascii="Helvetica" w:hAnsi="Helvetica" w:cs="Courier New"/>
          <w:color w:val="009900"/>
        </w:rPr>
        <w:t>estabelecer</w:t>
      </w:r>
      <w:proofErr w:type="gramEnd"/>
      <w:r w:rsidRPr="007F6413">
        <w:rPr>
          <w:rFonts w:ascii="Helvetica" w:hAnsi="Helvetica" w:cs="Courier New"/>
          <w:color w:val="009900"/>
        </w:rPr>
        <w:t xml:space="preserve"> par</w:t>
      </w:r>
      <w:r w:rsidRPr="007F6413">
        <w:rPr>
          <w:rFonts w:ascii="Courier New" w:hAnsi="Courier New" w:cs="Courier New"/>
          <w:color w:val="009900"/>
        </w:rPr>
        <w:t>â</w:t>
      </w:r>
      <w:r w:rsidRPr="007F6413">
        <w:rPr>
          <w:rFonts w:ascii="Helvetica" w:hAnsi="Helvetica" w:cs="Courier New"/>
          <w:color w:val="009900"/>
        </w:rPr>
        <w:t>metros para a remunera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dos conselhos curador, administrativo, deliberativo ou orientador e fiscal, das funda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institu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das ou mantidas pelo Poder P</w:t>
      </w:r>
      <w:r w:rsidRPr="007F6413">
        <w:rPr>
          <w:rFonts w:ascii="Courier New" w:hAnsi="Courier New" w:cs="Courier New"/>
          <w:color w:val="009900"/>
        </w:rPr>
        <w:t>ú</w:t>
      </w:r>
      <w:r w:rsidRPr="007F6413">
        <w:rPr>
          <w:rFonts w:ascii="Helvetica" w:hAnsi="Helvetica" w:cs="Courier New"/>
          <w:color w:val="009900"/>
        </w:rPr>
        <w:t>blico.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 xml:space="preserve">; </w:t>
      </w:r>
    </w:p>
    <w:p w14:paraId="2BF77804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b) o par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 xml:space="preserve">grafo </w:t>
      </w:r>
      <w:r w:rsidRPr="007F6413">
        <w:rPr>
          <w:rFonts w:ascii="Courier New" w:hAnsi="Courier New" w:cs="Courier New"/>
          <w:color w:val="009900"/>
        </w:rPr>
        <w:t>ú</w:t>
      </w:r>
      <w:r w:rsidRPr="007F6413">
        <w:rPr>
          <w:rFonts w:ascii="Helvetica" w:hAnsi="Helvetica" w:cs="Courier New"/>
          <w:color w:val="009900"/>
        </w:rPr>
        <w:t>nico:</w:t>
      </w:r>
    </w:p>
    <w:p w14:paraId="4FC403E0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Courier New" w:hAnsi="Courier New" w:cs="Courier New"/>
          <w:color w:val="009900"/>
        </w:rPr>
        <w:t>“</w:t>
      </w:r>
      <w:r w:rsidRPr="007F6413">
        <w:rPr>
          <w:rFonts w:ascii="Helvetica" w:hAnsi="Helvetica" w:cs="Courier New"/>
          <w:color w:val="009900"/>
        </w:rPr>
        <w:t>Par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 xml:space="preserve">grafo </w:t>
      </w:r>
      <w:r w:rsidRPr="007F6413">
        <w:rPr>
          <w:rFonts w:ascii="Courier New" w:hAnsi="Courier New" w:cs="Courier New"/>
          <w:color w:val="009900"/>
        </w:rPr>
        <w:t>ú</w:t>
      </w:r>
      <w:r w:rsidRPr="007F6413">
        <w:rPr>
          <w:rFonts w:ascii="Helvetica" w:hAnsi="Helvetica" w:cs="Courier New"/>
          <w:color w:val="009900"/>
        </w:rPr>
        <w:t>nico - As decis</w:t>
      </w:r>
      <w:r w:rsidRPr="007F6413">
        <w:rPr>
          <w:rFonts w:ascii="Courier New" w:hAnsi="Courier New" w:cs="Courier New"/>
          <w:color w:val="009900"/>
        </w:rPr>
        <w:t>õ</w:t>
      </w:r>
      <w:r w:rsidRPr="007F6413">
        <w:rPr>
          <w:rFonts w:ascii="Helvetica" w:hAnsi="Helvetica" w:cs="Courier New"/>
          <w:color w:val="009900"/>
        </w:rPr>
        <w:t>es governamentais e da Comiss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de Pol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 xml:space="preserve">tica Salarial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CPS ser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 xml:space="preserve">o encaminhadas </w:t>
      </w:r>
      <w:r w:rsidRPr="007F6413">
        <w:rPr>
          <w:rFonts w:ascii="Courier New" w:hAnsi="Courier New" w:cs="Courier New"/>
          <w:color w:val="009900"/>
        </w:rPr>
        <w:t>à</w:t>
      </w:r>
      <w:r w:rsidRPr="007F6413">
        <w:rPr>
          <w:rFonts w:ascii="Helvetica" w:hAnsi="Helvetica" w:cs="Courier New"/>
          <w:color w:val="009900"/>
        </w:rPr>
        <w:t>s empresas pelo Conselho de Defesa dos Capitais do Estado - CODEC, que ter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 xml:space="preserve"> por finalidade orientar a atua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 xml:space="preserve">o dos </w:t>
      </w:r>
      <w:r w:rsidRPr="007F6413">
        <w:rPr>
          <w:rFonts w:ascii="Courier New" w:hAnsi="Courier New" w:cs="Courier New"/>
          <w:color w:val="009900"/>
        </w:rPr>
        <w:t>ó</w:t>
      </w:r>
      <w:r w:rsidRPr="007F6413">
        <w:rPr>
          <w:rFonts w:ascii="Helvetica" w:hAnsi="Helvetica" w:cs="Courier New"/>
          <w:color w:val="009900"/>
        </w:rPr>
        <w:t>rg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os societ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>rios, na forma da al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 xml:space="preserve">nea </w:t>
      </w:r>
      <w:r w:rsidRPr="007F6413">
        <w:rPr>
          <w:rFonts w:ascii="Courier New" w:hAnsi="Courier New" w:cs="Courier New"/>
          <w:color w:val="009900"/>
        </w:rPr>
        <w:t>“</w:t>
      </w:r>
      <w:r w:rsidRPr="007F6413">
        <w:rPr>
          <w:rFonts w:ascii="Helvetica" w:hAnsi="Helvetica" w:cs="Courier New"/>
          <w:color w:val="009900"/>
        </w:rPr>
        <w:t>b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 xml:space="preserve"> do artigo 116 da Lei federal n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6.404, de 15 de dezembro de 1976.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>;</w:t>
      </w:r>
    </w:p>
    <w:p w14:paraId="2DD57AB9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II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</w:t>
      </w:r>
      <w:proofErr w:type="gramStart"/>
      <w:r w:rsidRPr="007F6413">
        <w:rPr>
          <w:rFonts w:ascii="Helvetica" w:hAnsi="Helvetica" w:cs="Courier New"/>
          <w:color w:val="009900"/>
        </w:rPr>
        <w:t>o</w:t>
      </w:r>
      <w:proofErr w:type="gramEnd"/>
      <w:r w:rsidRPr="007F6413">
        <w:rPr>
          <w:rFonts w:ascii="Helvetica" w:hAnsi="Helvetica" w:cs="Courier New"/>
          <w:color w:val="009900"/>
        </w:rPr>
        <w:t xml:space="preserve"> artigo 3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>-A:</w:t>
      </w:r>
    </w:p>
    <w:p w14:paraId="71D1D695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Courier New" w:hAnsi="Courier New" w:cs="Courier New"/>
          <w:color w:val="009900"/>
        </w:rPr>
        <w:t>“</w:t>
      </w:r>
      <w:r w:rsidRPr="007F6413">
        <w:rPr>
          <w:rFonts w:ascii="Helvetica" w:hAnsi="Helvetica" w:cs="Courier New"/>
          <w:color w:val="009900"/>
        </w:rPr>
        <w:t>Artigo 3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>-A - A Comiss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de Pol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 xml:space="preserve">tica Salarial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CPS conta com o apoio t</w:t>
      </w:r>
      <w:r w:rsidRPr="007F6413">
        <w:rPr>
          <w:rFonts w:ascii="Courier New" w:hAnsi="Courier New" w:cs="Courier New"/>
          <w:color w:val="009900"/>
        </w:rPr>
        <w:t>é</w:t>
      </w:r>
      <w:r w:rsidRPr="007F6413">
        <w:rPr>
          <w:rFonts w:ascii="Helvetica" w:hAnsi="Helvetica" w:cs="Courier New"/>
          <w:color w:val="009900"/>
        </w:rPr>
        <w:t xml:space="preserve">cnico dos </w:t>
      </w:r>
      <w:r w:rsidRPr="007F6413">
        <w:rPr>
          <w:rFonts w:ascii="Courier New" w:hAnsi="Courier New" w:cs="Courier New"/>
          <w:color w:val="009900"/>
        </w:rPr>
        <w:t>ó</w:t>
      </w:r>
      <w:r w:rsidRPr="007F6413">
        <w:rPr>
          <w:rFonts w:ascii="Helvetica" w:hAnsi="Helvetica" w:cs="Courier New"/>
          <w:color w:val="009900"/>
        </w:rPr>
        <w:t>rg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os adiante relacionados:</w:t>
      </w:r>
    </w:p>
    <w:p w14:paraId="1A2207FE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I - </w:t>
      </w:r>
      <w:proofErr w:type="gramStart"/>
      <w:r w:rsidRPr="007F6413">
        <w:rPr>
          <w:rFonts w:ascii="Helvetica" w:hAnsi="Helvetica" w:cs="Courier New"/>
          <w:color w:val="009900"/>
        </w:rPr>
        <w:t>no</w:t>
      </w:r>
      <w:proofErr w:type="gramEnd"/>
      <w:r w:rsidRPr="007F6413">
        <w:rPr>
          <w:rFonts w:ascii="Helvetica" w:hAnsi="Helvetica" w:cs="Courier New"/>
          <w:color w:val="009900"/>
        </w:rPr>
        <w:t xml:space="preserve"> </w:t>
      </w:r>
      <w:r w:rsidRPr="007F6413">
        <w:rPr>
          <w:rFonts w:ascii="Courier New" w:hAnsi="Courier New" w:cs="Courier New"/>
          <w:color w:val="009900"/>
        </w:rPr>
        <w:t>â</w:t>
      </w:r>
      <w:r w:rsidRPr="007F6413">
        <w:rPr>
          <w:rFonts w:ascii="Helvetica" w:hAnsi="Helvetica" w:cs="Courier New"/>
          <w:color w:val="009900"/>
        </w:rPr>
        <w:t>mbito da Administra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Direta e autarquias pelas seguintes unidades da Secretaria da Fazenda e Planejamento:</w:t>
      </w:r>
    </w:p>
    <w:p w14:paraId="26996A79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a) pela Coordenadoria Central de Recursos Humanos - CRHE, da Subsecretaria de Gest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o;</w:t>
      </w:r>
    </w:p>
    <w:p w14:paraId="66967D92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b) pela Coordenadoria de Planejamento e Or</w:t>
      </w:r>
      <w:r w:rsidRPr="007F6413">
        <w:rPr>
          <w:rFonts w:ascii="Courier New" w:hAnsi="Courier New" w:cs="Courier New"/>
          <w:color w:val="009900"/>
        </w:rPr>
        <w:t>ç</w:t>
      </w:r>
      <w:r w:rsidRPr="007F6413">
        <w:rPr>
          <w:rFonts w:ascii="Helvetica" w:hAnsi="Helvetica" w:cs="Courier New"/>
          <w:color w:val="009900"/>
        </w:rPr>
        <w:t>amento, da Subsecretaria de Planejamento, Or</w:t>
      </w:r>
      <w:r w:rsidRPr="007F6413">
        <w:rPr>
          <w:rFonts w:ascii="Courier New" w:hAnsi="Courier New" w:cs="Courier New"/>
          <w:color w:val="009900"/>
        </w:rPr>
        <w:t>ç</w:t>
      </w:r>
      <w:r w:rsidRPr="007F6413">
        <w:rPr>
          <w:rFonts w:ascii="Helvetica" w:hAnsi="Helvetica" w:cs="Courier New"/>
          <w:color w:val="009900"/>
        </w:rPr>
        <w:t>amento e Finan</w:t>
      </w:r>
      <w:r w:rsidRPr="007F6413">
        <w:rPr>
          <w:rFonts w:ascii="Courier New" w:hAnsi="Courier New" w:cs="Courier New"/>
          <w:color w:val="009900"/>
        </w:rPr>
        <w:t>ç</w:t>
      </w:r>
      <w:r w:rsidRPr="007F6413">
        <w:rPr>
          <w:rFonts w:ascii="Helvetica" w:hAnsi="Helvetica" w:cs="Courier New"/>
          <w:color w:val="009900"/>
        </w:rPr>
        <w:t>as;</w:t>
      </w:r>
    </w:p>
    <w:p w14:paraId="365C2D2C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c) pela Assessoria em Assuntos de Pol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tica Salarial, do Gabinete do Secret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>rio;</w:t>
      </w:r>
    </w:p>
    <w:p w14:paraId="093DB061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II - </w:t>
      </w:r>
      <w:proofErr w:type="gramStart"/>
      <w:r w:rsidRPr="007F6413">
        <w:rPr>
          <w:rFonts w:ascii="Helvetica" w:hAnsi="Helvetica" w:cs="Courier New"/>
          <w:color w:val="009900"/>
        </w:rPr>
        <w:t>no</w:t>
      </w:r>
      <w:proofErr w:type="gramEnd"/>
      <w:r w:rsidRPr="007F6413">
        <w:rPr>
          <w:rFonts w:ascii="Helvetica" w:hAnsi="Helvetica" w:cs="Courier New"/>
          <w:color w:val="009900"/>
        </w:rPr>
        <w:t xml:space="preserve"> </w:t>
      </w:r>
      <w:r w:rsidRPr="007F6413">
        <w:rPr>
          <w:rFonts w:ascii="Courier New" w:hAnsi="Courier New" w:cs="Courier New"/>
          <w:color w:val="009900"/>
        </w:rPr>
        <w:t>â</w:t>
      </w:r>
      <w:r w:rsidRPr="007F6413">
        <w:rPr>
          <w:rFonts w:ascii="Helvetica" w:hAnsi="Helvetica" w:cs="Courier New"/>
          <w:color w:val="009900"/>
        </w:rPr>
        <w:t>mbito das funda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institu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das ou mantidas pelo Poder P</w:t>
      </w:r>
      <w:r w:rsidRPr="007F6413">
        <w:rPr>
          <w:rFonts w:ascii="Courier New" w:hAnsi="Courier New" w:cs="Courier New"/>
          <w:color w:val="009900"/>
        </w:rPr>
        <w:t>ú</w:t>
      </w:r>
      <w:r w:rsidRPr="007F6413">
        <w:rPr>
          <w:rFonts w:ascii="Helvetica" w:hAnsi="Helvetica" w:cs="Courier New"/>
          <w:color w:val="009900"/>
        </w:rPr>
        <w:t>blico e das empresas por este controladas, de que trata o artigo 4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deste decreto:</w:t>
      </w:r>
    </w:p>
    <w:p w14:paraId="1EA41FFB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 xml:space="preserve">a) pelo Conselho de Defesa dos Capitais do Estado </w:t>
      </w:r>
      <w:r w:rsidRPr="007F6413">
        <w:rPr>
          <w:rFonts w:ascii="Courier New" w:hAnsi="Courier New" w:cs="Courier New"/>
          <w:color w:val="009900"/>
        </w:rPr>
        <w:t>–</w:t>
      </w:r>
      <w:r w:rsidRPr="007F6413">
        <w:rPr>
          <w:rFonts w:ascii="Helvetica" w:hAnsi="Helvetica" w:cs="Courier New"/>
          <w:color w:val="009900"/>
        </w:rPr>
        <w:t xml:space="preserve"> CODEC, quando aplic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>vel;</w:t>
      </w:r>
    </w:p>
    <w:p w14:paraId="196B9024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b) pela Assessoria em Assuntos de Pol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tica Salarial, do Gabinete do Secret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>rio da Secretaria da Fazenda e Planejamento;</w:t>
      </w:r>
    </w:p>
    <w:p w14:paraId="4E857225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c) da Subsecretaria de Planejamento, Or</w:t>
      </w:r>
      <w:r w:rsidRPr="007F6413">
        <w:rPr>
          <w:rFonts w:ascii="Courier New" w:hAnsi="Courier New" w:cs="Courier New"/>
          <w:color w:val="009900"/>
        </w:rPr>
        <w:t>ç</w:t>
      </w:r>
      <w:r w:rsidRPr="007F6413">
        <w:rPr>
          <w:rFonts w:ascii="Helvetica" w:hAnsi="Helvetica" w:cs="Courier New"/>
          <w:color w:val="009900"/>
        </w:rPr>
        <w:t>amento e Finan</w:t>
      </w:r>
      <w:r w:rsidRPr="007F6413">
        <w:rPr>
          <w:rFonts w:ascii="Courier New" w:hAnsi="Courier New" w:cs="Courier New"/>
          <w:color w:val="009900"/>
        </w:rPr>
        <w:t>ç</w:t>
      </w:r>
      <w:r w:rsidRPr="007F6413">
        <w:rPr>
          <w:rFonts w:ascii="Helvetica" w:hAnsi="Helvetica" w:cs="Courier New"/>
          <w:color w:val="009900"/>
        </w:rPr>
        <w:t>as, da Secretaria da Fazenda e Planejamento:</w:t>
      </w:r>
    </w:p>
    <w:p w14:paraId="7078D0B4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lastRenderedPageBreak/>
        <w:t>1. pela Coordenadoria de Planejamento e Or</w:t>
      </w:r>
      <w:r w:rsidRPr="007F6413">
        <w:rPr>
          <w:rFonts w:ascii="Courier New" w:hAnsi="Courier New" w:cs="Courier New"/>
          <w:color w:val="009900"/>
        </w:rPr>
        <w:t>ç</w:t>
      </w:r>
      <w:r w:rsidRPr="007F6413">
        <w:rPr>
          <w:rFonts w:ascii="Helvetica" w:hAnsi="Helvetica" w:cs="Courier New"/>
          <w:color w:val="009900"/>
        </w:rPr>
        <w:t xml:space="preserve">amento, no que se refere </w:t>
      </w:r>
      <w:r w:rsidRPr="007F6413">
        <w:rPr>
          <w:rFonts w:ascii="Courier New" w:hAnsi="Courier New" w:cs="Courier New"/>
          <w:color w:val="009900"/>
        </w:rPr>
        <w:t>à</w:t>
      </w:r>
      <w:r w:rsidRPr="007F6413">
        <w:rPr>
          <w:rFonts w:ascii="Helvetica" w:hAnsi="Helvetica" w:cs="Courier New"/>
          <w:color w:val="009900"/>
        </w:rPr>
        <w:t>s funda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institu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>das ou mantidas pelo Poder P</w:t>
      </w:r>
      <w:r w:rsidRPr="007F6413">
        <w:rPr>
          <w:rFonts w:ascii="Courier New" w:hAnsi="Courier New" w:cs="Courier New"/>
          <w:color w:val="009900"/>
        </w:rPr>
        <w:t>ú</w:t>
      </w:r>
      <w:r w:rsidRPr="007F6413">
        <w:rPr>
          <w:rFonts w:ascii="Helvetica" w:hAnsi="Helvetica" w:cs="Courier New"/>
          <w:color w:val="009900"/>
        </w:rPr>
        <w:t xml:space="preserve">blico e </w:t>
      </w:r>
      <w:r w:rsidRPr="007F6413">
        <w:rPr>
          <w:rFonts w:ascii="Courier New" w:hAnsi="Courier New" w:cs="Courier New"/>
          <w:color w:val="009900"/>
        </w:rPr>
        <w:t>à</w:t>
      </w:r>
      <w:r w:rsidRPr="007F6413">
        <w:rPr>
          <w:rFonts w:ascii="Helvetica" w:hAnsi="Helvetica" w:cs="Courier New"/>
          <w:color w:val="009900"/>
        </w:rPr>
        <w:t>s empresas estatais dependentes do Tesouro Estadual;</w:t>
      </w:r>
    </w:p>
    <w:p w14:paraId="65EB6C5E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2. pelo Departamento de Entidades Descentralizadas, da Coordenadoria da Administra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 Financeira;</w:t>
      </w:r>
    </w:p>
    <w:p w14:paraId="13A95068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d) do Gabinete do Procurador Geral do Estado, pela Assessoria de Empresas e de Funda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es, quando aplic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>vel.</w:t>
      </w:r>
    </w:p>
    <w:p w14:paraId="617E5BBA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Par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 xml:space="preserve">grafo </w:t>
      </w:r>
      <w:r w:rsidRPr="007F6413">
        <w:rPr>
          <w:rFonts w:ascii="Courier New" w:hAnsi="Courier New" w:cs="Courier New"/>
          <w:color w:val="009900"/>
        </w:rPr>
        <w:t>ú</w:t>
      </w:r>
      <w:r w:rsidRPr="007F6413">
        <w:rPr>
          <w:rFonts w:ascii="Helvetica" w:hAnsi="Helvetica" w:cs="Courier New"/>
          <w:color w:val="009900"/>
        </w:rPr>
        <w:t>nico - O apoio t</w:t>
      </w:r>
      <w:r w:rsidRPr="007F6413">
        <w:rPr>
          <w:rFonts w:ascii="Courier New" w:hAnsi="Courier New" w:cs="Courier New"/>
          <w:color w:val="009900"/>
        </w:rPr>
        <w:t>é</w:t>
      </w:r>
      <w:r w:rsidRPr="007F6413">
        <w:rPr>
          <w:rFonts w:ascii="Helvetica" w:hAnsi="Helvetica" w:cs="Courier New"/>
          <w:color w:val="009900"/>
        </w:rPr>
        <w:t>cnico da Coordenadoria de Planejamento e Or</w:t>
      </w:r>
      <w:r w:rsidRPr="007F6413">
        <w:rPr>
          <w:rFonts w:ascii="Courier New" w:hAnsi="Courier New" w:cs="Courier New"/>
          <w:color w:val="009900"/>
        </w:rPr>
        <w:t>ç</w:t>
      </w:r>
      <w:r w:rsidRPr="007F6413">
        <w:rPr>
          <w:rFonts w:ascii="Helvetica" w:hAnsi="Helvetica" w:cs="Courier New"/>
          <w:color w:val="009900"/>
        </w:rPr>
        <w:t>amento, da Subsecretaria de Planejamento, Or</w:t>
      </w:r>
      <w:r w:rsidRPr="007F6413">
        <w:rPr>
          <w:rFonts w:ascii="Courier New" w:hAnsi="Courier New" w:cs="Courier New"/>
          <w:color w:val="009900"/>
        </w:rPr>
        <w:t>ç</w:t>
      </w:r>
      <w:r w:rsidRPr="007F6413">
        <w:rPr>
          <w:rFonts w:ascii="Helvetica" w:hAnsi="Helvetica" w:cs="Courier New"/>
          <w:color w:val="009900"/>
        </w:rPr>
        <w:t>amento e Finan</w:t>
      </w:r>
      <w:r w:rsidRPr="007F6413">
        <w:rPr>
          <w:rFonts w:ascii="Courier New" w:hAnsi="Courier New" w:cs="Courier New"/>
          <w:color w:val="009900"/>
        </w:rPr>
        <w:t>ç</w:t>
      </w:r>
      <w:r w:rsidRPr="007F6413">
        <w:rPr>
          <w:rFonts w:ascii="Helvetica" w:hAnsi="Helvetica" w:cs="Courier New"/>
          <w:color w:val="009900"/>
        </w:rPr>
        <w:t>as, de que tratam a al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 xml:space="preserve">nea </w:t>
      </w:r>
      <w:r w:rsidRPr="007F6413">
        <w:rPr>
          <w:rFonts w:ascii="Courier New" w:hAnsi="Courier New" w:cs="Courier New"/>
          <w:color w:val="009900"/>
        </w:rPr>
        <w:t>“</w:t>
      </w:r>
      <w:r w:rsidRPr="007F6413">
        <w:rPr>
          <w:rFonts w:ascii="Helvetica" w:hAnsi="Helvetica" w:cs="Courier New"/>
          <w:color w:val="009900"/>
        </w:rPr>
        <w:t>b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 xml:space="preserve"> do inciso I e o item 1 da al</w:t>
      </w:r>
      <w:r w:rsidRPr="007F6413">
        <w:rPr>
          <w:rFonts w:ascii="Courier New" w:hAnsi="Courier New" w:cs="Courier New"/>
          <w:color w:val="009900"/>
        </w:rPr>
        <w:t>í</w:t>
      </w:r>
      <w:r w:rsidRPr="007F6413">
        <w:rPr>
          <w:rFonts w:ascii="Helvetica" w:hAnsi="Helvetica" w:cs="Courier New"/>
          <w:color w:val="009900"/>
        </w:rPr>
        <w:t xml:space="preserve">nea </w:t>
      </w:r>
      <w:r w:rsidRPr="007F6413">
        <w:rPr>
          <w:rFonts w:ascii="Courier New" w:hAnsi="Courier New" w:cs="Courier New"/>
          <w:color w:val="009900"/>
        </w:rPr>
        <w:t>“</w:t>
      </w:r>
      <w:r w:rsidRPr="007F6413">
        <w:rPr>
          <w:rFonts w:ascii="Helvetica" w:hAnsi="Helvetica" w:cs="Courier New"/>
          <w:color w:val="009900"/>
        </w:rPr>
        <w:t>c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 xml:space="preserve"> do inciso II, ambos deste artigo, ser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 xml:space="preserve"> prestado, em especial, com vistas ao cumprimento da Lei Complementar federal n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101, de 4 de maio de 2000.</w:t>
      </w:r>
      <w:r w:rsidRPr="007F6413">
        <w:rPr>
          <w:rFonts w:ascii="Courier New" w:hAnsi="Courier New" w:cs="Courier New"/>
          <w:color w:val="009900"/>
        </w:rPr>
        <w:t>”</w:t>
      </w:r>
      <w:r w:rsidRPr="007F6413">
        <w:rPr>
          <w:rFonts w:ascii="Helvetica" w:hAnsi="Helvetica" w:cs="Courier New"/>
          <w:color w:val="009900"/>
        </w:rPr>
        <w:t>.</w:t>
      </w:r>
    </w:p>
    <w:p w14:paraId="4791E661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Artigo 3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- Este decreto entra em vigor na data de sua publica</w:t>
      </w:r>
      <w:r w:rsidRPr="007F6413">
        <w:rPr>
          <w:rFonts w:ascii="Courier New" w:hAnsi="Courier New" w:cs="Courier New"/>
          <w:color w:val="009900"/>
        </w:rPr>
        <w:t>çã</w:t>
      </w:r>
      <w:r w:rsidRPr="007F6413">
        <w:rPr>
          <w:rFonts w:ascii="Helvetica" w:hAnsi="Helvetica" w:cs="Courier New"/>
          <w:color w:val="009900"/>
        </w:rPr>
        <w:t>o, ficando revogadas as disposi</w:t>
      </w:r>
      <w:r w:rsidRPr="007F6413">
        <w:rPr>
          <w:rFonts w:ascii="Courier New" w:hAnsi="Courier New" w:cs="Courier New"/>
          <w:color w:val="009900"/>
        </w:rPr>
        <w:t>çõ</w:t>
      </w:r>
      <w:r w:rsidRPr="007F6413">
        <w:rPr>
          <w:rFonts w:ascii="Helvetica" w:hAnsi="Helvetica" w:cs="Courier New"/>
          <w:color w:val="009900"/>
        </w:rPr>
        <w:t>es em contr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 xml:space="preserve">rio, em especial os </w:t>
      </w:r>
      <w:r w:rsidRPr="007F6413">
        <w:rPr>
          <w:rFonts w:ascii="Courier New" w:hAnsi="Courier New" w:cs="Courier New"/>
          <w:color w:val="009900"/>
        </w:rPr>
        <w:t>§§</w:t>
      </w:r>
      <w:r w:rsidRPr="007F6413">
        <w:rPr>
          <w:rFonts w:ascii="Helvetica" w:hAnsi="Helvetica" w:cs="Courier New"/>
          <w:color w:val="009900"/>
        </w:rPr>
        <w:t xml:space="preserve"> 4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e 5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do artigo 3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e o par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 xml:space="preserve">grafo </w:t>
      </w:r>
      <w:r w:rsidRPr="007F6413">
        <w:rPr>
          <w:rFonts w:ascii="Courier New" w:hAnsi="Courier New" w:cs="Courier New"/>
          <w:color w:val="009900"/>
        </w:rPr>
        <w:t>ú</w:t>
      </w:r>
      <w:r w:rsidRPr="007F6413">
        <w:rPr>
          <w:rFonts w:ascii="Helvetica" w:hAnsi="Helvetica" w:cs="Courier New"/>
          <w:color w:val="009900"/>
        </w:rPr>
        <w:t>nico do artigo 7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do Decreto n</w:t>
      </w:r>
      <w:r w:rsidRPr="007F6413">
        <w:rPr>
          <w:rFonts w:ascii="Courier New" w:hAnsi="Courier New" w:cs="Courier New"/>
          <w:color w:val="009900"/>
        </w:rPr>
        <w:t>º</w:t>
      </w:r>
      <w:r w:rsidRPr="007F6413">
        <w:rPr>
          <w:rFonts w:ascii="Helvetica" w:hAnsi="Helvetica" w:cs="Courier New"/>
          <w:color w:val="009900"/>
        </w:rPr>
        <w:t xml:space="preserve"> 63.033, de 7 de dezembro de 2017.</w:t>
      </w:r>
    </w:p>
    <w:p w14:paraId="43400216" w14:textId="77777777" w:rsidR="00D00AC1" w:rsidRPr="007F6413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Pal</w:t>
      </w:r>
      <w:r w:rsidRPr="007F6413">
        <w:rPr>
          <w:rFonts w:ascii="Courier New" w:hAnsi="Courier New" w:cs="Courier New"/>
          <w:color w:val="009900"/>
        </w:rPr>
        <w:t>á</w:t>
      </w:r>
      <w:r w:rsidRPr="007F6413">
        <w:rPr>
          <w:rFonts w:ascii="Helvetica" w:hAnsi="Helvetica" w:cs="Courier New"/>
          <w:color w:val="009900"/>
        </w:rPr>
        <w:t>cio dos Bandeirantes, 6 de maio de 2019</w:t>
      </w:r>
    </w:p>
    <w:p w14:paraId="099CE096" w14:textId="4D3B088D" w:rsidR="00D00AC1" w:rsidRDefault="00D00AC1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7F6413">
        <w:rPr>
          <w:rFonts w:ascii="Helvetica" w:hAnsi="Helvetica" w:cs="Courier New"/>
          <w:color w:val="009900"/>
        </w:rPr>
        <w:t>JO</w:t>
      </w:r>
      <w:r w:rsidRPr="007F6413">
        <w:rPr>
          <w:rFonts w:ascii="Courier New" w:hAnsi="Courier New" w:cs="Courier New"/>
          <w:color w:val="009900"/>
        </w:rPr>
        <w:t>Ã</w:t>
      </w:r>
      <w:r w:rsidRPr="007F6413">
        <w:rPr>
          <w:rFonts w:ascii="Helvetica" w:hAnsi="Helvetica" w:cs="Courier New"/>
          <w:color w:val="009900"/>
        </w:rPr>
        <w:t>O DORIA</w:t>
      </w:r>
    </w:p>
    <w:p w14:paraId="6CC3DFC3" w14:textId="5F83EE4E" w:rsidR="007F6413" w:rsidRPr="007F6413" w:rsidRDefault="007F6413" w:rsidP="00D00AC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67.552, de 08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o de 2023 </w:t>
      </w:r>
    </w:p>
    <w:sectPr w:rsidR="007F6413" w:rsidRPr="007F6413" w:rsidSect="00373C8C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AC1"/>
    <w:rsid w:val="000C76E8"/>
    <w:rsid w:val="001E6C1F"/>
    <w:rsid w:val="003049DE"/>
    <w:rsid w:val="00373C8C"/>
    <w:rsid w:val="00653CC4"/>
    <w:rsid w:val="007F6413"/>
    <w:rsid w:val="008C5002"/>
    <w:rsid w:val="00C93993"/>
    <w:rsid w:val="00D0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AF05"/>
  <w15:docId w15:val="{550A7F16-FFD7-4874-B552-DAE35E3B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1280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5</cp:revision>
  <dcterms:created xsi:type="dcterms:W3CDTF">2019-05-07T14:19:00Z</dcterms:created>
  <dcterms:modified xsi:type="dcterms:W3CDTF">2023-03-09T17:52:00Z</dcterms:modified>
</cp:coreProperties>
</file>