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1D" w:rsidRPr="00A72C1D" w:rsidRDefault="00A72C1D" w:rsidP="00042232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A72C1D">
        <w:rPr>
          <w:rFonts w:ascii="Helvetica" w:hAnsi="Helvetica" w:cs="Courier New"/>
          <w:b/>
          <w:color w:val="000000"/>
        </w:rPr>
        <w:t>DECRETO Nº 64.334, DE 19 DE JULHO DE 2019</w:t>
      </w:r>
    </w:p>
    <w:p w:rsidR="00A72C1D" w:rsidRPr="00A72C1D" w:rsidRDefault="00A72C1D" w:rsidP="00042232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Autoriza a abertura de licitação para a conce</w:t>
      </w:r>
      <w:r w:rsidRPr="00A72C1D">
        <w:rPr>
          <w:rFonts w:ascii="Helvetica" w:hAnsi="Helvetica" w:cs="Courier New"/>
          <w:color w:val="000000"/>
        </w:rPr>
        <w:t>s</w:t>
      </w:r>
      <w:r w:rsidRPr="00A72C1D">
        <w:rPr>
          <w:rFonts w:ascii="Helvetica" w:hAnsi="Helvetica" w:cs="Courier New"/>
          <w:color w:val="000000"/>
        </w:rPr>
        <w:t>são onerosa dos serviços públicos de exploração do sistema rodoviário denominado “Lote Carb</w:t>
      </w:r>
      <w:r w:rsidRPr="00A72C1D">
        <w:rPr>
          <w:rFonts w:ascii="Helvetica" w:hAnsi="Helvetica" w:cs="Courier New"/>
          <w:color w:val="000000"/>
        </w:rPr>
        <w:t>o</w:t>
      </w:r>
      <w:r w:rsidRPr="00A72C1D">
        <w:rPr>
          <w:rFonts w:ascii="Helvetica" w:hAnsi="Helvetica" w:cs="Courier New"/>
          <w:color w:val="000000"/>
        </w:rPr>
        <w:t>no Zero (Piracicaba – Panorama)”, e aprova o respectivo regulamento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JOÃO DORIA, </w:t>
      </w:r>
      <w:r w:rsidR="00042232" w:rsidRPr="00A72C1D">
        <w:rPr>
          <w:rFonts w:ascii="Helvetica" w:hAnsi="Helvetica" w:cs="Courier New"/>
          <w:color w:val="000000"/>
        </w:rPr>
        <w:t>GOVERNADOR DO ESTADO DE SÃO PAULO</w:t>
      </w:r>
      <w:r w:rsidRPr="00A72C1D">
        <w:rPr>
          <w:rFonts w:ascii="Helvetica" w:hAnsi="Helvetica" w:cs="Courier New"/>
          <w:color w:val="000000"/>
        </w:rPr>
        <w:t>, no uso de suas atrib</w:t>
      </w:r>
      <w:r w:rsidRPr="00A72C1D">
        <w:rPr>
          <w:rFonts w:ascii="Helvetica" w:hAnsi="Helvetica" w:cs="Courier New"/>
          <w:color w:val="000000"/>
        </w:rPr>
        <w:t>u</w:t>
      </w:r>
      <w:r w:rsidRPr="00A72C1D">
        <w:rPr>
          <w:rFonts w:ascii="Helvetica" w:hAnsi="Helvetica" w:cs="Courier New"/>
          <w:color w:val="000000"/>
        </w:rPr>
        <w:t>ições legais,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Considerando a aprovação pelo Conselho Diretor do Programa Estadual de Desestatização - CDPED, criado pela Lei nº 9.361, de </w:t>
      </w:r>
      <w:proofErr w:type="gramStart"/>
      <w:r w:rsidRPr="00A72C1D">
        <w:rPr>
          <w:rFonts w:ascii="Helvetica" w:hAnsi="Helvetica" w:cs="Courier New"/>
          <w:color w:val="000000"/>
        </w:rPr>
        <w:t>5</w:t>
      </w:r>
      <w:proofErr w:type="gramEnd"/>
      <w:r w:rsidRPr="00A72C1D">
        <w:rPr>
          <w:rFonts w:ascii="Helvetica" w:hAnsi="Helvetica" w:cs="Courier New"/>
          <w:color w:val="000000"/>
        </w:rPr>
        <w:t xml:space="preserve"> de julho de 1996, do mod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lo de concessão dos serviços públicos de exploração do novo lote de concessão rod</w:t>
      </w:r>
      <w:r w:rsidRPr="00A72C1D">
        <w:rPr>
          <w:rFonts w:ascii="Helvetica" w:hAnsi="Helvetica" w:cs="Courier New"/>
          <w:color w:val="000000"/>
        </w:rPr>
        <w:t>o</w:t>
      </w:r>
      <w:r w:rsidRPr="00A72C1D">
        <w:rPr>
          <w:rFonts w:ascii="Helvetica" w:hAnsi="Helvetica" w:cs="Courier New"/>
          <w:color w:val="000000"/>
        </w:rPr>
        <w:t>viária do Estado de São Paulo, por ocasião da 3ª Reunião Conjunta Extraordinária, concernente à 27ª Reunião Extraordinária do CDPED e à 17ª Reunião Extraordinária do Conselho Gestor do Pr</w:t>
      </w:r>
      <w:r w:rsidRPr="00A72C1D">
        <w:rPr>
          <w:rFonts w:ascii="Helvetica" w:hAnsi="Helvetica" w:cs="Courier New"/>
          <w:color w:val="000000"/>
        </w:rPr>
        <w:t>o</w:t>
      </w:r>
      <w:r w:rsidRPr="00A72C1D">
        <w:rPr>
          <w:rFonts w:ascii="Helvetica" w:hAnsi="Helvetica" w:cs="Courier New"/>
          <w:color w:val="000000"/>
        </w:rPr>
        <w:t>grama Estadual de Parcerias Público-Privadas – CGPPP, cuja ata foi publicada no Diário Oficial de 3 de julho de 2019;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Considerando a </w:t>
      </w:r>
      <w:proofErr w:type="gramStart"/>
      <w:r w:rsidRPr="00A72C1D">
        <w:rPr>
          <w:rFonts w:ascii="Helvetica" w:hAnsi="Helvetica" w:cs="Courier New"/>
          <w:color w:val="000000"/>
        </w:rPr>
        <w:t>implementação</w:t>
      </w:r>
      <w:proofErr w:type="gramEnd"/>
      <w:r w:rsidRPr="00A72C1D">
        <w:rPr>
          <w:rFonts w:ascii="Helvetica" w:hAnsi="Helvetica" w:cs="Courier New"/>
          <w:color w:val="000000"/>
        </w:rPr>
        <w:t xml:space="preserve"> de novos mecanismos contratuais e 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novações tecnológ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 xml:space="preserve">cas na prestação de serviços, tais como a adoção de tarifa flexível para usuários </w:t>
      </w:r>
      <w:proofErr w:type="spellStart"/>
      <w:r w:rsidRPr="00A72C1D">
        <w:rPr>
          <w:rFonts w:ascii="Helvetica" w:hAnsi="Helvetica" w:cs="Courier New"/>
          <w:color w:val="000000"/>
        </w:rPr>
        <w:t>frequentes</w:t>
      </w:r>
      <w:proofErr w:type="spellEnd"/>
      <w:r w:rsidRPr="00A72C1D">
        <w:rPr>
          <w:rFonts w:ascii="Helvetica" w:hAnsi="Helvetica" w:cs="Courier New"/>
          <w:color w:val="000000"/>
        </w:rPr>
        <w:t>, verificação de projetos por meio de empresa certificadora, utiliz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>ção da metodologia “</w:t>
      </w:r>
      <w:proofErr w:type="spellStart"/>
      <w:r w:rsidRPr="00A72C1D">
        <w:rPr>
          <w:rFonts w:ascii="Helvetica" w:hAnsi="Helvetica" w:cs="Courier New"/>
          <w:color w:val="000000"/>
        </w:rPr>
        <w:t>International</w:t>
      </w:r>
      <w:proofErr w:type="spellEnd"/>
      <w:r w:rsidRPr="00A72C1D">
        <w:rPr>
          <w:rFonts w:ascii="Helvetica" w:hAnsi="Helvetica" w:cs="Courier New"/>
          <w:color w:val="000000"/>
        </w:rPr>
        <w:t xml:space="preserve"> Road </w:t>
      </w:r>
      <w:proofErr w:type="spellStart"/>
      <w:r w:rsidRPr="00A72C1D">
        <w:rPr>
          <w:rFonts w:ascii="Helvetica" w:hAnsi="Helvetica" w:cs="Courier New"/>
          <w:color w:val="000000"/>
        </w:rPr>
        <w:t>Assessent</w:t>
      </w:r>
      <w:proofErr w:type="spellEnd"/>
      <w:r w:rsidRPr="00A72C1D">
        <w:rPr>
          <w:rFonts w:ascii="Helvetica" w:hAnsi="Helvetica" w:cs="Courier New"/>
          <w:color w:val="000000"/>
        </w:rPr>
        <w:t xml:space="preserve"> </w:t>
      </w:r>
      <w:proofErr w:type="spellStart"/>
      <w:r w:rsidRPr="00A72C1D">
        <w:rPr>
          <w:rFonts w:ascii="Helvetica" w:hAnsi="Helvetica" w:cs="Courier New"/>
          <w:color w:val="000000"/>
        </w:rPr>
        <w:t>Programme</w:t>
      </w:r>
      <w:proofErr w:type="spellEnd"/>
      <w:r w:rsidRPr="00A72C1D">
        <w:rPr>
          <w:rFonts w:ascii="Helvetica" w:hAnsi="Helvetica" w:cs="Courier New"/>
          <w:color w:val="000000"/>
        </w:rPr>
        <w:t>” e emprego de sistema de g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renciamento de obras por meio de “</w:t>
      </w:r>
      <w:proofErr w:type="spellStart"/>
      <w:r w:rsidRPr="00A72C1D">
        <w:rPr>
          <w:rFonts w:ascii="Helvetica" w:hAnsi="Helvetica" w:cs="Courier New"/>
          <w:color w:val="000000"/>
        </w:rPr>
        <w:t>Building</w:t>
      </w:r>
      <w:proofErr w:type="spellEnd"/>
      <w:r w:rsidRPr="00A72C1D">
        <w:rPr>
          <w:rFonts w:ascii="Helvetica" w:hAnsi="Helvetica" w:cs="Courier New"/>
          <w:color w:val="000000"/>
        </w:rPr>
        <w:t xml:space="preserve"> </w:t>
      </w:r>
      <w:proofErr w:type="spellStart"/>
      <w:r w:rsidRPr="00A72C1D">
        <w:rPr>
          <w:rFonts w:ascii="Helvetica" w:hAnsi="Helvetica" w:cs="Courier New"/>
          <w:color w:val="000000"/>
        </w:rPr>
        <w:t>Information</w:t>
      </w:r>
      <w:proofErr w:type="spellEnd"/>
      <w:r w:rsidRPr="00A72C1D">
        <w:rPr>
          <w:rFonts w:ascii="Helvetica" w:hAnsi="Helvetica" w:cs="Courier New"/>
          <w:color w:val="000000"/>
        </w:rPr>
        <w:t xml:space="preserve"> </w:t>
      </w:r>
      <w:proofErr w:type="spellStart"/>
      <w:r w:rsidRPr="00A72C1D">
        <w:rPr>
          <w:rFonts w:ascii="Helvetica" w:hAnsi="Helvetica" w:cs="Courier New"/>
          <w:color w:val="000000"/>
        </w:rPr>
        <w:t>Model</w:t>
      </w:r>
      <w:proofErr w:type="spellEnd"/>
      <w:r w:rsidRPr="00A72C1D">
        <w:rPr>
          <w:rFonts w:ascii="Helvetica" w:hAnsi="Helvetica" w:cs="Courier New"/>
          <w:color w:val="000000"/>
        </w:rPr>
        <w:t>”, entre outros;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Considerando que os estudos técnicos contemplam a realização de ce</w:t>
      </w:r>
      <w:r w:rsidRPr="00A72C1D">
        <w:rPr>
          <w:rFonts w:ascii="Helvetica" w:hAnsi="Helvetica" w:cs="Courier New"/>
          <w:color w:val="000000"/>
        </w:rPr>
        <w:t>r</w:t>
      </w:r>
      <w:r w:rsidRPr="00A72C1D">
        <w:rPr>
          <w:rFonts w:ascii="Helvetica" w:hAnsi="Helvetica" w:cs="Courier New"/>
          <w:color w:val="000000"/>
        </w:rPr>
        <w:t xml:space="preserve">ca de R$14.000.000.000,00 (quatorze bilhões de reais) em investimentos no lote, 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>brangendo 62 (sessenta e dois) Municípios paulistas, beneficiando usuários com e</w:t>
      </w:r>
      <w:r w:rsidRPr="00A72C1D">
        <w:rPr>
          <w:rFonts w:ascii="Helvetica" w:hAnsi="Helvetica" w:cs="Courier New"/>
          <w:color w:val="000000"/>
        </w:rPr>
        <w:t>s</w:t>
      </w:r>
      <w:r w:rsidRPr="00A72C1D">
        <w:rPr>
          <w:rFonts w:ascii="Helvetica" w:hAnsi="Helvetica" w:cs="Courier New"/>
          <w:color w:val="000000"/>
        </w:rPr>
        <w:t>tradas mais seg</w:t>
      </w:r>
      <w:r w:rsidRPr="00A72C1D">
        <w:rPr>
          <w:rFonts w:ascii="Helvetica" w:hAnsi="Helvetica" w:cs="Courier New"/>
          <w:color w:val="000000"/>
        </w:rPr>
        <w:t>u</w:t>
      </w:r>
      <w:r w:rsidRPr="00A72C1D">
        <w:rPr>
          <w:rFonts w:ascii="Helvetica" w:hAnsi="Helvetica" w:cs="Courier New"/>
          <w:color w:val="000000"/>
        </w:rPr>
        <w:t>ras e confortáveis;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Decreta: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Artigo 1º – Fica </w:t>
      </w:r>
      <w:proofErr w:type="gramStart"/>
      <w:r w:rsidRPr="00A72C1D">
        <w:rPr>
          <w:rFonts w:ascii="Helvetica" w:hAnsi="Helvetica" w:cs="Courier New"/>
          <w:color w:val="000000"/>
        </w:rPr>
        <w:t>autorizada</w:t>
      </w:r>
      <w:proofErr w:type="gramEnd"/>
      <w:r w:rsidRPr="00A72C1D">
        <w:rPr>
          <w:rFonts w:ascii="Helvetica" w:hAnsi="Helvetica" w:cs="Courier New"/>
          <w:color w:val="000000"/>
        </w:rPr>
        <w:t xml:space="preserve"> a abertura de licitação, na modalidade de concorrência internacional, para a concessão onerosa dos serviços públicos de expl</w:t>
      </w:r>
      <w:r w:rsidRPr="00A72C1D">
        <w:rPr>
          <w:rFonts w:ascii="Helvetica" w:hAnsi="Helvetica" w:cs="Courier New"/>
          <w:color w:val="000000"/>
        </w:rPr>
        <w:t>o</w:t>
      </w:r>
      <w:r w:rsidRPr="00A72C1D">
        <w:rPr>
          <w:rFonts w:ascii="Helvetica" w:hAnsi="Helvetica" w:cs="Courier New"/>
          <w:color w:val="000000"/>
        </w:rPr>
        <w:t>ração do sistema rodoviário denominado “Lote Carbono Zero (Piracicaba – Panor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>ma)”, con</w:t>
      </w:r>
      <w:r w:rsidRPr="00A72C1D">
        <w:rPr>
          <w:rFonts w:ascii="Helvetica" w:hAnsi="Helvetica" w:cs="Courier New"/>
          <w:color w:val="000000"/>
        </w:rPr>
        <w:t>s</w:t>
      </w:r>
      <w:r w:rsidRPr="00A72C1D">
        <w:rPr>
          <w:rFonts w:ascii="Helvetica" w:hAnsi="Helvetica" w:cs="Courier New"/>
          <w:color w:val="000000"/>
        </w:rPr>
        <w:t>tituído por: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I – Rodovia SP 284, do quilômetro 447+238 ao 550+530;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II – Rodovia SP 293, do quilômetro 0+100 ao 24+850;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III – Rodovia SP 294: 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a) do quilômetro 347+030 ao 451+700;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b) do quilômetro 458+000 ao 685+300;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IV – Rodovia SP 331, do quilômetro 165+000 ao 206+532;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V – Rodovia SP 425, do quilômetro 374+350 ao 450+300;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VI – Rodovia SP 261, do quilômetro 150+600 ao 183+650;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VII – Rodovia SP 304: 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a) do quilômetro 256+760 ao 293+910; 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b) do quilômetro 198+140 ao 256+760; 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lastRenderedPageBreak/>
        <w:t>c) do quilômetro 168+512 ao 198+140;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VIII – Rodovia SP 308, do quilômetro 173+622 ao 194+200;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IX – Rodovia SP 197, do quilômetro </w:t>
      </w:r>
      <w:proofErr w:type="gramStart"/>
      <w:r w:rsidRPr="00A72C1D">
        <w:rPr>
          <w:rFonts w:ascii="Helvetica" w:hAnsi="Helvetica" w:cs="Courier New"/>
          <w:color w:val="000000"/>
        </w:rPr>
        <w:t>0</w:t>
      </w:r>
      <w:proofErr w:type="gramEnd"/>
      <w:r w:rsidRPr="00A72C1D">
        <w:rPr>
          <w:rFonts w:ascii="Helvetica" w:hAnsi="Helvetica" w:cs="Courier New"/>
          <w:color w:val="000000"/>
        </w:rPr>
        <w:t xml:space="preserve"> ao 20+020;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X – Rodovia SP 191, do quilômetro 74+720 ao 115+610;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XI – Rodovia SP 225, do quilômetro 235+040 ao 91+430;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XII – Rodovia SP 310, do quilômetro 227+800 ao 153+250; 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XIII – Interligações: 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a) SPI 194/308, do km </w:t>
      </w:r>
      <w:proofErr w:type="gramStart"/>
      <w:r w:rsidRPr="00A72C1D">
        <w:rPr>
          <w:rFonts w:ascii="Helvetica" w:hAnsi="Helvetica" w:cs="Courier New"/>
          <w:color w:val="000000"/>
        </w:rPr>
        <w:t>0</w:t>
      </w:r>
      <w:proofErr w:type="gramEnd"/>
      <w:r w:rsidRPr="00A72C1D">
        <w:rPr>
          <w:rFonts w:ascii="Helvetica" w:hAnsi="Helvetica" w:cs="Courier New"/>
          <w:color w:val="000000"/>
        </w:rPr>
        <w:t xml:space="preserve"> ao 3+100; 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b) SPI 083/191, do km </w:t>
      </w:r>
      <w:proofErr w:type="gramStart"/>
      <w:r w:rsidRPr="00A72C1D">
        <w:rPr>
          <w:rFonts w:ascii="Helvetica" w:hAnsi="Helvetica" w:cs="Courier New"/>
          <w:color w:val="000000"/>
        </w:rPr>
        <w:t>0</w:t>
      </w:r>
      <w:proofErr w:type="gramEnd"/>
      <w:r w:rsidRPr="00A72C1D">
        <w:rPr>
          <w:rFonts w:ascii="Helvetica" w:hAnsi="Helvetica" w:cs="Courier New"/>
          <w:color w:val="000000"/>
        </w:rPr>
        <w:t xml:space="preserve"> ao 10+000.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Parágrafo único – O sistema rodoviário “Lote Carbono Zero (Piracicaba – Panorama)” abrange os acessos às rodovias e interligações enumeradas neste art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go.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Artigo 2º – A licitação referida no artigo 1º deste decreto será realizada pela Agência R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guladora de Serviços Públicos Delegados de Transporte do Estado de São Paulo – ARTESP, nos termos previstos no inciso IV do artigo 4º da Lei Compl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 xml:space="preserve">mentar nº 914, de </w:t>
      </w:r>
      <w:proofErr w:type="gramStart"/>
      <w:r w:rsidRPr="00A72C1D">
        <w:rPr>
          <w:rFonts w:ascii="Helvetica" w:hAnsi="Helvetica" w:cs="Courier New"/>
          <w:color w:val="000000"/>
        </w:rPr>
        <w:t>4</w:t>
      </w:r>
      <w:proofErr w:type="gramEnd"/>
      <w:r w:rsidRPr="00A72C1D">
        <w:rPr>
          <w:rFonts w:ascii="Helvetica" w:hAnsi="Helvetica" w:cs="Courier New"/>
          <w:color w:val="000000"/>
        </w:rPr>
        <w:t xml:space="preserve"> de janeiro de 2002, e deverá obedecer aos seguintes parâm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tros: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I – o objeto da concessão abrangerá a operação, manutenção e realiz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>ção dos invest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mentos necessários para a exploração do sistema rodoviário descrito no artigo 1º deste decreto;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II – o prazo da concessão será de 30 (trinta) anos, contado da data da transferência do sistema existente à concession</w:t>
      </w:r>
      <w:r w:rsidRPr="00A72C1D">
        <w:rPr>
          <w:rFonts w:ascii="Helvetica" w:hAnsi="Helvetica" w:cs="Courier New"/>
          <w:color w:val="000000"/>
        </w:rPr>
        <w:t>á</w:t>
      </w:r>
      <w:r w:rsidRPr="00A72C1D">
        <w:rPr>
          <w:rFonts w:ascii="Helvetica" w:hAnsi="Helvetica" w:cs="Courier New"/>
          <w:color w:val="000000"/>
        </w:rPr>
        <w:t>ria;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III – a tarifa de pedágio será </w:t>
      </w:r>
      <w:proofErr w:type="gramStart"/>
      <w:r w:rsidRPr="00A72C1D">
        <w:rPr>
          <w:rFonts w:ascii="Helvetica" w:hAnsi="Helvetica" w:cs="Courier New"/>
          <w:color w:val="000000"/>
        </w:rPr>
        <w:t>fixada pelo Poder Concedente, assim como os critérios e a periodicidade de sua atualização e as condições de sua revisão, obse</w:t>
      </w:r>
      <w:r w:rsidRPr="00A72C1D">
        <w:rPr>
          <w:rFonts w:ascii="Helvetica" w:hAnsi="Helvetica" w:cs="Courier New"/>
          <w:color w:val="000000"/>
        </w:rPr>
        <w:t>r</w:t>
      </w:r>
      <w:r w:rsidRPr="00A72C1D">
        <w:rPr>
          <w:rFonts w:ascii="Helvetica" w:hAnsi="Helvetica" w:cs="Courier New"/>
          <w:color w:val="000000"/>
        </w:rPr>
        <w:t>vadas</w:t>
      </w:r>
      <w:proofErr w:type="gramEnd"/>
      <w:r w:rsidRPr="00A72C1D">
        <w:rPr>
          <w:rFonts w:ascii="Helvetica" w:hAnsi="Helvetica" w:cs="Courier New"/>
          <w:color w:val="000000"/>
        </w:rPr>
        <w:t xml:space="preserve"> as normas legais e regulamentares pertinentes;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IV – o critério de julgamento da licitação será o de maior oferta pela o</w:t>
      </w:r>
      <w:r w:rsidRPr="00A72C1D">
        <w:rPr>
          <w:rFonts w:ascii="Helvetica" w:hAnsi="Helvetica" w:cs="Courier New"/>
          <w:color w:val="000000"/>
        </w:rPr>
        <w:t>u</w:t>
      </w:r>
      <w:r w:rsidRPr="00A72C1D">
        <w:rPr>
          <w:rFonts w:ascii="Helvetica" w:hAnsi="Helvetica" w:cs="Courier New"/>
          <w:color w:val="000000"/>
        </w:rPr>
        <w:t xml:space="preserve">torga da concessão, observados o valor mínimo e </w:t>
      </w:r>
      <w:proofErr w:type="gramStart"/>
      <w:r w:rsidRPr="00A72C1D">
        <w:rPr>
          <w:rFonts w:ascii="Helvetica" w:hAnsi="Helvetica" w:cs="Courier New"/>
          <w:color w:val="000000"/>
        </w:rPr>
        <w:t>a forma de pagamento estabelec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dos no ed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tal</w:t>
      </w:r>
      <w:proofErr w:type="gramEnd"/>
      <w:r w:rsidRPr="00A72C1D">
        <w:rPr>
          <w:rFonts w:ascii="Helvetica" w:hAnsi="Helvetica" w:cs="Courier New"/>
          <w:color w:val="000000"/>
        </w:rPr>
        <w:t>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V – exigência de garantia de proposta, bem como comprovação de p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>trimônio líquido m</w:t>
      </w:r>
      <w:r w:rsidRPr="00A72C1D">
        <w:rPr>
          <w:rFonts w:ascii="Helvetica" w:hAnsi="Helvetica" w:cs="Courier New"/>
          <w:color w:val="000000"/>
        </w:rPr>
        <w:t>í</w:t>
      </w:r>
      <w:r w:rsidRPr="00A72C1D">
        <w:rPr>
          <w:rFonts w:ascii="Helvetica" w:hAnsi="Helvetica" w:cs="Courier New"/>
          <w:color w:val="000000"/>
        </w:rPr>
        <w:t>nimo, como critério de qualificação econômico-financeira;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VI – admissão da participação no certame de sociedades empresárias, fundos de investimentos e outras pessoas jurídicas, brasileiras ou estrangeiras, isol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>damente ou em consórcio, desde que a natureza e o objeto delineados em seus est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>tutos constitutivos sejam compatíveis com as obrigações e atividades atinentes à co</w:t>
      </w:r>
      <w:r w:rsidRPr="00A72C1D">
        <w:rPr>
          <w:rFonts w:ascii="Helvetica" w:hAnsi="Helvetica" w:cs="Courier New"/>
          <w:color w:val="000000"/>
        </w:rPr>
        <w:t>n</w:t>
      </w:r>
      <w:r w:rsidRPr="00A72C1D">
        <w:rPr>
          <w:rFonts w:ascii="Helvetica" w:hAnsi="Helvetica" w:cs="Courier New"/>
          <w:color w:val="000000"/>
        </w:rPr>
        <w:t>cessão, respeitadas as leis e demais no</w:t>
      </w:r>
      <w:r w:rsidRPr="00A72C1D">
        <w:rPr>
          <w:rFonts w:ascii="Helvetica" w:hAnsi="Helvetica" w:cs="Courier New"/>
          <w:color w:val="000000"/>
        </w:rPr>
        <w:t>r</w:t>
      </w:r>
      <w:r w:rsidRPr="00A72C1D">
        <w:rPr>
          <w:rFonts w:ascii="Helvetica" w:hAnsi="Helvetica" w:cs="Courier New"/>
          <w:color w:val="000000"/>
        </w:rPr>
        <w:t>mativas aplicáveis;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proofErr w:type="gramStart"/>
      <w:r w:rsidRPr="00A72C1D">
        <w:rPr>
          <w:rFonts w:ascii="Helvetica" w:hAnsi="Helvetica" w:cs="Courier New"/>
          <w:color w:val="000000"/>
        </w:rPr>
        <w:t>VII – obrigatoriedade de constituição de Sociedade de Propósito Espec</w:t>
      </w:r>
      <w:r w:rsidRPr="00A72C1D">
        <w:rPr>
          <w:rFonts w:ascii="Helvetica" w:hAnsi="Helvetica" w:cs="Courier New"/>
          <w:color w:val="000000"/>
        </w:rPr>
        <w:t>í</w:t>
      </w:r>
      <w:r w:rsidRPr="00A72C1D">
        <w:rPr>
          <w:rFonts w:ascii="Helvetica" w:hAnsi="Helvetica" w:cs="Courier New"/>
          <w:color w:val="000000"/>
        </w:rPr>
        <w:t>fico</w:t>
      </w:r>
      <w:proofErr w:type="gramEnd"/>
      <w:r w:rsidRPr="00A72C1D">
        <w:rPr>
          <w:rFonts w:ascii="Helvetica" w:hAnsi="Helvetica" w:cs="Courier New"/>
          <w:color w:val="000000"/>
        </w:rPr>
        <w:t xml:space="preserve"> – SPE, sob a forma de sociedade por ações, de acordo com a legislação brasile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ra, com a finalidade única de explorar o objeto da concessão;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VIII – admissão da oferta, pela concessionária, de créditos e receitas deco</w:t>
      </w:r>
      <w:r w:rsidRPr="00A72C1D">
        <w:rPr>
          <w:rFonts w:ascii="Helvetica" w:hAnsi="Helvetica" w:cs="Courier New"/>
          <w:color w:val="000000"/>
        </w:rPr>
        <w:t>r</w:t>
      </w:r>
      <w:r w:rsidRPr="00A72C1D">
        <w:rPr>
          <w:rFonts w:ascii="Helvetica" w:hAnsi="Helvetica" w:cs="Courier New"/>
          <w:color w:val="000000"/>
        </w:rPr>
        <w:t>rentes do contrato a ser firmado, e de outros bens e direitos, como garantia de financiamentos obtidos para os investimentos necessários, mediante anuência do P</w:t>
      </w:r>
      <w:r w:rsidRPr="00A72C1D">
        <w:rPr>
          <w:rFonts w:ascii="Helvetica" w:hAnsi="Helvetica" w:cs="Courier New"/>
          <w:color w:val="000000"/>
        </w:rPr>
        <w:t>o</w:t>
      </w:r>
      <w:r w:rsidRPr="00A72C1D">
        <w:rPr>
          <w:rFonts w:ascii="Helvetica" w:hAnsi="Helvetica" w:cs="Courier New"/>
          <w:color w:val="000000"/>
        </w:rPr>
        <w:lastRenderedPageBreak/>
        <w:t>der Conc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 xml:space="preserve">dente, nos termos do disposto nos artigos 29 e 30 da Lei nº 7.835, de </w:t>
      </w:r>
      <w:proofErr w:type="gramStart"/>
      <w:r w:rsidRPr="00A72C1D">
        <w:rPr>
          <w:rFonts w:ascii="Helvetica" w:hAnsi="Helvetica" w:cs="Courier New"/>
          <w:color w:val="000000"/>
        </w:rPr>
        <w:t>8</w:t>
      </w:r>
      <w:proofErr w:type="gramEnd"/>
      <w:r w:rsidRPr="00A72C1D">
        <w:rPr>
          <w:rFonts w:ascii="Helvetica" w:hAnsi="Helvetica" w:cs="Courier New"/>
          <w:color w:val="000000"/>
        </w:rPr>
        <w:t xml:space="preserve"> de maio de 1992, e da legislação vigente sobre o tema;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IX – admissão da exploração de projetos associados, compatíveis com o objeto da concessão, como fonte de receita acessória, nos termos previstos em co</w:t>
      </w:r>
      <w:r w:rsidRPr="00A72C1D">
        <w:rPr>
          <w:rFonts w:ascii="Helvetica" w:hAnsi="Helvetica" w:cs="Courier New"/>
          <w:color w:val="000000"/>
        </w:rPr>
        <w:t>n</w:t>
      </w:r>
      <w:r w:rsidRPr="00A72C1D">
        <w:rPr>
          <w:rFonts w:ascii="Helvetica" w:hAnsi="Helvetica" w:cs="Courier New"/>
          <w:color w:val="000000"/>
        </w:rPr>
        <w:t>trato;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X – possibilidade de que a concessionária contrate com terceiros, por sua conta e risco, a execução dos serviços de a</w:t>
      </w:r>
      <w:r w:rsidRPr="00A72C1D">
        <w:rPr>
          <w:rFonts w:ascii="Helvetica" w:hAnsi="Helvetica" w:cs="Courier New"/>
          <w:color w:val="000000"/>
        </w:rPr>
        <w:t>m</w:t>
      </w:r>
      <w:r w:rsidRPr="00A72C1D">
        <w:rPr>
          <w:rFonts w:ascii="Helvetica" w:hAnsi="Helvetica" w:cs="Courier New"/>
          <w:color w:val="000000"/>
        </w:rPr>
        <w:t xml:space="preserve">pliação e conservação, nos termos dos §§2º e 3º do artigo 9º da Lei nº 7.835, de </w:t>
      </w:r>
      <w:proofErr w:type="gramStart"/>
      <w:r w:rsidRPr="00A72C1D">
        <w:rPr>
          <w:rFonts w:ascii="Helvetica" w:hAnsi="Helvetica" w:cs="Courier New"/>
          <w:color w:val="000000"/>
        </w:rPr>
        <w:t>8</w:t>
      </w:r>
      <w:proofErr w:type="gramEnd"/>
      <w:r w:rsidRPr="00A72C1D">
        <w:rPr>
          <w:rFonts w:ascii="Helvetica" w:hAnsi="Helvetica" w:cs="Courier New"/>
          <w:color w:val="000000"/>
        </w:rPr>
        <w:t xml:space="preserve"> de maio de 1992.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Artigo 3º – Fica aprovado, nos termos do Anexo, que faz parte integra</w:t>
      </w:r>
      <w:r w:rsidRPr="00A72C1D">
        <w:rPr>
          <w:rFonts w:ascii="Helvetica" w:hAnsi="Helvetica" w:cs="Courier New"/>
          <w:color w:val="000000"/>
        </w:rPr>
        <w:t>n</w:t>
      </w:r>
      <w:r w:rsidRPr="00A72C1D">
        <w:rPr>
          <w:rFonts w:ascii="Helvetica" w:hAnsi="Helvetica" w:cs="Courier New"/>
          <w:color w:val="000000"/>
        </w:rPr>
        <w:t>te deste decreto, o Regulamento da Concessão Onerosa dos Serviços Públicos de Exploração do Sistema Rodoviário constituído pela malha rodoviária estadual denom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nada “Lote Carbono Zero (Piracicaba – Panorama)”, totalizando aproximadamente 1.273 km (mil d</w:t>
      </w:r>
      <w:r w:rsidRPr="00A72C1D">
        <w:rPr>
          <w:rFonts w:ascii="Helvetica" w:hAnsi="Helvetica" w:cs="Courier New"/>
          <w:color w:val="000000"/>
        </w:rPr>
        <w:t>u</w:t>
      </w:r>
      <w:r w:rsidRPr="00A72C1D">
        <w:rPr>
          <w:rFonts w:ascii="Helvetica" w:hAnsi="Helvetica" w:cs="Courier New"/>
          <w:color w:val="000000"/>
        </w:rPr>
        <w:t>zentos e setenta e três quilômetros).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Artigo 4º – Este decreto entra em vigor na data de sua publicação, pr</w:t>
      </w:r>
      <w:r w:rsidRPr="00A72C1D">
        <w:rPr>
          <w:rFonts w:ascii="Helvetica" w:hAnsi="Helvetica" w:cs="Courier New"/>
          <w:color w:val="000000"/>
        </w:rPr>
        <w:t>o</w:t>
      </w:r>
      <w:r w:rsidRPr="00A72C1D">
        <w:rPr>
          <w:rFonts w:ascii="Helvetica" w:hAnsi="Helvetica" w:cs="Courier New"/>
          <w:color w:val="000000"/>
        </w:rPr>
        <w:t>duzindo efeitos, no tocante ao regulamento a que alude o artigo 3º, a partir da transf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rência do sistema exi</w:t>
      </w:r>
      <w:r w:rsidRPr="00A72C1D">
        <w:rPr>
          <w:rFonts w:ascii="Helvetica" w:hAnsi="Helvetica" w:cs="Courier New"/>
          <w:color w:val="000000"/>
        </w:rPr>
        <w:t>s</w:t>
      </w:r>
      <w:r w:rsidRPr="00A72C1D">
        <w:rPr>
          <w:rFonts w:ascii="Helvetica" w:hAnsi="Helvetica" w:cs="Courier New"/>
          <w:color w:val="000000"/>
        </w:rPr>
        <w:t>tente à concessionária.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Palácio dos Bandeirantes, 19 de julho de 2019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JOÃO DORIA</w:t>
      </w:r>
    </w:p>
    <w:p w:rsidR="00A72C1D" w:rsidRPr="00A72C1D" w:rsidRDefault="00A72C1D" w:rsidP="00042232">
      <w:pPr>
        <w:autoSpaceDE w:val="0"/>
        <w:autoSpaceDN w:val="0"/>
        <w:adjustRightInd w:val="0"/>
        <w:spacing w:beforeLines="60" w:after="144"/>
        <w:ind w:firstLine="0"/>
        <w:jc w:val="center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ANEXO</w:t>
      </w:r>
    </w:p>
    <w:p w:rsidR="00A72C1D" w:rsidRPr="00A72C1D" w:rsidRDefault="00A72C1D" w:rsidP="00042232">
      <w:pPr>
        <w:autoSpaceDE w:val="0"/>
        <w:autoSpaceDN w:val="0"/>
        <w:adjustRightInd w:val="0"/>
        <w:spacing w:beforeLines="60" w:after="144"/>
        <w:ind w:firstLine="0"/>
        <w:jc w:val="center"/>
        <w:rPr>
          <w:rFonts w:ascii="Helvetica" w:hAnsi="Helvetica" w:cs="Courier New"/>
          <w:color w:val="000000"/>
        </w:rPr>
      </w:pPr>
      <w:proofErr w:type="gramStart"/>
      <w:r w:rsidRPr="00A72C1D">
        <w:rPr>
          <w:rFonts w:ascii="Helvetica" w:hAnsi="Helvetica" w:cs="Courier New"/>
          <w:color w:val="000000"/>
        </w:rPr>
        <w:t>a</w:t>
      </w:r>
      <w:proofErr w:type="gramEnd"/>
      <w:r w:rsidRPr="00A72C1D">
        <w:rPr>
          <w:rFonts w:ascii="Helvetica" w:hAnsi="Helvetica" w:cs="Courier New"/>
          <w:color w:val="000000"/>
        </w:rPr>
        <w:t xml:space="preserve"> que se refere o artigo 3° do</w:t>
      </w:r>
    </w:p>
    <w:p w:rsidR="00A72C1D" w:rsidRPr="00A72C1D" w:rsidRDefault="00A72C1D" w:rsidP="00042232">
      <w:pPr>
        <w:autoSpaceDE w:val="0"/>
        <w:autoSpaceDN w:val="0"/>
        <w:adjustRightInd w:val="0"/>
        <w:spacing w:beforeLines="60" w:after="144"/>
        <w:ind w:firstLine="0"/>
        <w:jc w:val="center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Decreto nº 64.334, de 19 de julho de 2019</w:t>
      </w:r>
    </w:p>
    <w:p w:rsidR="00A72C1D" w:rsidRPr="00A72C1D" w:rsidRDefault="00A72C1D" w:rsidP="00042232">
      <w:pPr>
        <w:autoSpaceDE w:val="0"/>
        <w:autoSpaceDN w:val="0"/>
        <w:adjustRightInd w:val="0"/>
        <w:spacing w:beforeLines="60" w:after="144"/>
        <w:ind w:firstLine="0"/>
        <w:jc w:val="center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REGULAMENTO DA CONCESSÃO ONEROSA DOS SERVIÇOS PÚBLICOS DE E</w:t>
      </w:r>
      <w:r w:rsidRPr="00A72C1D">
        <w:rPr>
          <w:rFonts w:ascii="Helvetica" w:hAnsi="Helvetica" w:cs="Courier New"/>
          <w:color w:val="000000"/>
        </w:rPr>
        <w:t>X</w:t>
      </w:r>
      <w:r w:rsidRPr="00A72C1D">
        <w:rPr>
          <w:rFonts w:ascii="Helvetica" w:hAnsi="Helvetica" w:cs="Courier New"/>
          <w:color w:val="000000"/>
        </w:rPr>
        <w:t>PLORAÇÃO DO SISTEMA RODOVIÁRIO</w:t>
      </w:r>
    </w:p>
    <w:p w:rsidR="00A72C1D" w:rsidRPr="00A72C1D" w:rsidRDefault="00A72C1D" w:rsidP="00042232">
      <w:pPr>
        <w:autoSpaceDE w:val="0"/>
        <w:autoSpaceDN w:val="0"/>
        <w:adjustRightInd w:val="0"/>
        <w:spacing w:beforeLines="60" w:after="144"/>
        <w:ind w:firstLine="0"/>
        <w:jc w:val="center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DENOMINADO “LOTE CARBONO ZERO (PIRACICABA – PANOR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>MA)”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CAPÍTULO I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Do Objetivo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Artigo 1º – Este regulamento tem por objetivo disciplinar a exploração, manutenção, conservação e realização de investimentos necessários mediante co</w:t>
      </w:r>
      <w:r w:rsidRPr="00A72C1D">
        <w:rPr>
          <w:rFonts w:ascii="Helvetica" w:hAnsi="Helvetica" w:cs="Courier New"/>
          <w:color w:val="000000"/>
        </w:rPr>
        <w:t>n</w:t>
      </w:r>
      <w:r w:rsidRPr="00A72C1D">
        <w:rPr>
          <w:rFonts w:ascii="Helvetica" w:hAnsi="Helvetica" w:cs="Courier New"/>
          <w:color w:val="000000"/>
        </w:rPr>
        <w:t>cessão do sistema r</w:t>
      </w:r>
      <w:r w:rsidRPr="00A72C1D">
        <w:rPr>
          <w:rFonts w:ascii="Helvetica" w:hAnsi="Helvetica" w:cs="Courier New"/>
          <w:color w:val="000000"/>
        </w:rPr>
        <w:t>o</w:t>
      </w:r>
      <w:r w:rsidRPr="00A72C1D">
        <w:rPr>
          <w:rFonts w:ascii="Helvetica" w:hAnsi="Helvetica" w:cs="Courier New"/>
          <w:color w:val="000000"/>
        </w:rPr>
        <w:t xml:space="preserve">doviário que abrange os municípios de Adamantina, </w:t>
      </w:r>
      <w:proofErr w:type="gramStart"/>
      <w:r w:rsidRPr="00A72C1D">
        <w:rPr>
          <w:rFonts w:ascii="Helvetica" w:hAnsi="Helvetica" w:cs="Courier New"/>
          <w:color w:val="000000"/>
        </w:rPr>
        <w:t>Águas</w:t>
      </w:r>
      <w:proofErr w:type="gramEnd"/>
      <w:r w:rsidRPr="00A72C1D">
        <w:rPr>
          <w:rFonts w:ascii="Helvetica" w:hAnsi="Helvetica" w:cs="Courier New"/>
          <w:color w:val="000000"/>
        </w:rPr>
        <w:t xml:space="preserve"> de São Pedro, </w:t>
      </w:r>
      <w:proofErr w:type="spellStart"/>
      <w:r w:rsidRPr="00A72C1D">
        <w:rPr>
          <w:rFonts w:ascii="Helvetica" w:hAnsi="Helvetica" w:cs="Courier New"/>
          <w:color w:val="000000"/>
        </w:rPr>
        <w:t>Alvinlândia</w:t>
      </w:r>
      <w:proofErr w:type="spellEnd"/>
      <w:r w:rsidRPr="00A72C1D">
        <w:rPr>
          <w:rFonts w:ascii="Helvetica" w:hAnsi="Helvetica" w:cs="Courier New"/>
          <w:color w:val="000000"/>
        </w:rPr>
        <w:t xml:space="preserve">, Assis, Bariri, Bauru, </w:t>
      </w:r>
      <w:proofErr w:type="spellStart"/>
      <w:r w:rsidRPr="00A72C1D">
        <w:rPr>
          <w:rFonts w:ascii="Helvetica" w:hAnsi="Helvetica" w:cs="Courier New"/>
          <w:color w:val="000000"/>
        </w:rPr>
        <w:t>Boraceia</w:t>
      </w:r>
      <w:proofErr w:type="spellEnd"/>
      <w:r w:rsidRPr="00A72C1D">
        <w:rPr>
          <w:rFonts w:ascii="Helvetica" w:hAnsi="Helvetica" w:cs="Courier New"/>
          <w:color w:val="000000"/>
        </w:rPr>
        <w:t xml:space="preserve">, Brotas, Cabrália Paulista, </w:t>
      </w:r>
      <w:proofErr w:type="spellStart"/>
      <w:r w:rsidRPr="00A72C1D">
        <w:rPr>
          <w:rFonts w:ascii="Helvetica" w:hAnsi="Helvetica" w:cs="Courier New"/>
          <w:color w:val="000000"/>
        </w:rPr>
        <w:t>Cai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>bu</w:t>
      </w:r>
      <w:proofErr w:type="spellEnd"/>
      <w:r w:rsidRPr="00A72C1D">
        <w:rPr>
          <w:rFonts w:ascii="Helvetica" w:hAnsi="Helvetica" w:cs="Courier New"/>
          <w:color w:val="000000"/>
        </w:rPr>
        <w:t xml:space="preserve">, Charqueada, Cordeirópolis, Corumbataí, Dois Córregos, Dracena, Duartina, Florida Paulista, Gália, Garça, </w:t>
      </w:r>
      <w:proofErr w:type="spellStart"/>
      <w:r w:rsidRPr="00A72C1D">
        <w:rPr>
          <w:rFonts w:ascii="Helvetica" w:hAnsi="Helvetica" w:cs="Courier New"/>
          <w:color w:val="000000"/>
        </w:rPr>
        <w:t>He</w:t>
      </w:r>
      <w:r w:rsidRPr="00A72C1D">
        <w:rPr>
          <w:rFonts w:ascii="Helvetica" w:hAnsi="Helvetica" w:cs="Courier New"/>
          <w:color w:val="000000"/>
        </w:rPr>
        <w:t>r</w:t>
      </w:r>
      <w:r w:rsidRPr="00A72C1D">
        <w:rPr>
          <w:rFonts w:ascii="Helvetica" w:hAnsi="Helvetica" w:cs="Courier New"/>
          <w:color w:val="000000"/>
        </w:rPr>
        <w:t>culândia</w:t>
      </w:r>
      <w:proofErr w:type="spellEnd"/>
      <w:r w:rsidRPr="00A72C1D">
        <w:rPr>
          <w:rFonts w:ascii="Helvetica" w:hAnsi="Helvetica" w:cs="Courier New"/>
          <w:color w:val="000000"/>
        </w:rPr>
        <w:t xml:space="preserve">, </w:t>
      </w:r>
      <w:proofErr w:type="spellStart"/>
      <w:r w:rsidRPr="00A72C1D">
        <w:rPr>
          <w:rFonts w:ascii="Helvetica" w:hAnsi="Helvetica" w:cs="Courier New"/>
          <w:color w:val="000000"/>
        </w:rPr>
        <w:t>Iacri</w:t>
      </w:r>
      <w:proofErr w:type="spellEnd"/>
      <w:r w:rsidRPr="00A72C1D">
        <w:rPr>
          <w:rFonts w:ascii="Helvetica" w:hAnsi="Helvetica" w:cs="Courier New"/>
          <w:color w:val="000000"/>
        </w:rPr>
        <w:t xml:space="preserve">, Indiana, Inúbia Paulista, </w:t>
      </w:r>
      <w:proofErr w:type="spellStart"/>
      <w:r w:rsidRPr="00A72C1D">
        <w:rPr>
          <w:rFonts w:ascii="Helvetica" w:hAnsi="Helvetica" w:cs="Courier New"/>
          <w:color w:val="000000"/>
        </w:rPr>
        <w:t>Ipeúna</w:t>
      </w:r>
      <w:proofErr w:type="spellEnd"/>
      <w:r w:rsidRPr="00A72C1D">
        <w:rPr>
          <w:rFonts w:ascii="Helvetica" w:hAnsi="Helvetica" w:cs="Courier New"/>
          <w:color w:val="000000"/>
        </w:rPr>
        <w:t xml:space="preserve">, </w:t>
      </w:r>
      <w:proofErr w:type="spellStart"/>
      <w:r w:rsidRPr="00A72C1D">
        <w:rPr>
          <w:rFonts w:ascii="Helvetica" w:hAnsi="Helvetica" w:cs="Courier New"/>
          <w:color w:val="000000"/>
        </w:rPr>
        <w:t>Irapuru</w:t>
      </w:r>
      <w:proofErr w:type="spellEnd"/>
      <w:r w:rsidRPr="00A72C1D">
        <w:rPr>
          <w:rFonts w:ascii="Helvetica" w:hAnsi="Helvetica" w:cs="Courier New"/>
          <w:color w:val="000000"/>
        </w:rPr>
        <w:t xml:space="preserve">, Itapuí, Itirapina, Jaú, João Ramalho, </w:t>
      </w:r>
      <w:proofErr w:type="spellStart"/>
      <w:r w:rsidRPr="00A72C1D">
        <w:rPr>
          <w:rFonts w:ascii="Helvetica" w:hAnsi="Helvetica" w:cs="Courier New"/>
          <w:color w:val="000000"/>
        </w:rPr>
        <w:t>Junqueirópolis</w:t>
      </w:r>
      <w:proofErr w:type="spellEnd"/>
      <w:r w:rsidRPr="00A72C1D">
        <w:rPr>
          <w:rFonts w:ascii="Helvetica" w:hAnsi="Helvetica" w:cs="Courier New"/>
          <w:color w:val="000000"/>
        </w:rPr>
        <w:t xml:space="preserve">, Lucélia, </w:t>
      </w:r>
      <w:proofErr w:type="spellStart"/>
      <w:r w:rsidRPr="00A72C1D">
        <w:rPr>
          <w:rFonts w:ascii="Helvetica" w:hAnsi="Helvetica" w:cs="Courier New"/>
          <w:color w:val="000000"/>
        </w:rPr>
        <w:t>Lupércio</w:t>
      </w:r>
      <w:proofErr w:type="spellEnd"/>
      <w:r w:rsidRPr="00A72C1D">
        <w:rPr>
          <w:rFonts w:ascii="Helvetica" w:hAnsi="Helvetica" w:cs="Courier New"/>
          <w:color w:val="000000"/>
        </w:rPr>
        <w:t xml:space="preserve">, </w:t>
      </w:r>
      <w:proofErr w:type="spellStart"/>
      <w:r w:rsidRPr="00A72C1D">
        <w:rPr>
          <w:rFonts w:ascii="Helvetica" w:hAnsi="Helvetica" w:cs="Courier New"/>
          <w:color w:val="000000"/>
        </w:rPr>
        <w:t>Mariápolis</w:t>
      </w:r>
      <w:proofErr w:type="spellEnd"/>
      <w:r w:rsidRPr="00A72C1D">
        <w:rPr>
          <w:rFonts w:ascii="Helvetica" w:hAnsi="Helvetica" w:cs="Courier New"/>
          <w:color w:val="000000"/>
        </w:rPr>
        <w:t>, M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 xml:space="preserve">rília, </w:t>
      </w:r>
      <w:proofErr w:type="spellStart"/>
      <w:r w:rsidRPr="00A72C1D">
        <w:rPr>
          <w:rFonts w:ascii="Helvetica" w:hAnsi="Helvetica" w:cs="Courier New"/>
          <w:color w:val="000000"/>
        </w:rPr>
        <w:t>Martinópolis</w:t>
      </w:r>
      <w:proofErr w:type="spellEnd"/>
      <w:r w:rsidRPr="00A72C1D">
        <w:rPr>
          <w:rFonts w:ascii="Helvetica" w:hAnsi="Helvetica" w:cs="Courier New"/>
          <w:color w:val="000000"/>
        </w:rPr>
        <w:t>, Orie</w:t>
      </w:r>
      <w:r w:rsidRPr="00A72C1D">
        <w:rPr>
          <w:rFonts w:ascii="Helvetica" w:hAnsi="Helvetica" w:cs="Courier New"/>
          <w:color w:val="000000"/>
        </w:rPr>
        <w:t>n</w:t>
      </w:r>
      <w:r w:rsidRPr="00A72C1D">
        <w:rPr>
          <w:rFonts w:ascii="Helvetica" w:hAnsi="Helvetica" w:cs="Courier New"/>
          <w:color w:val="000000"/>
        </w:rPr>
        <w:t xml:space="preserve">te, Oswaldo Cruz, Pacaembu, Panorama, Paraguaçu Paulista, </w:t>
      </w:r>
      <w:proofErr w:type="spellStart"/>
      <w:r w:rsidRPr="00A72C1D">
        <w:rPr>
          <w:rFonts w:ascii="Helvetica" w:hAnsi="Helvetica" w:cs="Courier New"/>
          <w:color w:val="000000"/>
        </w:rPr>
        <w:t>Parapuã</w:t>
      </w:r>
      <w:proofErr w:type="spellEnd"/>
      <w:r w:rsidRPr="00A72C1D">
        <w:rPr>
          <w:rFonts w:ascii="Helvetica" w:hAnsi="Helvetica" w:cs="Courier New"/>
          <w:color w:val="000000"/>
        </w:rPr>
        <w:t xml:space="preserve">, Paulicéia, </w:t>
      </w:r>
      <w:proofErr w:type="spellStart"/>
      <w:r w:rsidRPr="00A72C1D">
        <w:rPr>
          <w:rFonts w:ascii="Helvetica" w:hAnsi="Helvetica" w:cs="Courier New"/>
          <w:color w:val="000000"/>
        </w:rPr>
        <w:t>Paulópolis</w:t>
      </w:r>
      <w:proofErr w:type="spellEnd"/>
      <w:r w:rsidRPr="00A72C1D">
        <w:rPr>
          <w:rFonts w:ascii="Helvetica" w:hAnsi="Helvetica" w:cs="Courier New"/>
          <w:color w:val="000000"/>
        </w:rPr>
        <w:t>, Pederneiras, Piracicaba, Piratininga, Pompéia, Pres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 xml:space="preserve">dente Prudente, </w:t>
      </w:r>
      <w:proofErr w:type="spellStart"/>
      <w:r w:rsidRPr="00A72C1D">
        <w:rPr>
          <w:rFonts w:ascii="Helvetica" w:hAnsi="Helvetica" w:cs="Courier New"/>
          <w:color w:val="000000"/>
        </w:rPr>
        <w:t>Quatá</w:t>
      </w:r>
      <w:proofErr w:type="spellEnd"/>
      <w:r w:rsidRPr="00A72C1D">
        <w:rPr>
          <w:rFonts w:ascii="Helvetica" w:hAnsi="Helvetica" w:cs="Courier New"/>
          <w:color w:val="000000"/>
        </w:rPr>
        <w:t>, Quintana, Ranch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 xml:space="preserve">ria, Rio Claro, Sagres, </w:t>
      </w:r>
      <w:proofErr w:type="spellStart"/>
      <w:r w:rsidRPr="00A72C1D">
        <w:rPr>
          <w:rFonts w:ascii="Helvetica" w:hAnsi="Helvetica" w:cs="Courier New"/>
          <w:color w:val="000000"/>
        </w:rPr>
        <w:t>Salmourão</w:t>
      </w:r>
      <w:proofErr w:type="spellEnd"/>
      <w:r w:rsidRPr="00A72C1D">
        <w:rPr>
          <w:rFonts w:ascii="Helvetica" w:hAnsi="Helvetica" w:cs="Courier New"/>
          <w:color w:val="000000"/>
        </w:rPr>
        <w:t>, Santa Gertrudes, Santa Maria da Serra, Santa Mercedes, São Carlos, São Pedro, Torrinha, Tupã, Tupi Paulista e Vera Cruz, tot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>lizando aproximadamente 1.273 km (mil duzentos e setenta e três quilômetros), corre</w:t>
      </w:r>
      <w:r w:rsidRPr="00A72C1D">
        <w:rPr>
          <w:rFonts w:ascii="Helvetica" w:hAnsi="Helvetica" w:cs="Courier New"/>
          <w:color w:val="000000"/>
        </w:rPr>
        <w:t>s</w:t>
      </w:r>
      <w:r w:rsidRPr="00A72C1D">
        <w:rPr>
          <w:rFonts w:ascii="Helvetica" w:hAnsi="Helvetica" w:cs="Courier New"/>
          <w:color w:val="000000"/>
        </w:rPr>
        <w:t>pondente ao “Lote Carbono Zero (Piracicaba – Panorama)” do Programa Estadual de Concessões, compreendendo sua execução, gestão e fiscalização.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lastRenderedPageBreak/>
        <w:t>Artigo 2º – O sistema rodoviário, objeto da concessão, é constituído p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lo conjunto de pistas de rolamento, suas respectivas faixas de domínio e edificações, instalações e equ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pamentos nele contidos, compreendendo: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I – Rodovias: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a) SP 284 do quilômetro 447+238 ao 550+530; 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b) SP 293 do quilômetro 0+100 ao 24+850;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c) SP 294 do quilômetro 347+030 ao 451+700 e do quilômetro 458+000 ao 685+300; 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d) SP 331 do quilômetro 165+000 ao 206+532; 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e) SP 425 do quilômetro 374+350 ao 450+300;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f) SP 261 do quilômetro 150+600 ao 183+650; 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g) SP 304 do quilômetro 256+760 ao 293+910, do quilômetro 198+140 ao 256+760 e do quilômetro 168+512 ao 198+140; 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h) SP 308 do quilômetro 173+622 ao 194+200;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i) SP 197 do quilômetro </w:t>
      </w:r>
      <w:proofErr w:type="gramStart"/>
      <w:r w:rsidRPr="00A72C1D">
        <w:rPr>
          <w:rFonts w:ascii="Helvetica" w:hAnsi="Helvetica" w:cs="Courier New"/>
          <w:color w:val="000000"/>
        </w:rPr>
        <w:t>0</w:t>
      </w:r>
      <w:proofErr w:type="gramEnd"/>
      <w:r w:rsidRPr="00A72C1D">
        <w:rPr>
          <w:rFonts w:ascii="Helvetica" w:hAnsi="Helvetica" w:cs="Courier New"/>
          <w:color w:val="000000"/>
        </w:rPr>
        <w:t xml:space="preserve"> ao 20+020; 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j) SP 191 do quilômetro 74+720 ao 115+610; 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k) SP 225 do quilômetro 235+040 ao 91+430; 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l) SP 310 do quilômetro 227+800 ao 153+250;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II – Interligações: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a) SPI 194/308 do km </w:t>
      </w:r>
      <w:proofErr w:type="gramStart"/>
      <w:r w:rsidRPr="00A72C1D">
        <w:rPr>
          <w:rFonts w:ascii="Helvetica" w:hAnsi="Helvetica" w:cs="Courier New"/>
          <w:color w:val="000000"/>
        </w:rPr>
        <w:t>0</w:t>
      </w:r>
      <w:proofErr w:type="gramEnd"/>
      <w:r w:rsidRPr="00A72C1D">
        <w:rPr>
          <w:rFonts w:ascii="Helvetica" w:hAnsi="Helvetica" w:cs="Courier New"/>
          <w:color w:val="000000"/>
        </w:rPr>
        <w:t xml:space="preserve"> ao 3+100; e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b) SPI 083/191 do km </w:t>
      </w:r>
      <w:proofErr w:type="gramStart"/>
      <w:r w:rsidRPr="00A72C1D">
        <w:rPr>
          <w:rFonts w:ascii="Helvetica" w:hAnsi="Helvetica" w:cs="Courier New"/>
          <w:color w:val="000000"/>
        </w:rPr>
        <w:t>0</w:t>
      </w:r>
      <w:proofErr w:type="gramEnd"/>
      <w:r w:rsidRPr="00A72C1D">
        <w:rPr>
          <w:rFonts w:ascii="Helvetica" w:hAnsi="Helvetica" w:cs="Courier New"/>
          <w:color w:val="000000"/>
        </w:rPr>
        <w:t xml:space="preserve"> ao 10+000.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Parágrafo único – O sistema rodoviário “Lote Carbono Zero (Piracicaba – Panorama)” abrange os acessos às rodovias e interligações enumeradas neste art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go.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Artigo 3º – Ao sistema rodoviário descrito no artigo 2º deste regulame</w:t>
      </w:r>
      <w:r w:rsidRPr="00A72C1D">
        <w:rPr>
          <w:rFonts w:ascii="Helvetica" w:hAnsi="Helvetica" w:cs="Courier New"/>
          <w:color w:val="000000"/>
        </w:rPr>
        <w:t>n</w:t>
      </w:r>
      <w:r w:rsidRPr="00A72C1D">
        <w:rPr>
          <w:rFonts w:ascii="Helvetica" w:hAnsi="Helvetica" w:cs="Courier New"/>
          <w:color w:val="000000"/>
        </w:rPr>
        <w:t>to serão incorporadas todas as ampliações a serem implantadas durante o período da concessão, que pa</w:t>
      </w:r>
      <w:r w:rsidRPr="00A72C1D">
        <w:rPr>
          <w:rFonts w:ascii="Helvetica" w:hAnsi="Helvetica" w:cs="Courier New"/>
          <w:color w:val="000000"/>
        </w:rPr>
        <w:t>s</w:t>
      </w:r>
      <w:r w:rsidRPr="00A72C1D">
        <w:rPr>
          <w:rFonts w:ascii="Helvetica" w:hAnsi="Helvetica" w:cs="Courier New"/>
          <w:color w:val="000000"/>
        </w:rPr>
        <w:t xml:space="preserve">sarão a integrar sua faixa de domínio. 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CAPITULO II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Dos Serviços Previstos no Sistema Rodoviário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Artigo 4º – Os serviços e demais atividades operacionais a serem ex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cut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>dos no sistema rodoviário são classificados em: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I – delegados;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II – não delegados;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III – complementares.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Artigo 5º – São serviços delegados, de competência específica da co</w:t>
      </w:r>
      <w:r w:rsidRPr="00A72C1D">
        <w:rPr>
          <w:rFonts w:ascii="Helvetica" w:hAnsi="Helvetica" w:cs="Courier New"/>
          <w:color w:val="000000"/>
        </w:rPr>
        <w:t>n</w:t>
      </w:r>
      <w:r w:rsidRPr="00A72C1D">
        <w:rPr>
          <w:rFonts w:ascii="Helvetica" w:hAnsi="Helvetica" w:cs="Courier New"/>
          <w:color w:val="000000"/>
        </w:rPr>
        <w:t>ce</w:t>
      </w:r>
      <w:r w:rsidRPr="00A72C1D">
        <w:rPr>
          <w:rFonts w:ascii="Helvetica" w:hAnsi="Helvetica" w:cs="Courier New"/>
          <w:color w:val="000000"/>
        </w:rPr>
        <w:t>s</w:t>
      </w:r>
      <w:r w:rsidRPr="00A72C1D">
        <w:rPr>
          <w:rFonts w:ascii="Helvetica" w:hAnsi="Helvetica" w:cs="Courier New"/>
          <w:color w:val="000000"/>
        </w:rPr>
        <w:t>sionária: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lastRenderedPageBreak/>
        <w:t>I – serviços correspondentes a funções operacionais, compreendendo especia</w:t>
      </w:r>
      <w:r w:rsidRPr="00A72C1D">
        <w:rPr>
          <w:rFonts w:ascii="Helvetica" w:hAnsi="Helvetica" w:cs="Courier New"/>
          <w:color w:val="000000"/>
        </w:rPr>
        <w:t>l</w:t>
      </w:r>
      <w:r w:rsidRPr="00A72C1D">
        <w:rPr>
          <w:rFonts w:ascii="Helvetica" w:hAnsi="Helvetica" w:cs="Courier New"/>
          <w:color w:val="000000"/>
        </w:rPr>
        <w:t>mente: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a) operação de sistema integrado de supervisão e controle de tráfego;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b) operação do sistema de cobrança de pedágio, incluindo a arrecad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>ção da tarifa, tanto por meio manual quanto por meio de pagamento automático e s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mi-automático, o controle do tráfego de veículos e o controle financeiro e contábil dos val</w:t>
      </w:r>
      <w:r w:rsidRPr="00A72C1D">
        <w:rPr>
          <w:rFonts w:ascii="Helvetica" w:hAnsi="Helvetica" w:cs="Courier New"/>
          <w:color w:val="000000"/>
        </w:rPr>
        <w:t>o</w:t>
      </w:r>
      <w:r w:rsidRPr="00A72C1D">
        <w:rPr>
          <w:rFonts w:ascii="Helvetica" w:hAnsi="Helvetica" w:cs="Courier New"/>
          <w:color w:val="000000"/>
        </w:rPr>
        <w:t>res arrecadados;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c) operação do sistema de arrecadação baseado no conceito de fluxo l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vre e, quando assim determinado pelo Estado, na cobrança de tarifas que reflitam a quilometragem percorrida p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los usuários;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d) operação do sistema de arrecadação baseado no conceito de tarifa flex</w:t>
      </w:r>
      <w:r w:rsidRPr="00A72C1D">
        <w:rPr>
          <w:rFonts w:ascii="Helvetica" w:hAnsi="Helvetica" w:cs="Courier New"/>
          <w:color w:val="000000"/>
        </w:rPr>
        <w:t>í</w:t>
      </w:r>
      <w:r w:rsidRPr="00A72C1D">
        <w:rPr>
          <w:rFonts w:ascii="Helvetica" w:hAnsi="Helvetica" w:cs="Courier New"/>
          <w:color w:val="000000"/>
        </w:rPr>
        <w:t>vel, conforme previsto no Contrato de Concessão;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e) operação do sistema de arrecadação baseado na possibilidade de modulação da tarifa por horário ou por dia, conforme previsto no Contrato de Conce</w:t>
      </w:r>
      <w:r w:rsidRPr="00A72C1D">
        <w:rPr>
          <w:rFonts w:ascii="Helvetica" w:hAnsi="Helvetica" w:cs="Courier New"/>
          <w:color w:val="000000"/>
        </w:rPr>
        <w:t>s</w:t>
      </w:r>
      <w:r w:rsidRPr="00A72C1D">
        <w:rPr>
          <w:rFonts w:ascii="Helvetica" w:hAnsi="Helvetica" w:cs="Courier New"/>
          <w:color w:val="000000"/>
        </w:rPr>
        <w:t>são;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f) operação dos postos fixos e móveis, de pesagem estática e dinâmica de veículos, incluindo a pesagem propriamente dita, inclusive por meio de sistema de pesagem em mov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mento;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g) prestação de apoio aos usuários, incluindo, entre outros, primeiros socorros e atendimento médico a vítimas de acidentes de trânsito, com eventual r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 xml:space="preserve">moção a hospitais; atendimento mecânico a veículos avariados; </w:t>
      </w:r>
      <w:proofErr w:type="spellStart"/>
      <w:r w:rsidRPr="00A72C1D">
        <w:rPr>
          <w:rFonts w:ascii="Helvetica" w:hAnsi="Helvetica" w:cs="Courier New"/>
          <w:color w:val="000000"/>
        </w:rPr>
        <w:t>guinchamento</w:t>
      </w:r>
      <w:proofErr w:type="spellEnd"/>
      <w:r w:rsidRPr="00A72C1D">
        <w:rPr>
          <w:rFonts w:ascii="Helvetica" w:hAnsi="Helvetica" w:cs="Courier New"/>
          <w:color w:val="000000"/>
        </w:rPr>
        <w:t>; d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sobstrução de pista; monitoramento de 100% (cem por cento) do sistema rodoviário concedido, com implantação de sistemas para identificação de emergências, autom</w:t>
      </w:r>
      <w:r w:rsidRPr="00A72C1D">
        <w:rPr>
          <w:rFonts w:ascii="Helvetica" w:hAnsi="Helvetica" w:cs="Courier New"/>
          <w:color w:val="000000"/>
        </w:rPr>
        <w:t>á</w:t>
      </w:r>
      <w:r w:rsidRPr="00A72C1D">
        <w:rPr>
          <w:rFonts w:ascii="Helvetica" w:hAnsi="Helvetica" w:cs="Courier New"/>
          <w:color w:val="000000"/>
        </w:rPr>
        <w:t>tico ou por meio de serviço de telef</w:t>
      </w:r>
      <w:r w:rsidRPr="00A72C1D">
        <w:rPr>
          <w:rFonts w:ascii="Helvetica" w:hAnsi="Helvetica" w:cs="Courier New"/>
          <w:color w:val="000000"/>
        </w:rPr>
        <w:t>o</w:t>
      </w:r>
      <w:r w:rsidRPr="00A72C1D">
        <w:rPr>
          <w:rFonts w:ascii="Helvetica" w:hAnsi="Helvetica" w:cs="Courier New"/>
          <w:color w:val="000000"/>
        </w:rPr>
        <w:t>nia e orientação e informação aos usuários;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h) inspeção de pista, da faixa de domínio e de áreas remanescentes, s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nal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zação comum e de emergência e apoio operacional aos demais serviços;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i) elaboração e implantação de esquemas operacionais extraordinários, incluindo operações especiais para atendimento de pico, desvios de tráfego para a exec</w:t>
      </w:r>
      <w:r w:rsidRPr="00A72C1D">
        <w:rPr>
          <w:rFonts w:ascii="Helvetica" w:hAnsi="Helvetica" w:cs="Courier New"/>
          <w:color w:val="000000"/>
        </w:rPr>
        <w:t>u</w:t>
      </w:r>
      <w:r w:rsidRPr="00A72C1D">
        <w:rPr>
          <w:rFonts w:ascii="Helvetica" w:hAnsi="Helvetica" w:cs="Courier New"/>
          <w:color w:val="000000"/>
        </w:rPr>
        <w:t>ção de obras, operações especiais para o transporte de cargas excepcionais e de cargas perigosas e esquemas especiais para eventos esportivos e outros, no si</w:t>
      </w:r>
      <w:r w:rsidRPr="00A72C1D">
        <w:rPr>
          <w:rFonts w:ascii="Helvetica" w:hAnsi="Helvetica" w:cs="Courier New"/>
          <w:color w:val="000000"/>
        </w:rPr>
        <w:t>s</w:t>
      </w:r>
      <w:r w:rsidRPr="00A72C1D">
        <w:rPr>
          <w:rFonts w:ascii="Helvetica" w:hAnsi="Helvetica" w:cs="Courier New"/>
          <w:color w:val="000000"/>
        </w:rPr>
        <w:t>tema rodoviário;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j) elaboração e implantação de planos e esquemas operacionais para atendimento a situações de emergência, tais como incê</w:t>
      </w:r>
      <w:r w:rsidRPr="00A72C1D">
        <w:rPr>
          <w:rFonts w:ascii="Helvetica" w:hAnsi="Helvetica" w:cs="Courier New"/>
          <w:color w:val="000000"/>
        </w:rPr>
        <w:t>n</w:t>
      </w:r>
      <w:r w:rsidRPr="00A72C1D">
        <w:rPr>
          <w:rFonts w:ascii="Helvetica" w:hAnsi="Helvetica" w:cs="Courier New"/>
          <w:color w:val="000000"/>
        </w:rPr>
        <w:t>dios, neblina, acidentes com produtos perigosos, desabamentos, inundações e outros que possam afetar diret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 xml:space="preserve">mente a fluidez e a segurança do tráfego ou vir a provocar </w:t>
      </w:r>
      <w:proofErr w:type="spellStart"/>
      <w:r w:rsidRPr="00A72C1D">
        <w:rPr>
          <w:rFonts w:ascii="Helvetica" w:hAnsi="Helvetica" w:cs="Courier New"/>
          <w:color w:val="000000"/>
        </w:rPr>
        <w:t>consequê</w:t>
      </w:r>
      <w:r w:rsidRPr="00A72C1D">
        <w:rPr>
          <w:rFonts w:ascii="Helvetica" w:hAnsi="Helvetica" w:cs="Courier New"/>
          <w:color w:val="000000"/>
        </w:rPr>
        <w:t>n</w:t>
      </w:r>
      <w:r w:rsidRPr="00A72C1D">
        <w:rPr>
          <w:rFonts w:ascii="Helvetica" w:hAnsi="Helvetica" w:cs="Courier New"/>
          <w:color w:val="000000"/>
        </w:rPr>
        <w:t>cias</w:t>
      </w:r>
      <w:proofErr w:type="spellEnd"/>
      <w:r w:rsidRPr="00A72C1D">
        <w:rPr>
          <w:rFonts w:ascii="Helvetica" w:hAnsi="Helvetica" w:cs="Courier New"/>
          <w:color w:val="000000"/>
        </w:rPr>
        <w:t xml:space="preserve"> ambientais;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k) monitoramento das condições de tráfego na rodovia;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l) prestação de informações para integração do Centro de Controle de Informações da ARTESP, bem como implantação dos sistemas digitais de gerenci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>mento, monitoramento e acompanhamento das atividades, assegurando que os dados e inform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>ções gerados sejam acessíveis pela ARTESP;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m) manutenção e operação de sistema eletrônico de troca de inform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 xml:space="preserve">ções com o usuário </w:t>
      </w:r>
      <w:proofErr w:type="gramStart"/>
      <w:r w:rsidRPr="00A72C1D">
        <w:rPr>
          <w:rFonts w:ascii="Helvetica" w:hAnsi="Helvetica" w:cs="Courier New"/>
          <w:color w:val="000000"/>
        </w:rPr>
        <w:t>via</w:t>
      </w:r>
      <w:proofErr w:type="gramEnd"/>
      <w:r w:rsidRPr="00A72C1D">
        <w:rPr>
          <w:rFonts w:ascii="Helvetica" w:hAnsi="Helvetica" w:cs="Courier New"/>
          <w:color w:val="000000"/>
        </w:rPr>
        <w:t xml:space="preserve"> rede de dados;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n) adequação aos níveis de serviço e indicadores de desemp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nho;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lastRenderedPageBreak/>
        <w:t>o) disponibilização e manutenção de ouvidoria e sistemas e canais de comunic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>ção e relacionamento com os usuários;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p) elaboração e </w:t>
      </w:r>
      <w:proofErr w:type="gramStart"/>
      <w:r w:rsidRPr="00A72C1D">
        <w:rPr>
          <w:rFonts w:ascii="Helvetica" w:hAnsi="Helvetica" w:cs="Courier New"/>
          <w:color w:val="000000"/>
        </w:rPr>
        <w:t>implementação</w:t>
      </w:r>
      <w:proofErr w:type="gramEnd"/>
      <w:r w:rsidRPr="00A72C1D">
        <w:rPr>
          <w:rFonts w:ascii="Helvetica" w:hAnsi="Helvetica" w:cs="Courier New"/>
          <w:color w:val="000000"/>
        </w:rPr>
        <w:t>, durante todo o prazo da concessão, de medidas para redução ou compensação da emissão ou produção de gases de efeito est</w:t>
      </w:r>
      <w:r w:rsidRPr="00A72C1D">
        <w:rPr>
          <w:rFonts w:ascii="Helvetica" w:hAnsi="Helvetica" w:cs="Courier New"/>
          <w:color w:val="000000"/>
        </w:rPr>
        <w:t>u</w:t>
      </w:r>
      <w:r w:rsidRPr="00A72C1D">
        <w:rPr>
          <w:rFonts w:ascii="Helvetica" w:hAnsi="Helvetica" w:cs="Courier New"/>
          <w:color w:val="000000"/>
        </w:rPr>
        <w:t>fa nos serviços de operação do sistema rodoviário, conforme previsto no Contrato de Concessão;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II – serviços correspondentes a funções de conservação, compree</w:t>
      </w:r>
      <w:r w:rsidRPr="00A72C1D">
        <w:rPr>
          <w:rFonts w:ascii="Helvetica" w:hAnsi="Helvetica" w:cs="Courier New"/>
          <w:color w:val="000000"/>
        </w:rPr>
        <w:t>n</w:t>
      </w:r>
      <w:r w:rsidRPr="00A72C1D">
        <w:rPr>
          <w:rFonts w:ascii="Helvetica" w:hAnsi="Helvetica" w:cs="Courier New"/>
          <w:color w:val="000000"/>
        </w:rPr>
        <w:t>dendo espec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almente: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a) conservação de rotina dos elementos que compõem o sistema rod</w:t>
      </w:r>
      <w:r w:rsidRPr="00A72C1D">
        <w:rPr>
          <w:rFonts w:ascii="Helvetica" w:hAnsi="Helvetica" w:cs="Courier New"/>
          <w:color w:val="000000"/>
        </w:rPr>
        <w:t>o</w:t>
      </w:r>
      <w:r w:rsidRPr="00A72C1D">
        <w:rPr>
          <w:rFonts w:ascii="Helvetica" w:hAnsi="Helvetica" w:cs="Courier New"/>
          <w:color w:val="000000"/>
        </w:rPr>
        <w:t>viário incl</w:t>
      </w:r>
      <w:r w:rsidRPr="00A72C1D">
        <w:rPr>
          <w:rFonts w:ascii="Helvetica" w:hAnsi="Helvetica" w:cs="Courier New"/>
          <w:color w:val="000000"/>
        </w:rPr>
        <w:t>u</w:t>
      </w:r>
      <w:r w:rsidRPr="00A72C1D">
        <w:rPr>
          <w:rFonts w:ascii="Helvetica" w:hAnsi="Helvetica" w:cs="Courier New"/>
          <w:color w:val="000000"/>
        </w:rPr>
        <w:t>indo: pavimento, drenagem, túneis, obras de arte especiais, sinalização, dispositivos de segurança rod</w:t>
      </w:r>
      <w:r w:rsidRPr="00A72C1D">
        <w:rPr>
          <w:rFonts w:ascii="Helvetica" w:hAnsi="Helvetica" w:cs="Courier New"/>
          <w:color w:val="000000"/>
        </w:rPr>
        <w:t>o</w:t>
      </w:r>
      <w:r w:rsidRPr="00A72C1D">
        <w:rPr>
          <w:rFonts w:ascii="Helvetica" w:hAnsi="Helvetica" w:cs="Courier New"/>
          <w:color w:val="000000"/>
        </w:rPr>
        <w:t>viária, revestimento vegetal e demais elementos da faixa de domínio, sistemas de controle e automação, sistemas de telecomunicação, instalações prediais, pátios operacionais e de suporte, sistemas de eletrificação e si</w:t>
      </w:r>
      <w:r w:rsidRPr="00A72C1D">
        <w:rPr>
          <w:rFonts w:ascii="Helvetica" w:hAnsi="Helvetica" w:cs="Courier New"/>
          <w:color w:val="000000"/>
        </w:rPr>
        <w:t>s</w:t>
      </w:r>
      <w:r w:rsidRPr="00A72C1D">
        <w:rPr>
          <w:rFonts w:ascii="Helvetica" w:hAnsi="Helvetica" w:cs="Courier New"/>
          <w:color w:val="000000"/>
        </w:rPr>
        <w:t>temas de iluminação;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b) conservação especial de todos os elementos que compõem o sist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ma rodoviário, relacionados na alínea "a" deste inciso, visando à preservação do e</w:t>
      </w:r>
      <w:r w:rsidRPr="00A72C1D">
        <w:rPr>
          <w:rFonts w:ascii="Helvetica" w:hAnsi="Helvetica" w:cs="Courier New"/>
          <w:color w:val="000000"/>
        </w:rPr>
        <w:t>m</w:t>
      </w:r>
      <w:r w:rsidRPr="00A72C1D">
        <w:rPr>
          <w:rFonts w:ascii="Helvetica" w:hAnsi="Helvetica" w:cs="Courier New"/>
          <w:color w:val="000000"/>
        </w:rPr>
        <w:t>preend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mento original, incluindo serviços de recapeamento de pista, recuperação de pavimento de concreto, recuperação de obras de arte especiais, substituição de sinal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zação vertical e horizontal, substituição de equipamentos de controle, arrecadação, comunicação e automação, r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forma de instalações e outros similares;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c) conservação de emergência visando repor, reconstruir ou restaurar, de imediato, às condições normais, trecho de rod</w:t>
      </w:r>
      <w:r w:rsidRPr="00A72C1D">
        <w:rPr>
          <w:rFonts w:ascii="Helvetica" w:hAnsi="Helvetica" w:cs="Courier New"/>
          <w:color w:val="000000"/>
        </w:rPr>
        <w:t>o</w:t>
      </w:r>
      <w:r w:rsidRPr="00A72C1D">
        <w:rPr>
          <w:rFonts w:ascii="Helvetica" w:hAnsi="Helvetica" w:cs="Courier New"/>
          <w:color w:val="000000"/>
        </w:rPr>
        <w:t>via que tenha sido obstruído, bem como instalações e equipamentos e demais elementos da rodovia, danificados por qua</w:t>
      </w:r>
      <w:r w:rsidRPr="00A72C1D">
        <w:rPr>
          <w:rFonts w:ascii="Helvetica" w:hAnsi="Helvetica" w:cs="Courier New"/>
          <w:color w:val="000000"/>
        </w:rPr>
        <w:t>l</w:t>
      </w:r>
      <w:r w:rsidRPr="00A72C1D">
        <w:rPr>
          <w:rFonts w:ascii="Helvetica" w:hAnsi="Helvetica" w:cs="Courier New"/>
          <w:color w:val="000000"/>
        </w:rPr>
        <w:t>quer causa;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III – serviços correspondentes a funções de ampliação, compreendendo especia</w:t>
      </w:r>
      <w:r w:rsidRPr="00A72C1D">
        <w:rPr>
          <w:rFonts w:ascii="Helvetica" w:hAnsi="Helvetica" w:cs="Courier New"/>
          <w:color w:val="000000"/>
        </w:rPr>
        <w:t>l</w:t>
      </w:r>
      <w:r w:rsidRPr="00A72C1D">
        <w:rPr>
          <w:rFonts w:ascii="Helvetica" w:hAnsi="Helvetica" w:cs="Courier New"/>
          <w:color w:val="000000"/>
        </w:rPr>
        <w:t>mente: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a) as obras de ampliação, nos termos e condições a serem definidos no 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dital de licitação;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b) equacionamento de interferências com os sistemas de </w:t>
      </w:r>
      <w:proofErr w:type="spellStart"/>
      <w:r w:rsidRPr="00A72C1D">
        <w:rPr>
          <w:rFonts w:ascii="Helvetica" w:hAnsi="Helvetica" w:cs="Courier New"/>
          <w:color w:val="000000"/>
        </w:rPr>
        <w:t>infraestrutura</w:t>
      </w:r>
      <w:proofErr w:type="spellEnd"/>
      <w:r w:rsidRPr="00A72C1D">
        <w:rPr>
          <w:rFonts w:ascii="Helvetica" w:hAnsi="Helvetica" w:cs="Courier New"/>
          <w:color w:val="000000"/>
        </w:rPr>
        <w:t xml:space="preserve"> e de serviços públicos existentes e futuros, especialmente os sistemas viários e o e</w:t>
      </w:r>
      <w:r w:rsidRPr="00A72C1D">
        <w:rPr>
          <w:rFonts w:ascii="Helvetica" w:hAnsi="Helvetica" w:cs="Courier New"/>
          <w:color w:val="000000"/>
        </w:rPr>
        <w:t>s</w:t>
      </w:r>
      <w:r w:rsidRPr="00A72C1D">
        <w:rPr>
          <w:rFonts w:ascii="Helvetica" w:hAnsi="Helvetica" w:cs="Courier New"/>
          <w:color w:val="000000"/>
        </w:rPr>
        <w:t xml:space="preserve">tabelecimento de 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>cessos a sistemas de transporte;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c) implantação ou adequação aos níveis de serviço ou às normas de segurança, de acessos, intersecções e dispositivos de segurança, durante todo o per</w:t>
      </w:r>
      <w:r w:rsidRPr="00A72C1D">
        <w:rPr>
          <w:rFonts w:ascii="Helvetica" w:hAnsi="Helvetica" w:cs="Courier New"/>
          <w:color w:val="000000"/>
        </w:rPr>
        <w:t>í</w:t>
      </w:r>
      <w:r w:rsidRPr="00A72C1D">
        <w:rPr>
          <w:rFonts w:ascii="Helvetica" w:hAnsi="Helvetica" w:cs="Courier New"/>
          <w:color w:val="000000"/>
        </w:rPr>
        <w:t>odo da concessão;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d) implantação de marginais, de pistas reversíveis, de faixas adicionais e de faixas de aceleração e desaceleração, principalmente aquelas necessárias ao atendimento de aumento de d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manda ou de necessidade de controle de tráfego;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e) readaptação de sistema de controle de peso para veículos de carga, incluindo pesagem dinâmica e balanças móveis de pesagem, compreendendo sist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mas de pesagem em movimento;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f) implantação e readaptação de instalações de uso nas atividades de fiscalização e policiamento de trânsito e transpo</w:t>
      </w:r>
      <w:r w:rsidRPr="00A72C1D">
        <w:rPr>
          <w:rFonts w:ascii="Helvetica" w:hAnsi="Helvetica" w:cs="Courier New"/>
          <w:color w:val="000000"/>
        </w:rPr>
        <w:t>r</w:t>
      </w:r>
      <w:r w:rsidRPr="00A72C1D">
        <w:rPr>
          <w:rFonts w:ascii="Helvetica" w:hAnsi="Helvetica" w:cs="Courier New"/>
          <w:color w:val="000000"/>
        </w:rPr>
        <w:t xml:space="preserve">te; 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g) implantação e readaptação de instalações e equipamentos de uso nas atividades de operação de sistema integrado de supe</w:t>
      </w:r>
      <w:r w:rsidRPr="00A72C1D">
        <w:rPr>
          <w:rFonts w:ascii="Helvetica" w:hAnsi="Helvetica" w:cs="Courier New"/>
          <w:color w:val="000000"/>
        </w:rPr>
        <w:t>r</w:t>
      </w:r>
      <w:r w:rsidRPr="00A72C1D">
        <w:rPr>
          <w:rFonts w:ascii="Helvetica" w:hAnsi="Helvetica" w:cs="Courier New"/>
          <w:color w:val="000000"/>
        </w:rPr>
        <w:t>visão e controle de tráfego;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lastRenderedPageBreak/>
        <w:t>h) implantação e readaptação de praças de pedágio e de sistema de pedágio eletrônico, considerando eventuais adaptações necessárias para compatibil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zação a novos programas e políticas de cobrança de tarifas definidos pelo Poder Co</w:t>
      </w:r>
      <w:r w:rsidRPr="00A72C1D">
        <w:rPr>
          <w:rFonts w:ascii="Helvetica" w:hAnsi="Helvetica" w:cs="Courier New"/>
          <w:color w:val="000000"/>
        </w:rPr>
        <w:t>n</w:t>
      </w:r>
      <w:r w:rsidRPr="00A72C1D">
        <w:rPr>
          <w:rFonts w:ascii="Helvetica" w:hAnsi="Helvetica" w:cs="Courier New"/>
          <w:color w:val="000000"/>
        </w:rPr>
        <w:t xml:space="preserve">cedente, inclusive para fins de </w:t>
      </w:r>
      <w:proofErr w:type="gramStart"/>
      <w:r w:rsidRPr="00A72C1D">
        <w:rPr>
          <w:rFonts w:ascii="Helvetica" w:hAnsi="Helvetica" w:cs="Courier New"/>
          <w:color w:val="000000"/>
        </w:rPr>
        <w:t>implementação</w:t>
      </w:r>
      <w:proofErr w:type="gramEnd"/>
      <w:r w:rsidRPr="00A72C1D">
        <w:rPr>
          <w:rFonts w:ascii="Helvetica" w:hAnsi="Helvetica" w:cs="Courier New"/>
          <w:color w:val="000000"/>
        </w:rPr>
        <w:t xml:space="preserve"> do sistema de fluxo livre e de tarifa fl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xível;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i) implantação de estrutura de comunicação direta com o usuário, de sistema de monit</w:t>
      </w:r>
      <w:r w:rsidRPr="00A72C1D">
        <w:rPr>
          <w:rFonts w:ascii="Helvetica" w:hAnsi="Helvetica" w:cs="Courier New"/>
          <w:color w:val="000000"/>
        </w:rPr>
        <w:t>o</w:t>
      </w:r>
      <w:r w:rsidRPr="00A72C1D">
        <w:rPr>
          <w:rFonts w:ascii="Helvetica" w:hAnsi="Helvetica" w:cs="Courier New"/>
          <w:color w:val="000000"/>
        </w:rPr>
        <w:t xml:space="preserve">ramento de 100% (cem por cento) do sistema rodoviário concedido e de sistema de atendimento 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mergencial;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j) implantação de sistema eletrônico de troca de informações com o </w:t>
      </w:r>
      <w:r w:rsidRPr="00A72C1D">
        <w:rPr>
          <w:rFonts w:ascii="Helvetica" w:hAnsi="Helvetica" w:cs="Courier New"/>
          <w:color w:val="000000"/>
        </w:rPr>
        <w:t>u</w:t>
      </w:r>
      <w:r w:rsidRPr="00A72C1D">
        <w:rPr>
          <w:rFonts w:ascii="Helvetica" w:hAnsi="Helvetica" w:cs="Courier New"/>
          <w:color w:val="000000"/>
        </w:rPr>
        <w:t>suário via rede de dados, na forma prevista no edital de licitação;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k) implantação de dispositivos de segurança;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l) implantação de paisagismo;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m) implantação dos sistemas digitais de gerenciamento de projetos e de obras, e dos demais sistemas digitais especificados no contrato de concessão, conf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rindo compartilhamento com a ARTESP de dados, informações e documentos relaci</w:t>
      </w:r>
      <w:r w:rsidRPr="00A72C1D">
        <w:rPr>
          <w:rFonts w:ascii="Helvetica" w:hAnsi="Helvetica" w:cs="Courier New"/>
          <w:color w:val="000000"/>
        </w:rPr>
        <w:t>o</w:t>
      </w:r>
      <w:r w:rsidRPr="00A72C1D">
        <w:rPr>
          <w:rFonts w:ascii="Helvetica" w:hAnsi="Helvetica" w:cs="Courier New"/>
          <w:color w:val="000000"/>
        </w:rPr>
        <w:t>nados ao objeto de concessão;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n) instalação de plataforma digital que ficará disponível para acesso i</w:t>
      </w:r>
      <w:r w:rsidRPr="00A72C1D">
        <w:rPr>
          <w:rFonts w:ascii="Helvetica" w:hAnsi="Helvetica" w:cs="Courier New"/>
          <w:color w:val="000000"/>
        </w:rPr>
        <w:t>r</w:t>
      </w:r>
      <w:r w:rsidRPr="00A72C1D">
        <w:rPr>
          <w:rFonts w:ascii="Helvetica" w:hAnsi="Helvetica" w:cs="Courier New"/>
          <w:color w:val="000000"/>
        </w:rPr>
        <w:t>restr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to da sociedade, por meio da qual os interessados poderão sugerir melhorias ou abo</w:t>
      </w:r>
      <w:r w:rsidRPr="00A72C1D">
        <w:rPr>
          <w:rFonts w:ascii="Helvetica" w:hAnsi="Helvetica" w:cs="Courier New"/>
          <w:color w:val="000000"/>
        </w:rPr>
        <w:t>r</w:t>
      </w:r>
      <w:r w:rsidRPr="00A72C1D">
        <w:rPr>
          <w:rFonts w:ascii="Helvetica" w:hAnsi="Helvetica" w:cs="Courier New"/>
          <w:color w:val="000000"/>
        </w:rPr>
        <w:t xml:space="preserve">dar outros temas pertinentes às revisões ordinárias, cabendo </w:t>
      </w:r>
      <w:proofErr w:type="gramStart"/>
      <w:r w:rsidRPr="00A72C1D">
        <w:rPr>
          <w:rFonts w:ascii="Helvetica" w:hAnsi="Helvetica" w:cs="Courier New"/>
          <w:color w:val="000000"/>
        </w:rPr>
        <w:t>à</w:t>
      </w:r>
      <w:proofErr w:type="gramEnd"/>
      <w:r w:rsidRPr="00A72C1D">
        <w:rPr>
          <w:rFonts w:ascii="Helvetica" w:hAnsi="Helvetica" w:cs="Courier New"/>
          <w:color w:val="000000"/>
        </w:rPr>
        <w:t xml:space="preserve"> concessionária o gerenci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>mento de tais demandas.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Artigo 6º – São serviços não delegados aqueles de competência excl</w:t>
      </w:r>
      <w:r w:rsidRPr="00A72C1D">
        <w:rPr>
          <w:rFonts w:ascii="Helvetica" w:hAnsi="Helvetica" w:cs="Courier New"/>
          <w:color w:val="000000"/>
        </w:rPr>
        <w:t>u</w:t>
      </w:r>
      <w:r w:rsidRPr="00A72C1D">
        <w:rPr>
          <w:rFonts w:ascii="Helvetica" w:hAnsi="Helvetica" w:cs="Courier New"/>
          <w:color w:val="000000"/>
        </w:rPr>
        <w:t>siva do Poder P</w:t>
      </w:r>
      <w:r w:rsidRPr="00A72C1D">
        <w:rPr>
          <w:rFonts w:ascii="Helvetica" w:hAnsi="Helvetica" w:cs="Courier New"/>
          <w:color w:val="000000"/>
        </w:rPr>
        <w:t>ú</w:t>
      </w:r>
      <w:r w:rsidRPr="00A72C1D">
        <w:rPr>
          <w:rFonts w:ascii="Helvetica" w:hAnsi="Helvetica" w:cs="Courier New"/>
          <w:color w:val="000000"/>
        </w:rPr>
        <w:t>blico, não compreendidos no objeto da concessão, tais como: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I – policiamento ostensivo de trânsito, preventivo e repre</w:t>
      </w:r>
      <w:r w:rsidRPr="00A72C1D">
        <w:rPr>
          <w:rFonts w:ascii="Helvetica" w:hAnsi="Helvetica" w:cs="Courier New"/>
          <w:color w:val="000000"/>
        </w:rPr>
        <w:t>s</w:t>
      </w:r>
      <w:r w:rsidRPr="00A72C1D">
        <w:rPr>
          <w:rFonts w:ascii="Helvetica" w:hAnsi="Helvetica" w:cs="Courier New"/>
          <w:color w:val="000000"/>
        </w:rPr>
        <w:t>sivo;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II – fiscalização e autuação de infrações relativas a: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a) veículo;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b) documentação;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c) motorista;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d) regras de circulação, estacionamento e parada;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e) excesso de peso;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III – emissão de outorgas, nos termos da lei, referentes </w:t>
      </w:r>
      <w:proofErr w:type="gramStart"/>
      <w:r w:rsidRPr="00A72C1D">
        <w:rPr>
          <w:rFonts w:ascii="Helvetica" w:hAnsi="Helvetica" w:cs="Courier New"/>
          <w:color w:val="000000"/>
        </w:rPr>
        <w:t>a</w:t>
      </w:r>
      <w:proofErr w:type="gramEnd"/>
      <w:r w:rsidRPr="00A72C1D">
        <w:rPr>
          <w:rFonts w:ascii="Helvetica" w:hAnsi="Helvetica" w:cs="Courier New"/>
          <w:color w:val="000000"/>
        </w:rPr>
        <w:t>: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a) serviços de transporte coletivo de caráter rodoviário, internacional, i</w:t>
      </w:r>
      <w:r w:rsidRPr="00A72C1D">
        <w:rPr>
          <w:rFonts w:ascii="Helvetica" w:hAnsi="Helvetica" w:cs="Courier New"/>
          <w:color w:val="000000"/>
        </w:rPr>
        <w:t>n</w:t>
      </w:r>
      <w:r w:rsidRPr="00A72C1D">
        <w:rPr>
          <w:rFonts w:ascii="Helvetica" w:hAnsi="Helvetica" w:cs="Courier New"/>
          <w:color w:val="000000"/>
        </w:rPr>
        <w:t>terestadual e i</w:t>
      </w:r>
      <w:r w:rsidRPr="00A72C1D">
        <w:rPr>
          <w:rFonts w:ascii="Helvetica" w:hAnsi="Helvetica" w:cs="Courier New"/>
          <w:color w:val="000000"/>
        </w:rPr>
        <w:t>n</w:t>
      </w:r>
      <w:r w:rsidRPr="00A72C1D">
        <w:rPr>
          <w:rFonts w:ascii="Helvetica" w:hAnsi="Helvetica" w:cs="Courier New"/>
          <w:color w:val="000000"/>
        </w:rPr>
        <w:t>termunicipal;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b) serviços de transporte coletivo de caráter urbano, intermunicipal, s</w:t>
      </w:r>
      <w:r w:rsidRPr="00A72C1D">
        <w:rPr>
          <w:rFonts w:ascii="Helvetica" w:hAnsi="Helvetica" w:cs="Courier New"/>
          <w:color w:val="000000"/>
        </w:rPr>
        <w:t>u</w:t>
      </w:r>
      <w:r w:rsidRPr="00A72C1D">
        <w:rPr>
          <w:rFonts w:ascii="Helvetica" w:hAnsi="Helvetica" w:cs="Courier New"/>
          <w:color w:val="000000"/>
        </w:rPr>
        <w:t>burbano, metropol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tano ou municipal;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c) serviços de transporte de trabalhadores rurais ou de pessoas em ve</w:t>
      </w:r>
      <w:r w:rsidRPr="00A72C1D">
        <w:rPr>
          <w:rFonts w:ascii="Helvetica" w:hAnsi="Helvetica" w:cs="Courier New"/>
          <w:color w:val="000000"/>
        </w:rPr>
        <w:t>í</w:t>
      </w:r>
      <w:r w:rsidRPr="00A72C1D">
        <w:rPr>
          <w:rFonts w:ascii="Helvetica" w:hAnsi="Helvetica" w:cs="Courier New"/>
          <w:color w:val="000000"/>
        </w:rPr>
        <w:t>culos de carga;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d) eventos na rodovia;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e) serviços de transporte de cargas excepcionais e de cargas perigosas;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IV – declaração de utilidade pública ou de interesse social para fins de desapropr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ação.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lastRenderedPageBreak/>
        <w:t>§ 1º – Dependerão de autorização do Poder Concedente, a pedido da concessionária, na forma regulamentada nas normas v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gentes: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1. </w:t>
      </w:r>
      <w:proofErr w:type="gramStart"/>
      <w:r w:rsidRPr="00A72C1D">
        <w:rPr>
          <w:rFonts w:ascii="Helvetica" w:hAnsi="Helvetica" w:cs="Courier New"/>
          <w:color w:val="000000"/>
        </w:rPr>
        <w:t>o</w:t>
      </w:r>
      <w:proofErr w:type="gramEnd"/>
      <w:r w:rsidRPr="00A72C1D">
        <w:rPr>
          <w:rFonts w:ascii="Helvetica" w:hAnsi="Helvetica" w:cs="Courier New"/>
          <w:color w:val="000000"/>
        </w:rPr>
        <w:t xml:space="preserve"> acesso a propriedades </w:t>
      </w:r>
      <w:proofErr w:type="spellStart"/>
      <w:r w:rsidRPr="00A72C1D">
        <w:rPr>
          <w:rFonts w:ascii="Helvetica" w:hAnsi="Helvetica" w:cs="Courier New"/>
          <w:color w:val="000000"/>
        </w:rPr>
        <w:t>lindeiras</w:t>
      </w:r>
      <w:proofErr w:type="spellEnd"/>
      <w:r w:rsidRPr="00A72C1D">
        <w:rPr>
          <w:rFonts w:ascii="Helvetica" w:hAnsi="Helvetica" w:cs="Courier New"/>
          <w:color w:val="000000"/>
        </w:rPr>
        <w:t xml:space="preserve"> ao sistema rodoviário concedido;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2. </w:t>
      </w:r>
      <w:proofErr w:type="gramStart"/>
      <w:r w:rsidRPr="00A72C1D">
        <w:rPr>
          <w:rFonts w:ascii="Helvetica" w:hAnsi="Helvetica" w:cs="Courier New"/>
          <w:color w:val="000000"/>
        </w:rPr>
        <w:t>a</w:t>
      </w:r>
      <w:proofErr w:type="gramEnd"/>
      <w:r w:rsidRPr="00A72C1D">
        <w:rPr>
          <w:rFonts w:ascii="Helvetica" w:hAnsi="Helvetica" w:cs="Courier New"/>
          <w:color w:val="000000"/>
        </w:rPr>
        <w:t xml:space="preserve"> ocupação de faixa de domínio.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§ 2º – O edital de licitação e o contrato de concessão poderão especif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car outras atividades que dependerão de autorização do Poder Concedente ou de pr</w:t>
      </w:r>
      <w:r w:rsidRPr="00A72C1D">
        <w:rPr>
          <w:rFonts w:ascii="Helvetica" w:hAnsi="Helvetica" w:cs="Courier New"/>
          <w:color w:val="000000"/>
        </w:rPr>
        <w:t>é</w:t>
      </w:r>
      <w:r w:rsidRPr="00A72C1D">
        <w:rPr>
          <w:rFonts w:ascii="Helvetica" w:hAnsi="Helvetica" w:cs="Courier New"/>
          <w:color w:val="000000"/>
        </w:rPr>
        <w:t>via anuência da A</w:t>
      </w:r>
      <w:r w:rsidRPr="00A72C1D">
        <w:rPr>
          <w:rFonts w:ascii="Helvetica" w:hAnsi="Helvetica" w:cs="Courier New"/>
          <w:color w:val="000000"/>
        </w:rPr>
        <w:t>R</w:t>
      </w:r>
      <w:r w:rsidRPr="00A72C1D">
        <w:rPr>
          <w:rFonts w:ascii="Helvetica" w:hAnsi="Helvetica" w:cs="Courier New"/>
          <w:color w:val="000000"/>
        </w:rPr>
        <w:t>TESP para que possam ser exploradas pela concessionária.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Artigo 7º – São serviços complementares aqueles considerados conv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nientes, mas não essenciais, para manter serviço adequado em todo o sistema rod</w:t>
      </w:r>
      <w:r w:rsidRPr="00A72C1D">
        <w:rPr>
          <w:rFonts w:ascii="Helvetica" w:hAnsi="Helvetica" w:cs="Courier New"/>
          <w:color w:val="000000"/>
        </w:rPr>
        <w:t>o</w:t>
      </w:r>
      <w:r w:rsidRPr="00A72C1D">
        <w:rPr>
          <w:rFonts w:ascii="Helvetica" w:hAnsi="Helvetica" w:cs="Courier New"/>
          <w:color w:val="000000"/>
        </w:rPr>
        <w:t>viário, a serem prestados diretamente pela concessionária ou por terceiros por ela co</w:t>
      </w:r>
      <w:r w:rsidRPr="00A72C1D">
        <w:rPr>
          <w:rFonts w:ascii="Helvetica" w:hAnsi="Helvetica" w:cs="Courier New"/>
          <w:color w:val="000000"/>
        </w:rPr>
        <w:t>n</w:t>
      </w:r>
      <w:r w:rsidRPr="00A72C1D">
        <w:rPr>
          <w:rFonts w:ascii="Helvetica" w:hAnsi="Helvetica" w:cs="Courier New"/>
          <w:color w:val="000000"/>
        </w:rPr>
        <w:t>tratados, com aprovação prévia da ARTESP em qualquer hipótese.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Artigo 8º – Para execução dos serviços delegados, especialmente no que se refere à operação de sistema integrado de supervisão e controle de tráfego, arrecadação e controle do pedágio, sistema de controle de peso de veículos e sist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mas de comunicação, a co</w:t>
      </w:r>
      <w:r w:rsidRPr="00A72C1D">
        <w:rPr>
          <w:rFonts w:ascii="Helvetica" w:hAnsi="Helvetica" w:cs="Courier New"/>
          <w:color w:val="000000"/>
        </w:rPr>
        <w:t>n</w:t>
      </w:r>
      <w:r w:rsidRPr="00A72C1D">
        <w:rPr>
          <w:rFonts w:ascii="Helvetica" w:hAnsi="Helvetica" w:cs="Courier New"/>
          <w:color w:val="000000"/>
        </w:rPr>
        <w:t>cessionária deverá implantar sistemas tecnologicamente atualizados, que permitam integral automatização e maior segurança das operações, além do compartilhamento de dados, informações e documentos que permitam a dev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da fi</w:t>
      </w:r>
      <w:r w:rsidRPr="00A72C1D">
        <w:rPr>
          <w:rFonts w:ascii="Helvetica" w:hAnsi="Helvetica" w:cs="Courier New"/>
          <w:color w:val="000000"/>
        </w:rPr>
        <w:t>s</w:t>
      </w:r>
      <w:r w:rsidRPr="00A72C1D">
        <w:rPr>
          <w:rFonts w:ascii="Helvetica" w:hAnsi="Helvetica" w:cs="Courier New"/>
          <w:color w:val="000000"/>
        </w:rPr>
        <w:t>calização dos serviços pela ARTESP.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Parágrafo único – Os sistemas de controle e automação a que se refere este artigo deverão permitir integral aplicação dos serviços não delegados, especia</w:t>
      </w:r>
      <w:r w:rsidRPr="00A72C1D">
        <w:rPr>
          <w:rFonts w:ascii="Helvetica" w:hAnsi="Helvetica" w:cs="Courier New"/>
          <w:color w:val="000000"/>
        </w:rPr>
        <w:t>l</w:t>
      </w:r>
      <w:r w:rsidRPr="00A72C1D">
        <w:rPr>
          <w:rFonts w:ascii="Helvetica" w:hAnsi="Helvetica" w:cs="Courier New"/>
          <w:color w:val="000000"/>
        </w:rPr>
        <w:t>mente no que se refere à fi</w:t>
      </w:r>
      <w:r w:rsidRPr="00A72C1D">
        <w:rPr>
          <w:rFonts w:ascii="Helvetica" w:hAnsi="Helvetica" w:cs="Courier New"/>
          <w:color w:val="000000"/>
        </w:rPr>
        <w:t>s</w:t>
      </w:r>
      <w:r w:rsidRPr="00A72C1D">
        <w:rPr>
          <w:rFonts w:ascii="Helvetica" w:hAnsi="Helvetica" w:cs="Courier New"/>
          <w:color w:val="000000"/>
        </w:rPr>
        <w:t>calização de trânsito.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CAPÍTULO III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Das Responsabilidades da Concessionária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Artigo 9º – São deveres da concessionária, durante todo o prazo de concessão: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I – acionar os recursos à sua disposição a fim de garantir a fluidez do tráfego, assegura</w:t>
      </w:r>
      <w:r w:rsidRPr="00A72C1D">
        <w:rPr>
          <w:rFonts w:ascii="Helvetica" w:hAnsi="Helvetica" w:cs="Courier New"/>
          <w:color w:val="000000"/>
        </w:rPr>
        <w:t>n</w:t>
      </w:r>
      <w:r w:rsidRPr="00A72C1D">
        <w:rPr>
          <w:rFonts w:ascii="Helvetica" w:hAnsi="Helvetica" w:cs="Courier New"/>
          <w:color w:val="000000"/>
        </w:rPr>
        <w:t>do aos usuários o recebimento de serviço adequado;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II – submeter à aprovação da ARTESP o esquema de circulação alte</w:t>
      </w:r>
      <w:r w:rsidRPr="00A72C1D">
        <w:rPr>
          <w:rFonts w:ascii="Helvetica" w:hAnsi="Helvetica" w:cs="Courier New"/>
          <w:color w:val="000000"/>
        </w:rPr>
        <w:t>r</w:t>
      </w:r>
      <w:r w:rsidRPr="00A72C1D">
        <w:rPr>
          <w:rFonts w:ascii="Helvetica" w:hAnsi="Helvetica" w:cs="Courier New"/>
          <w:color w:val="000000"/>
        </w:rPr>
        <w:t>nativo que pretende adotar quando da realização de obra ou operação que obrigue a inte</w:t>
      </w:r>
      <w:r w:rsidRPr="00A72C1D">
        <w:rPr>
          <w:rFonts w:ascii="Helvetica" w:hAnsi="Helvetica" w:cs="Courier New"/>
          <w:color w:val="000000"/>
        </w:rPr>
        <w:t>r</w:t>
      </w:r>
      <w:r w:rsidRPr="00A72C1D">
        <w:rPr>
          <w:rFonts w:ascii="Helvetica" w:hAnsi="Helvetica" w:cs="Courier New"/>
          <w:color w:val="000000"/>
        </w:rPr>
        <w:t>rupção de faixa ou faixas do sistema rodoviário;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III – divulgar adequadamente, ao público em geral e ao usuário em pa</w:t>
      </w:r>
      <w:r w:rsidRPr="00A72C1D">
        <w:rPr>
          <w:rFonts w:ascii="Helvetica" w:hAnsi="Helvetica" w:cs="Courier New"/>
          <w:color w:val="000000"/>
        </w:rPr>
        <w:t>r</w:t>
      </w:r>
      <w:r w:rsidRPr="00A72C1D">
        <w:rPr>
          <w:rFonts w:ascii="Helvetica" w:hAnsi="Helvetica" w:cs="Courier New"/>
          <w:color w:val="000000"/>
        </w:rPr>
        <w:t>tic</w:t>
      </w:r>
      <w:r w:rsidRPr="00A72C1D">
        <w:rPr>
          <w:rFonts w:ascii="Helvetica" w:hAnsi="Helvetica" w:cs="Courier New"/>
          <w:color w:val="000000"/>
        </w:rPr>
        <w:t>u</w:t>
      </w:r>
      <w:r w:rsidRPr="00A72C1D">
        <w:rPr>
          <w:rFonts w:ascii="Helvetica" w:hAnsi="Helvetica" w:cs="Courier New"/>
          <w:color w:val="000000"/>
        </w:rPr>
        <w:t>lar, inclusive por meio de painéis automáticos instalados no sistema rodoviário e anú</w:t>
      </w:r>
      <w:r w:rsidRPr="00A72C1D">
        <w:rPr>
          <w:rFonts w:ascii="Helvetica" w:hAnsi="Helvetica" w:cs="Courier New"/>
          <w:color w:val="000000"/>
        </w:rPr>
        <w:t>n</w:t>
      </w:r>
      <w:r w:rsidRPr="00A72C1D">
        <w:rPr>
          <w:rFonts w:ascii="Helvetica" w:hAnsi="Helvetica" w:cs="Courier New"/>
          <w:color w:val="000000"/>
        </w:rPr>
        <w:t>cios veiculados em sistema eletrônico de troca de informações via rede de dados, a ocorrência de situações excepcionais, a adoção de esquemas especiais de oper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>ção e a realização de obras no sistema r</w:t>
      </w:r>
      <w:r w:rsidRPr="00A72C1D">
        <w:rPr>
          <w:rFonts w:ascii="Helvetica" w:hAnsi="Helvetica" w:cs="Courier New"/>
          <w:color w:val="000000"/>
        </w:rPr>
        <w:t>o</w:t>
      </w:r>
      <w:r w:rsidRPr="00A72C1D">
        <w:rPr>
          <w:rFonts w:ascii="Helvetica" w:hAnsi="Helvetica" w:cs="Courier New"/>
          <w:color w:val="000000"/>
        </w:rPr>
        <w:t>doviário;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IV – divulgar adequadamente ao usuário, inclusive por meio de painéis automáticos instalados no sistema rodoviário e anúncios veiculados em sistema el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trônico de troca de informações via rede de dados, as eventuais alterações nos val</w:t>
      </w:r>
      <w:r w:rsidRPr="00A72C1D">
        <w:rPr>
          <w:rFonts w:ascii="Helvetica" w:hAnsi="Helvetica" w:cs="Courier New"/>
          <w:color w:val="000000"/>
        </w:rPr>
        <w:t>o</w:t>
      </w:r>
      <w:r w:rsidRPr="00A72C1D">
        <w:rPr>
          <w:rFonts w:ascii="Helvetica" w:hAnsi="Helvetica" w:cs="Courier New"/>
          <w:color w:val="000000"/>
        </w:rPr>
        <w:t>res das tar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fas praticadas, com antecedência mínima de 48 (quarenta e oito) horas da efetiva alter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>ção;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V – implantar as recomendações de segurança estabelecidas pela A</w:t>
      </w:r>
      <w:r w:rsidRPr="00A72C1D">
        <w:rPr>
          <w:rFonts w:ascii="Helvetica" w:hAnsi="Helvetica" w:cs="Courier New"/>
          <w:color w:val="000000"/>
        </w:rPr>
        <w:t>R</w:t>
      </w:r>
      <w:r w:rsidRPr="00A72C1D">
        <w:rPr>
          <w:rFonts w:ascii="Helvetica" w:hAnsi="Helvetica" w:cs="Courier New"/>
          <w:color w:val="000000"/>
        </w:rPr>
        <w:t>TESP e re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>lizar monitoramento de 100% (cem por cento) do sistema rodoviário por meio de sistemas adequados, inclusive por meio de sistemas de vídeo e identificação automática de emergências, bem como manter disponíveis recursos humanos e mat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lastRenderedPageBreak/>
        <w:t xml:space="preserve">riais para elaboração e </w:t>
      </w:r>
      <w:proofErr w:type="gramStart"/>
      <w:r w:rsidRPr="00A72C1D">
        <w:rPr>
          <w:rFonts w:ascii="Helvetica" w:hAnsi="Helvetica" w:cs="Courier New"/>
          <w:color w:val="000000"/>
        </w:rPr>
        <w:t>implementação</w:t>
      </w:r>
      <w:proofErr w:type="gramEnd"/>
      <w:r w:rsidRPr="00A72C1D">
        <w:rPr>
          <w:rFonts w:ascii="Helvetica" w:hAnsi="Helvetica" w:cs="Courier New"/>
          <w:color w:val="000000"/>
        </w:rPr>
        <w:t xml:space="preserve"> de estruturas de atendimento a situações de emergência;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VI – zelar pela prevenção e extinção de ocorrências de incêndio, incl</w:t>
      </w:r>
      <w:r w:rsidRPr="00A72C1D">
        <w:rPr>
          <w:rFonts w:ascii="Helvetica" w:hAnsi="Helvetica" w:cs="Courier New"/>
          <w:color w:val="000000"/>
        </w:rPr>
        <w:t>u</w:t>
      </w:r>
      <w:r w:rsidRPr="00A72C1D">
        <w:rPr>
          <w:rFonts w:ascii="Helvetica" w:hAnsi="Helvetica" w:cs="Courier New"/>
          <w:color w:val="000000"/>
        </w:rPr>
        <w:t xml:space="preserve">sive nas </w:t>
      </w:r>
      <w:r w:rsidRPr="00A72C1D">
        <w:rPr>
          <w:rFonts w:ascii="Helvetica" w:hAnsi="Helvetica" w:cs="Courier New"/>
          <w:color w:val="000000"/>
        </w:rPr>
        <w:t>á</w:t>
      </w:r>
      <w:r w:rsidRPr="00A72C1D">
        <w:rPr>
          <w:rFonts w:ascii="Helvetica" w:hAnsi="Helvetica" w:cs="Courier New"/>
          <w:color w:val="000000"/>
        </w:rPr>
        <w:t>reas que margeiam a faixa de domínio do sistema rodoviário;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VII – implantar sistema de prevenção de acidentes em casos de oco</w:t>
      </w:r>
      <w:r w:rsidRPr="00A72C1D">
        <w:rPr>
          <w:rFonts w:ascii="Helvetica" w:hAnsi="Helvetica" w:cs="Courier New"/>
          <w:color w:val="000000"/>
        </w:rPr>
        <w:t>r</w:t>
      </w:r>
      <w:r w:rsidRPr="00A72C1D">
        <w:rPr>
          <w:rFonts w:ascii="Helvetica" w:hAnsi="Helvetica" w:cs="Courier New"/>
          <w:color w:val="000000"/>
        </w:rPr>
        <w:t>rência de n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blina no sistema rodoviário;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VIII – apoiar as atividades de fiscalização e policiamento;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IX – acompanhar e ativar a atuação de entidades públicas, tais como pol</w:t>
      </w:r>
      <w:r w:rsidRPr="00A72C1D">
        <w:rPr>
          <w:rFonts w:ascii="Helvetica" w:hAnsi="Helvetica" w:cs="Courier New"/>
          <w:color w:val="000000"/>
        </w:rPr>
        <w:t>í</w:t>
      </w:r>
      <w:r w:rsidRPr="00A72C1D">
        <w:rPr>
          <w:rFonts w:ascii="Helvetica" w:hAnsi="Helvetica" w:cs="Courier New"/>
          <w:color w:val="000000"/>
        </w:rPr>
        <w:t>cia civil e militar, bombeiros, órgãos do meio ambiente, órgãos federais, estaduais e mun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cipais, no sistema rodoviário, sempre que necessário;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X – executar serviços de ampliação e melhoramentos destinados a 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 xml:space="preserve">dequar a capacidade da </w:t>
      </w:r>
      <w:proofErr w:type="spellStart"/>
      <w:r w:rsidRPr="00A72C1D">
        <w:rPr>
          <w:rFonts w:ascii="Helvetica" w:hAnsi="Helvetica" w:cs="Courier New"/>
          <w:color w:val="000000"/>
        </w:rPr>
        <w:t>infraestrutura</w:t>
      </w:r>
      <w:proofErr w:type="spellEnd"/>
      <w:r w:rsidRPr="00A72C1D">
        <w:rPr>
          <w:rFonts w:ascii="Helvetica" w:hAnsi="Helvetica" w:cs="Courier New"/>
          <w:color w:val="000000"/>
        </w:rPr>
        <w:t xml:space="preserve"> à demanda e aumentar a segurança e a com</w:t>
      </w:r>
      <w:r w:rsidRPr="00A72C1D">
        <w:rPr>
          <w:rFonts w:ascii="Helvetica" w:hAnsi="Helvetica" w:cs="Courier New"/>
          <w:color w:val="000000"/>
        </w:rPr>
        <w:t>o</w:t>
      </w:r>
      <w:r w:rsidRPr="00A72C1D">
        <w:rPr>
          <w:rFonts w:ascii="Helvetica" w:hAnsi="Helvetica" w:cs="Courier New"/>
          <w:color w:val="000000"/>
        </w:rPr>
        <w:t>didade dos usuários;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XI – executar todas as obras, serviços, controles e atividades relativos à conce</w:t>
      </w:r>
      <w:r w:rsidRPr="00A72C1D">
        <w:rPr>
          <w:rFonts w:ascii="Helvetica" w:hAnsi="Helvetica" w:cs="Courier New"/>
          <w:color w:val="000000"/>
        </w:rPr>
        <w:t>s</w:t>
      </w:r>
      <w:r w:rsidRPr="00A72C1D">
        <w:rPr>
          <w:rFonts w:ascii="Helvetica" w:hAnsi="Helvetica" w:cs="Courier New"/>
          <w:color w:val="000000"/>
        </w:rPr>
        <w:t>são, com zelo, diligência e economia, utilizando a melhor técnica aplicável a cada uma das tarefas desempenhadas e obedecendo a normas, padrões e especific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>ções e</w:t>
      </w:r>
      <w:r w:rsidRPr="00A72C1D">
        <w:rPr>
          <w:rFonts w:ascii="Helvetica" w:hAnsi="Helvetica" w:cs="Courier New"/>
          <w:color w:val="000000"/>
        </w:rPr>
        <w:t>s</w:t>
      </w:r>
      <w:r w:rsidRPr="00A72C1D">
        <w:rPr>
          <w:rFonts w:ascii="Helvetica" w:hAnsi="Helvetica" w:cs="Courier New"/>
          <w:color w:val="000000"/>
        </w:rPr>
        <w:t>tabelecidos pela ARTESP, adotando providências necessárias à garantia do patrimônio do sistema rodov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ário, inclusive sua faixa de domínio e acessos;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XII – zelar pela proteção dos recursos naturais e ecossist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mas;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XIII – executar todos os procedimentos necessários para a obtenção de l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cenças exigidas pelos agentes de proteção ambiental e cumprir todas as medidas e pr</w:t>
      </w:r>
      <w:r w:rsidRPr="00A72C1D">
        <w:rPr>
          <w:rFonts w:ascii="Helvetica" w:hAnsi="Helvetica" w:cs="Courier New"/>
          <w:color w:val="000000"/>
        </w:rPr>
        <w:t>o</w:t>
      </w:r>
      <w:r w:rsidRPr="00A72C1D">
        <w:rPr>
          <w:rFonts w:ascii="Helvetica" w:hAnsi="Helvetica" w:cs="Courier New"/>
          <w:color w:val="000000"/>
        </w:rPr>
        <w:t>gramas ambientais, observando a legislação ambiental pertinente, em especial a Lei federal nº 6.938, de 31 de agosto de 1981 e a Lei nº 9.509, de 20 de março de 1997;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XIV – prestar com zelo os serviços públicos delegados e apoiar a pre</w:t>
      </w:r>
      <w:r w:rsidRPr="00A72C1D">
        <w:rPr>
          <w:rFonts w:ascii="Helvetica" w:hAnsi="Helvetica" w:cs="Courier New"/>
          <w:color w:val="000000"/>
        </w:rPr>
        <w:t>s</w:t>
      </w:r>
      <w:r w:rsidRPr="00A72C1D">
        <w:rPr>
          <w:rFonts w:ascii="Helvetica" w:hAnsi="Helvetica" w:cs="Courier New"/>
          <w:color w:val="000000"/>
        </w:rPr>
        <w:t>tação dos serviços não delegados no sistema rodovi</w:t>
      </w:r>
      <w:r w:rsidRPr="00A72C1D">
        <w:rPr>
          <w:rFonts w:ascii="Helvetica" w:hAnsi="Helvetica" w:cs="Courier New"/>
          <w:color w:val="000000"/>
        </w:rPr>
        <w:t>á</w:t>
      </w:r>
      <w:r w:rsidRPr="00A72C1D">
        <w:rPr>
          <w:rFonts w:ascii="Helvetica" w:hAnsi="Helvetica" w:cs="Courier New"/>
          <w:color w:val="000000"/>
        </w:rPr>
        <w:t>rio;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XV – obedecer às medidas determinadas pelas autoridades de trânsito, em caso de acidentes ou situações anormais à rot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na;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XVI – responder pelo correto comportamento e eficiência de seus e</w:t>
      </w:r>
      <w:r w:rsidRPr="00A72C1D">
        <w:rPr>
          <w:rFonts w:ascii="Helvetica" w:hAnsi="Helvetica" w:cs="Courier New"/>
          <w:color w:val="000000"/>
        </w:rPr>
        <w:t>m</w:t>
      </w:r>
      <w:r w:rsidRPr="00A72C1D">
        <w:rPr>
          <w:rFonts w:ascii="Helvetica" w:hAnsi="Helvetica" w:cs="Courier New"/>
          <w:color w:val="000000"/>
        </w:rPr>
        <w:t>pregados e agentes, bem como o de suas contratadas, providenciando para que s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jam regi</w:t>
      </w:r>
      <w:r w:rsidRPr="00A72C1D">
        <w:rPr>
          <w:rFonts w:ascii="Helvetica" w:hAnsi="Helvetica" w:cs="Courier New"/>
          <w:color w:val="000000"/>
        </w:rPr>
        <w:t>s</w:t>
      </w:r>
      <w:r w:rsidRPr="00A72C1D">
        <w:rPr>
          <w:rFonts w:ascii="Helvetica" w:hAnsi="Helvetica" w:cs="Courier New"/>
          <w:color w:val="000000"/>
        </w:rPr>
        <w:t>trados junto às autoridades competentes, portem crachá indicativo de suas funções e e</w:t>
      </w:r>
      <w:r w:rsidRPr="00A72C1D">
        <w:rPr>
          <w:rFonts w:ascii="Helvetica" w:hAnsi="Helvetica" w:cs="Courier New"/>
          <w:color w:val="000000"/>
        </w:rPr>
        <w:t>s</w:t>
      </w:r>
      <w:r w:rsidRPr="00A72C1D">
        <w:rPr>
          <w:rFonts w:ascii="Helvetica" w:hAnsi="Helvetica" w:cs="Courier New"/>
          <w:color w:val="000000"/>
        </w:rPr>
        <w:t>tejam instruídos a prestar apoio à ação da autoridade;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XVII – cumprir determinações legais relativas à Segurança e Medicina do Trab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>lho;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XVIII – refazer, de imediato, os serviços sob sua responsabilidade, ex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cutados com vícios ou defeitos;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XIX – elaborar projetos funcionais e executivos e executar as ações r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lat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vas a impacto ambiental;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XX – manter, em pontos adequados, próximos às praças de pedágio, sinalização indicat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va do valor das tarifas de pedágio;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XXI – fornecer à ARTESP todos e quaisquer documentos e informações pertinentes ao objeto da concessão, inclusive viabil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zando acesso aos sistemas digitais que deverão ser implantados pela concessionária para realização das atividades op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lastRenderedPageBreak/>
        <w:t xml:space="preserve">racionais descritas no contrato de concessão, facultando, </w:t>
      </w:r>
      <w:proofErr w:type="gramStart"/>
      <w:r w:rsidRPr="00A72C1D">
        <w:rPr>
          <w:rFonts w:ascii="Helvetica" w:hAnsi="Helvetica" w:cs="Courier New"/>
          <w:color w:val="000000"/>
        </w:rPr>
        <w:t>outrossim</w:t>
      </w:r>
      <w:proofErr w:type="gramEnd"/>
      <w:r w:rsidRPr="00A72C1D">
        <w:rPr>
          <w:rFonts w:ascii="Helvetica" w:hAnsi="Helvetica" w:cs="Courier New"/>
          <w:color w:val="000000"/>
        </w:rPr>
        <w:t>, à fiscalização, a real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zação de auditorias em suas contas;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XXII – manter a ARTESP informada sobre toda e qualquer ocorrência não rotine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ra;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XXIII – prestar contas da gestão dos serviços à ARTESP e aos usu</w:t>
      </w:r>
      <w:r w:rsidRPr="00A72C1D">
        <w:rPr>
          <w:rFonts w:ascii="Helvetica" w:hAnsi="Helvetica" w:cs="Courier New"/>
          <w:color w:val="000000"/>
        </w:rPr>
        <w:t>á</w:t>
      </w:r>
      <w:r w:rsidRPr="00A72C1D">
        <w:rPr>
          <w:rFonts w:ascii="Helvetica" w:hAnsi="Helvetica" w:cs="Courier New"/>
          <w:color w:val="000000"/>
        </w:rPr>
        <w:t>rios, nos termos def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nidos no contrato;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XXIV – responder, </w:t>
      </w:r>
      <w:proofErr w:type="gramStart"/>
      <w:r w:rsidRPr="00A72C1D">
        <w:rPr>
          <w:rFonts w:ascii="Helvetica" w:hAnsi="Helvetica" w:cs="Courier New"/>
          <w:color w:val="000000"/>
        </w:rPr>
        <w:t>perante a</w:t>
      </w:r>
      <w:proofErr w:type="gramEnd"/>
      <w:r w:rsidRPr="00A72C1D">
        <w:rPr>
          <w:rFonts w:ascii="Helvetica" w:hAnsi="Helvetica" w:cs="Courier New"/>
          <w:color w:val="000000"/>
        </w:rPr>
        <w:t xml:space="preserve"> ARTESP e terceiros, por todos os atos e eventos de sua competência;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XXV – manter em dia o inventário e o registro dos bens vinculados à concessão, além de disponibilizar levantamento de vídeo registro </w:t>
      </w:r>
      <w:proofErr w:type="spellStart"/>
      <w:r w:rsidRPr="00A72C1D">
        <w:rPr>
          <w:rFonts w:ascii="Helvetica" w:hAnsi="Helvetica" w:cs="Courier New"/>
          <w:color w:val="000000"/>
        </w:rPr>
        <w:t>georreferenciado</w:t>
      </w:r>
      <w:proofErr w:type="spellEnd"/>
      <w:r w:rsidRPr="00A72C1D">
        <w:rPr>
          <w:rFonts w:ascii="Helvetica" w:hAnsi="Helvetica" w:cs="Courier New"/>
          <w:color w:val="000000"/>
        </w:rPr>
        <w:t xml:space="preserve">, na periodicidade e de 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>cordo com as regas estabelecidas no contrato;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XXVI – responder pelas eventuais desídias e faltas quanto às obrig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>ções decorrentes da concessão, inclusive de suas subcontratadas, nos termos estab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lecidos no contrato de conce</w:t>
      </w:r>
      <w:r w:rsidRPr="00A72C1D">
        <w:rPr>
          <w:rFonts w:ascii="Helvetica" w:hAnsi="Helvetica" w:cs="Courier New"/>
          <w:color w:val="000000"/>
        </w:rPr>
        <w:t>s</w:t>
      </w:r>
      <w:r w:rsidRPr="00A72C1D">
        <w:rPr>
          <w:rFonts w:ascii="Helvetica" w:hAnsi="Helvetica" w:cs="Courier New"/>
          <w:color w:val="000000"/>
        </w:rPr>
        <w:t>são;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XXVII – implantar pedágio com arrecadação automática e </w:t>
      </w:r>
      <w:proofErr w:type="spellStart"/>
      <w:r w:rsidRPr="00A72C1D">
        <w:rPr>
          <w:rFonts w:ascii="Helvetica" w:hAnsi="Helvetica" w:cs="Courier New"/>
          <w:color w:val="000000"/>
        </w:rPr>
        <w:t>semiautom</w:t>
      </w:r>
      <w:r w:rsidRPr="00A72C1D">
        <w:rPr>
          <w:rFonts w:ascii="Helvetica" w:hAnsi="Helvetica" w:cs="Courier New"/>
          <w:color w:val="000000"/>
        </w:rPr>
        <w:t>á</w:t>
      </w:r>
      <w:r w:rsidRPr="00A72C1D">
        <w:rPr>
          <w:rFonts w:ascii="Helvetica" w:hAnsi="Helvetica" w:cs="Courier New"/>
          <w:color w:val="000000"/>
        </w:rPr>
        <w:t>tica</w:t>
      </w:r>
      <w:proofErr w:type="spellEnd"/>
      <w:r w:rsidRPr="00A72C1D">
        <w:rPr>
          <w:rFonts w:ascii="Helvetica" w:hAnsi="Helvetica" w:cs="Courier New"/>
          <w:color w:val="000000"/>
        </w:rPr>
        <w:t xml:space="preserve"> e adaptar seus sistemas de cobrança a novos programas e políticas de cobrança de tarifas definidos pelo P</w:t>
      </w:r>
      <w:r w:rsidRPr="00A72C1D">
        <w:rPr>
          <w:rFonts w:ascii="Helvetica" w:hAnsi="Helvetica" w:cs="Courier New"/>
          <w:color w:val="000000"/>
        </w:rPr>
        <w:t>o</w:t>
      </w:r>
      <w:r w:rsidRPr="00A72C1D">
        <w:rPr>
          <w:rFonts w:ascii="Helvetica" w:hAnsi="Helvetica" w:cs="Courier New"/>
          <w:color w:val="000000"/>
        </w:rPr>
        <w:t>der Concedente;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XXVIII – prestar informações, nos moldes estabelecidos no contrato, p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>ra integração com o Centro de Controle de Informações da ARTESP e demais sist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mas dig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tais especificados para apoiar a realização das atividades de monitoramento e a fiscalização desemp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nhadas pela ARTESP;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XXIX – manter em plena operação, e dentro dos padrões estabelecidos, os canais de relacionamento com os usuários, bem c</w:t>
      </w:r>
      <w:r w:rsidRPr="00A72C1D">
        <w:rPr>
          <w:rFonts w:ascii="Helvetica" w:hAnsi="Helvetica" w:cs="Courier New"/>
          <w:color w:val="000000"/>
        </w:rPr>
        <w:t>o</w:t>
      </w:r>
      <w:r w:rsidRPr="00A72C1D">
        <w:rPr>
          <w:rFonts w:ascii="Helvetica" w:hAnsi="Helvetica" w:cs="Courier New"/>
          <w:color w:val="000000"/>
        </w:rPr>
        <w:t>mo os serviços de ouvidoria, previstos em normas aplicáveis à espécie;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XXX – observar o regramento estabelecido no contrato de concessão e normas vigentes quanto ao recebimento da malha rodoviária integrante do Lote 08 do Programa de Co</w:t>
      </w:r>
      <w:r w:rsidRPr="00A72C1D">
        <w:rPr>
          <w:rFonts w:ascii="Helvetica" w:hAnsi="Helvetica" w:cs="Courier New"/>
          <w:color w:val="000000"/>
        </w:rPr>
        <w:t>n</w:t>
      </w:r>
      <w:r w:rsidRPr="00A72C1D">
        <w:rPr>
          <w:rFonts w:ascii="Helvetica" w:hAnsi="Helvetica" w:cs="Courier New"/>
          <w:color w:val="000000"/>
        </w:rPr>
        <w:t>cessões Rodoviárias do Estado de São Paulo, objeto do Contrato de Concessão n. 008/CR/1998, firmado com a concessionária CENTROVIAS SI</w:t>
      </w:r>
      <w:r w:rsidRPr="00A72C1D">
        <w:rPr>
          <w:rFonts w:ascii="Helvetica" w:hAnsi="Helvetica" w:cs="Courier New"/>
          <w:color w:val="000000"/>
        </w:rPr>
        <w:t>S</w:t>
      </w:r>
      <w:r w:rsidRPr="00A72C1D">
        <w:rPr>
          <w:rFonts w:ascii="Helvetica" w:hAnsi="Helvetica" w:cs="Courier New"/>
          <w:color w:val="000000"/>
        </w:rPr>
        <w:t>TEMAS RODOVIÁRIOS S.A.;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XXXI – observar o regramento estabelecido no contrato e normas exp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didas pela ARTESP quanto à devolução do sistema rodoviário ou eventual transferê</w:t>
      </w:r>
      <w:r w:rsidRPr="00A72C1D">
        <w:rPr>
          <w:rFonts w:ascii="Helvetica" w:hAnsi="Helvetica" w:cs="Courier New"/>
          <w:color w:val="000000"/>
        </w:rPr>
        <w:t>n</w:t>
      </w:r>
      <w:r w:rsidRPr="00A72C1D">
        <w:rPr>
          <w:rFonts w:ascii="Helvetica" w:hAnsi="Helvetica" w:cs="Courier New"/>
          <w:color w:val="000000"/>
        </w:rPr>
        <w:t>cia para conce</w:t>
      </w:r>
      <w:r w:rsidRPr="00A72C1D">
        <w:rPr>
          <w:rFonts w:ascii="Helvetica" w:hAnsi="Helvetica" w:cs="Courier New"/>
          <w:color w:val="000000"/>
        </w:rPr>
        <w:t>s</w:t>
      </w:r>
      <w:r w:rsidRPr="00A72C1D">
        <w:rPr>
          <w:rFonts w:ascii="Helvetica" w:hAnsi="Helvetica" w:cs="Courier New"/>
          <w:color w:val="000000"/>
        </w:rPr>
        <w:t>sionária que a suceda.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CAPÍTULO IV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Da Fiscalização dos Serviços Concedidos, do Poder de Polícia Admini</w:t>
      </w:r>
      <w:r w:rsidRPr="00A72C1D">
        <w:rPr>
          <w:rFonts w:ascii="Helvetica" w:hAnsi="Helvetica" w:cs="Courier New"/>
          <w:color w:val="000000"/>
        </w:rPr>
        <w:t>s</w:t>
      </w:r>
      <w:r w:rsidRPr="00A72C1D">
        <w:rPr>
          <w:rFonts w:ascii="Helvetica" w:hAnsi="Helvetica" w:cs="Courier New"/>
          <w:color w:val="000000"/>
        </w:rPr>
        <w:t>trativa e das Pen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>lidades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Artigo 10 – Estão sujeitos à fiscalização e monitoramento todos os se</w:t>
      </w:r>
      <w:r w:rsidRPr="00A72C1D">
        <w:rPr>
          <w:rFonts w:ascii="Helvetica" w:hAnsi="Helvetica" w:cs="Courier New"/>
          <w:color w:val="000000"/>
        </w:rPr>
        <w:t>r</w:t>
      </w:r>
      <w:r w:rsidRPr="00A72C1D">
        <w:rPr>
          <w:rFonts w:ascii="Helvetica" w:hAnsi="Helvetica" w:cs="Courier New"/>
          <w:color w:val="000000"/>
        </w:rPr>
        <w:t>viços previ</w:t>
      </w:r>
      <w:r w:rsidRPr="00A72C1D">
        <w:rPr>
          <w:rFonts w:ascii="Helvetica" w:hAnsi="Helvetica" w:cs="Courier New"/>
          <w:color w:val="000000"/>
        </w:rPr>
        <w:t>s</w:t>
      </w:r>
      <w:r w:rsidRPr="00A72C1D">
        <w:rPr>
          <w:rFonts w:ascii="Helvetica" w:hAnsi="Helvetica" w:cs="Courier New"/>
          <w:color w:val="000000"/>
        </w:rPr>
        <w:t>tos no presente regulamento.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§ 1º – A qualidade, continuidade, regularidade, eficiência, atualidade, gen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ralidade, segurança e cortesia na prestação dos serviços, e a modicidade das tarifas, fatores de avaliação que definem o nível de serviço adequado, conforme di</w:t>
      </w:r>
      <w:r w:rsidRPr="00A72C1D">
        <w:rPr>
          <w:rFonts w:ascii="Helvetica" w:hAnsi="Helvetica" w:cs="Courier New"/>
          <w:color w:val="000000"/>
        </w:rPr>
        <w:t>s</w:t>
      </w:r>
      <w:r w:rsidRPr="00A72C1D">
        <w:rPr>
          <w:rFonts w:ascii="Helvetica" w:hAnsi="Helvetica" w:cs="Courier New"/>
          <w:color w:val="000000"/>
        </w:rPr>
        <w:t>posto na Lei federal nº 8.987, de 13 de fevereiro de 1995, serão base para a fiscaliz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 xml:space="preserve">ção dos serviços a que se refere este artigo. 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lastRenderedPageBreak/>
        <w:t>§ 2º – Para os fins do disposto neste artigo, a ARTESP estabelecerá normas técnicas, indicadores e parâmetros para qua</w:t>
      </w:r>
      <w:r w:rsidRPr="00A72C1D">
        <w:rPr>
          <w:rFonts w:ascii="Helvetica" w:hAnsi="Helvetica" w:cs="Courier New"/>
          <w:color w:val="000000"/>
        </w:rPr>
        <w:t>n</w:t>
      </w:r>
      <w:r w:rsidRPr="00A72C1D">
        <w:rPr>
          <w:rFonts w:ascii="Helvetica" w:hAnsi="Helvetica" w:cs="Courier New"/>
          <w:color w:val="000000"/>
        </w:rPr>
        <w:t>tificação e aferição dos fatores a que se refere o § 1º deste artigo.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Artigo 11 – </w:t>
      </w:r>
      <w:proofErr w:type="gramStart"/>
      <w:r w:rsidRPr="00A72C1D">
        <w:rPr>
          <w:rFonts w:ascii="Helvetica" w:hAnsi="Helvetica" w:cs="Courier New"/>
          <w:color w:val="000000"/>
        </w:rPr>
        <w:t>O Poder Concedente</w:t>
      </w:r>
      <w:proofErr w:type="gramEnd"/>
      <w:r w:rsidRPr="00A72C1D">
        <w:rPr>
          <w:rFonts w:ascii="Helvetica" w:hAnsi="Helvetica" w:cs="Courier New"/>
          <w:color w:val="000000"/>
        </w:rPr>
        <w:t xml:space="preserve"> exercerá, no sistema rodoviário a que se refere este regulamento, o poder de polícia a</w:t>
      </w:r>
      <w:r w:rsidRPr="00A72C1D">
        <w:rPr>
          <w:rFonts w:ascii="Helvetica" w:hAnsi="Helvetica" w:cs="Courier New"/>
          <w:color w:val="000000"/>
        </w:rPr>
        <w:t>d</w:t>
      </w:r>
      <w:r w:rsidRPr="00A72C1D">
        <w:rPr>
          <w:rFonts w:ascii="Helvetica" w:hAnsi="Helvetica" w:cs="Courier New"/>
          <w:color w:val="000000"/>
        </w:rPr>
        <w:t>ministrativa, incluída a competência para impor multas aos infratores dos regulamentos aplicáveis.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Artigo 12 – A concessionária sujeitar-se-á à fiscalização da ARTESP, que poderá contar com a cooperação de usuários.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§ 1º – No exercício da fiscalização, a ARTESP terá acesso aos dados rel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>tivos à administração, contabilidade, recursos técnicos, econômicos e financeiros da co</w:t>
      </w:r>
      <w:r w:rsidRPr="00A72C1D">
        <w:rPr>
          <w:rFonts w:ascii="Helvetica" w:hAnsi="Helvetica" w:cs="Courier New"/>
          <w:color w:val="000000"/>
        </w:rPr>
        <w:t>n</w:t>
      </w:r>
      <w:r w:rsidRPr="00A72C1D">
        <w:rPr>
          <w:rFonts w:ascii="Helvetica" w:hAnsi="Helvetica" w:cs="Courier New"/>
          <w:color w:val="000000"/>
        </w:rPr>
        <w:t>cessionária, inclusive por via eletrônica e em tempo real.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§ 2º – A fiscalização do serviço será feita pela ARTESP, que poderá contratar se</w:t>
      </w:r>
      <w:r w:rsidRPr="00A72C1D">
        <w:rPr>
          <w:rFonts w:ascii="Helvetica" w:hAnsi="Helvetica" w:cs="Courier New"/>
          <w:color w:val="000000"/>
        </w:rPr>
        <w:t>r</w:t>
      </w:r>
      <w:r w:rsidRPr="00A72C1D">
        <w:rPr>
          <w:rFonts w:ascii="Helvetica" w:hAnsi="Helvetica" w:cs="Courier New"/>
          <w:color w:val="000000"/>
        </w:rPr>
        <w:t>viços de apoio à fiscalização, observado o disposto na Lei Complementar estadual nº 914, de 14 de j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 xml:space="preserve">neiro de 2002 e alterações posteriores. 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CAPÍTULO V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Do Policiamento Ostensivo, Preventivo e Repressivo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Artigo 13 – As atividades policiais de caráter ostensivo, preventivo e r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pressivo, e outras atribuídas por lei à Polícia Militar, serão exercidas, no sistema rod</w:t>
      </w:r>
      <w:r w:rsidRPr="00A72C1D">
        <w:rPr>
          <w:rFonts w:ascii="Helvetica" w:hAnsi="Helvetica" w:cs="Courier New"/>
          <w:color w:val="000000"/>
        </w:rPr>
        <w:t>o</w:t>
      </w:r>
      <w:r w:rsidRPr="00A72C1D">
        <w:rPr>
          <w:rFonts w:ascii="Helvetica" w:hAnsi="Helvetica" w:cs="Courier New"/>
          <w:color w:val="000000"/>
        </w:rPr>
        <w:t>viário de que trata este regulamento, pela Polícia Militar Rodoviária.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proofErr w:type="gramStart"/>
      <w:r w:rsidRPr="00A72C1D">
        <w:rPr>
          <w:rFonts w:ascii="Helvetica" w:hAnsi="Helvetica" w:cs="Courier New"/>
          <w:color w:val="000000"/>
        </w:rPr>
        <w:t>CAPÍTULO VI</w:t>
      </w:r>
      <w:proofErr w:type="gramEnd"/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Das Tarifas de Pedágio e das Receitas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Artigo 14 – Constituem receitas da concessionária, a partir das datas previstas no edital: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I – tarifas de pedágio;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II – rendimentos decorrentes de aplicações no mercado fina</w:t>
      </w:r>
      <w:r w:rsidRPr="00A72C1D">
        <w:rPr>
          <w:rFonts w:ascii="Helvetica" w:hAnsi="Helvetica" w:cs="Courier New"/>
          <w:color w:val="000000"/>
        </w:rPr>
        <w:t>n</w:t>
      </w:r>
      <w:r w:rsidRPr="00A72C1D">
        <w:rPr>
          <w:rFonts w:ascii="Helvetica" w:hAnsi="Helvetica" w:cs="Courier New"/>
          <w:color w:val="000000"/>
        </w:rPr>
        <w:t>ceiro;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III – cobrança de serviços prestados ao usuário, exceto serviços e</w:t>
      </w:r>
      <w:r w:rsidRPr="00A72C1D">
        <w:rPr>
          <w:rFonts w:ascii="Helvetica" w:hAnsi="Helvetica" w:cs="Courier New"/>
          <w:color w:val="000000"/>
        </w:rPr>
        <w:t>x</w:t>
      </w:r>
      <w:r w:rsidRPr="00A72C1D">
        <w:rPr>
          <w:rFonts w:ascii="Helvetica" w:hAnsi="Helvetica" w:cs="Courier New"/>
          <w:color w:val="000000"/>
        </w:rPr>
        <w:t>pressamente relacionados no artigo 5º, inciso I, al</w:t>
      </w:r>
      <w:r w:rsidRPr="00A72C1D">
        <w:rPr>
          <w:rFonts w:ascii="Helvetica" w:hAnsi="Helvetica" w:cs="Courier New"/>
          <w:color w:val="000000"/>
        </w:rPr>
        <w:t>í</w:t>
      </w:r>
      <w:r w:rsidRPr="00A72C1D">
        <w:rPr>
          <w:rFonts w:ascii="Helvetica" w:hAnsi="Helvetica" w:cs="Courier New"/>
          <w:color w:val="000000"/>
        </w:rPr>
        <w:t>nea "g", deste regulamento;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IV – cobrança de preço por publicidade não vedada em lei;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V – valores recebidos por seguro e por penalidades pecuniárias previ</w:t>
      </w:r>
      <w:r w:rsidRPr="00A72C1D">
        <w:rPr>
          <w:rFonts w:ascii="Helvetica" w:hAnsi="Helvetica" w:cs="Courier New"/>
          <w:color w:val="000000"/>
        </w:rPr>
        <w:t>s</w:t>
      </w:r>
      <w:r w:rsidRPr="00A72C1D">
        <w:rPr>
          <w:rFonts w:ascii="Helvetica" w:hAnsi="Helvetica" w:cs="Courier New"/>
          <w:color w:val="000000"/>
        </w:rPr>
        <w:t>tas nos contratos firmados entre a concessionária e terceiros, bem como resultantes de execução de garantias oferecidas no âmbito dos contratos celebrados com terce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ros;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VI – cobrança por serviços de implantação e manutenção de 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>cessos;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VII – cobranças decorrentes do uso da faixa de domínio, observada a regulame</w:t>
      </w:r>
      <w:r w:rsidRPr="00A72C1D">
        <w:rPr>
          <w:rFonts w:ascii="Helvetica" w:hAnsi="Helvetica" w:cs="Courier New"/>
          <w:color w:val="000000"/>
        </w:rPr>
        <w:t>n</w:t>
      </w:r>
      <w:r w:rsidRPr="00A72C1D">
        <w:rPr>
          <w:rFonts w:ascii="Helvetica" w:hAnsi="Helvetica" w:cs="Courier New"/>
          <w:color w:val="000000"/>
        </w:rPr>
        <w:t>tação vigente;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VIII – cobranças decorrentes da prestação de serviços compl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 xml:space="preserve">mentares; 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IX – outras previstas no edital e no contrato respectivo, ou que venham a ser regulamentadas pelo Poder Concedente, ou propostas pela concessionária, de</w:t>
      </w:r>
      <w:r w:rsidRPr="00A72C1D">
        <w:rPr>
          <w:rFonts w:ascii="Helvetica" w:hAnsi="Helvetica" w:cs="Courier New"/>
          <w:color w:val="000000"/>
        </w:rPr>
        <w:t>s</w:t>
      </w:r>
      <w:r w:rsidRPr="00A72C1D">
        <w:rPr>
          <w:rFonts w:ascii="Helvetica" w:hAnsi="Helvetica" w:cs="Courier New"/>
          <w:color w:val="000000"/>
        </w:rPr>
        <w:t>de que previamente autorizadas pela ARTESP, observadas as regras de compartilh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>me</w:t>
      </w:r>
      <w:r w:rsidRPr="00A72C1D">
        <w:rPr>
          <w:rFonts w:ascii="Helvetica" w:hAnsi="Helvetica" w:cs="Courier New"/>
          <w:color w:val="000000"/>
        </w:rPr>
        <w:t>n</w:t>
      </w:r>
      <w:r w:rsidRPr="00A72C1D">
        <w:rPr>
          <w:rFonts w:ascii="Helvetica" w:hAnsi="Helvetica" w:cs="Courier New"/>
          <w:color w:val="000000"/>
        </w:rPr>
        <w:t>to de receitas.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lastRenderedPageBreak/>
        <w:t>Artigo 15 – As tarifas de pedágio e as receitas acessórias decorrentes dos serviços não delegados, bem como os critérios e a periodicidade de reajuste, s</w:t>
      </w:r>
      <w:r w:rsidRPr="00A72C1D">
        <w:rPr>
          <w:rFonts w:ascii="Helvetica" w:hAnsi="Helvetica" w:cs="Courier New"/>
          <w:color w:val="000000"/>
        </w:rPr>
        <w:t>e</w:t>
      </w:r>
      <w:r w:rsidRPr="00A72C1D">
        <w:rPr>
          <w:rFonts w:ascii="Helvetica" w:hAnsi="Helvetica" w:cs="Courier New"/>
          <w:color w:val="000000"/>
        </w:rPr>
        <w:t>rão estabelecidos no edital, observadas as normas legais e regulamentares pertine</w:t>
      </w:r>
      <w:r w:rsidRPr="00A72C1D">
        <w:rPr>
          <w:rFonts w:ascii="Helvetica" w:hAnsi="Helvetica" w:cs="Courier New"/>
          <w:color w:val="000000"/>
        </w:rPr>
        <w:t>n</w:t>
      </w:r>
      <w:r w:rsidRPr="00A72C1D">
        <w:rPr>
          <w:rFonts w:ascii="Helvetica" w:hAnsi="Helvetica" w:cs="Courier New"/>
          <w:color w:val="000000"/>
        </w:rPr>
        <w:t>tes.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CAPÍTULO VII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Dos Direitos e Obrigações dos Usuários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Artigo 16 – São direitos e obrigações dos usuários: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I – receber serviço adequado;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II – pagar pedágio;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III – receber do Poder Concedente, da ARTESP e da </w:t>
      </w:r>
      <w:proofErr w:type="gramStart"/>
      <w:r w:rsidRPr="00A72C1D">
        <w:rPr>
          <w:rFonts w:ascii="Helvetica" w:hAnsi="Helvetica" w:cs="Courier New"/>
          <w:color w:val="000000"/>
        </w:rPr>
        <w:t>concessionária i</w:t>
      </w:r>
      <w:r w:rsidRPr="00A72C1D">
        <w:rPr>
          <w:rFonts w:ascii="Helvetica" w:hAnsi="Helvetica" w:cs="Courier New"/>
          <w:color w:val="000000"/>
        </w:rPr>
        <w:t>n</w:t>
      </w:r>
      <w:r w:rsidRPr="00A72C1D">
        <w:rPr>
          <w:rFonts w:ascii="Helvetica" w:hAnsi="Helvetica" w:cs="Courier New"/>
          <w:color w:val="000000"/>
        </w:rPr>
        <w:t>fo</w:t>
      </w:r>
      <w:r w:rsidRPr="00A72C1D">
        <w:rPr>
          <w:rFonts w:ascii="Helvetica" w:hAnsi="Helvetica" w:cs="Courier New"/>
          <w:color w:val="000000"/>
        </w:rPr>
        <w:t>r</w:t>
      </w:r>
      <w:r w:rsidRPr="00A72C1D">
        <w:rPr>
          <w:rFonts w:ascii="Helvetica" w:hAnsi="Helvetica" w:cs="Courier New"/>
          <w:color w:val="000000"/>
        </w:rPr>
        <w:t>mações</w:t>
      </w:r>
      <w:proofErr w:type="gramEnd"/>
      <w:r w:rsidRPr="00A72C1D">
        <w:rPr>
          <w:rFonts w:ascii="Helvetica" w:hAnsi="Helvetica" w:cs="Courier New"/>
          <w:color w:val="000000"/>
        </w:rPr>
        <w:t xml:space="preserve"> para defesa de interesses individuais ou coletivos;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IV – obter e utilizar o serviço, com liberdade de escolha, observadas as normas do Poder Público;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V – levar ao conhecimento da ARTESP e da concessionária as irregul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>ridades de que tenham conhecimento, referentes ao serviço prestado;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VI – comunicar às autoridades competentes atos ilícitos praticados pela conce</w:t>
      </w:r>
      <w:r w:rsidRPr="00A72C1D">
        <w:rPr>
          <w:rFonts w:ascii="Helvetica" w:hAnsi="Helvetica" w:cs="Courier New"/>
          <w:color w:val="000000"/>
        </w:rPr>
        <w:t>s</w:t>
      </w:r>
      <w:r w:rsidRPr="00A72C1D">
        <w:rPr>
          <w:rFonts w:ascii="Helvetica" w:hAnsi="Helvetica" w:cs="Courier New"/>
          <w:color w:val="000000"/>
        </w:rPr>
        <w:t>sionária na prestação do serviço;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VII – contribuir para a conservação das boas condições dos bens públ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cos por meio dos quais lhes são prestados os serv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ços.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Artigo 17 – A ARTESP e a concessionária estimularão </w:t>
      </w:r>
      <w:proofErr w:type="gramStart"/>
      <w:r w:rsidRPr="00A72C1D">
        <w:rPr>
          <w:rFonts w:ascii="Helvetica" w:hAnsi="Helvetica" w:cs="Courier New"/>
          <w:color w:val="000000"/>
        </w:rPr>
        <w:t>a participação da comunidade em assuntos de interesse do sistema r</w:t>
      </w:r>
      <w:r w:rsidRPr="00A72C1D">
        <w:rPr>
          <w:rFonts w:ascii="Helvetica" w:hAnsi="Helvetica" w:cs="Courier New"/>
          <w:color w:val="000000"/>
        </w:rPr>
        <w:t>o</w:t>
      </w:r>
      <w:r w:rsidRPr="00A72C1D">
        <w:rPr>
          <w:rFonts w:ascii="Helvetica" w:hAnsi="Helvetica" w:cs="Courier New"/>
          <w:color w:val="000000"/>
        </w:rPr>
        <w:t>doviário</w:t>
      </w:r>
      <w:proofErr w:type="gramEnd"/>
      <w:r w:rsidRPr="00A72C1D">
        <w:rPr>
          <w:rFonts w:ascii="Helvetica" w:hAnsi="Helvetica" w:cs="Courier New"/>
          <w:color w:val="000000"/>
        </w:rPr>
        <w:t xml:space="preserve"> objeto da concessão.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CAPÍTULO VIII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Das Disposições Gerais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 xml:space="preserve">Artigo 18 – </w:t>
      </w:r>
      <w:proofErr w:type="gramStart"/>
      <w:r w:rsidRPr="00A72C1D">
        <w:rPr>
          <w:rFonts w:ascii="Helvetica" w:hAnsi="Helvetica" w:cs="Courier New"/>
          <w:color w:val="000000"/>
        </w:rPr>
        <w:t>O Poder Concedente</w:t>
      </w:r>
      <w:proofErr w:type="gramEnd"/>
      <w:r w:rsidRPr="00A72C1D">
        <w:rPr>
          <w:rFonts w:ascii="Helvetica" w:hAnsi="Helvetica" w:cs="Courier New"/>
          <w:color w:val="000000"/>
        </w:rPr>
        <w:t xml:space="preserve"> providenciará, mediante proposta da co</w:t>
      </w:r>
      <w:r w:rsidRPr="00A72C1D">
        <w:rPr>
          <w:rFonts w:ascii="Helvetica" w:hAnsi="Helvetica" w:cs="Courier New"/>
          <w:color w:val="000000"/>
        </w:rPr>
        <w:t>n</w:t>
      </w:r>
      <w:r w:rsidRPr="00A72C1D">
        <w:rPr>
          <w:rFonts w:ascii="Helvetica" w:hAnsi="Helvetica" w:cs="Courier New"/>
          <w:color w:val="000000"/>
        </w:rPr>
        <w:t>cessionária, as medidas para a declaração de utilidade pública dos bens e áreas necess</w:t>
      </w:r>
      <w:r w:rsidRPr="00A72C1D">
        <w:rPr>
          <w:rFonts w:ascii="Helvetica" w:hAnsi="Helvetica" w:cs="Courier New"/>
          <w:color w:val="000000"/>
        </w:rPr>
        <w:t>á</w:t>
      </w:r>
      <w:r w:rsidRPr="00A72C1D">
        <w:rPr>
          <w:rFonts w:ascii="Helvetica" w:hAnsi="Helvetica" w:cs="Courier New"/>
          <w:color w:val="000000"/>
        </w:rPr>
        <w:t>rios à ampliação do sistema rodoviário, responsabilizando-se a concessionária pela promoção das desapropriações e servidões administrativas, bem como pelas re</w:t>
      </w:r>
      <w:r w:rsidRPr="00A72C1D">
        <w:rPr>
          <w:rFonts w:ascii="Helvetica" w:hAnsi="Helvetica" w:cs="Courier New"/>
          <w:color w:val="000000"/>
        </w:rPr>
        <w:t>s</w:t>
      </w:r>
      <w:r w:rsidRPr="00A72C1D">
        <w:rPr>
          <w:rFonts w:ascii="Helvetica" w:hAnsi="Helvetica" w:cs="Courier New"/>
          <w:color w:val="000000"/>
        </w:rPr>
        <w:t>pectivas indenizações, na forma autorizada pelo Poder Público.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Artigo 19 – Extinta a concessão, retornarão ao Poder Concedente todos os bens reversíveis, direitos e privilégios vinculados à exploração do sistema rodovi</w:t>
      </w:r>
      <w:r w:rsidRPr="00A72C1D">
        <w:rPr>
          <w:rFonts w:ascii="Helvetica" w:hAnsi="Helvetica" w:cs="Courier New"/>
          <w:color w:val="000000"/>
        </w:rPr>
        <w:t>á</w:t>
      </w:r>
      <w:r w:rsidRPr="00A72C1D">
        <w:rPr>
          <w:rFonts w:ascii="Helvetica" w:hAnsi="Helvetica" w:cs="Courier New"/>
          <w:color w:val="000000"/>
        </w:rPr>
        <w:t>rio, transferidos à concessionária ou por ela implantados, no âmbito da conce</w:t>
      </w:r>
      <w:r w:rsidRPr="00A72C1D">
        <w:rPr>
          <w:rFonts w:ascii="Helvetica" w:hAnsi="Helvetica" w:cs="Courier New"/>
          <w:color w:val="000000"/>
        </w:rPr>
        <w:t>s</w:t>
      </w:r>
      <w:r w:rsidRPr="00A72C1D">
        <w:rPr>
          <w:rFonts w:ascii="Helvetica" w:hAnsi="Helvetica" w:cs="Courier New"/>
          <w:color w:val="000000"/>
        </w:rPr>
        <w:t>são, na forma prevista em lei e no contrato.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Parágrafo único – Com o advento do termo final do prazo de vigência do contrato de concessão, os bens reversíveis, direitos e privilégios a que se refere o “c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>put” deste artigo poderão ser transferidos a concessionária que eventualmente ass</w:t>
      </w:r>
      <w:r w:rsidRPr="00A72C1D">
        <w:rPr>
          <w:rFonts w:ascii="Helvetica" w:hAnsi="Helvetica" w:cs="Courier New"/>
          <w:color w:val="000000"/>
        </w:rPr>
        <w:t>u</w:t>
      </w:r>
      <w:r w:rsidRPr="00A72C1D">
        <w:rPr>
          <w:rFonts w:ascii="Helvetica" w:hAnsi="Helvetica" w:cs="Courier New"/>
          <w:color w:val="000000"/>
        </w:rPr>
        <w:t>ma a pre</w:t>
      </w:r>
      <w:r w:rsidRPr="00A72C1D">
        <w:rPr>
          <w:rFonts w:ascii="Helvetica" w:hAnsi="Helvetica" w:cs="Courier New"/>
          <w:color w:val="000000"/>
        </w:rPr>
        <w:t>s</w:t>
      </w:r>
      <w:r w:rsidRPr="00A72C1D">
        <w:rPr>
          <w:rFonts w:ascii="Helvetica" w:hAnsi="Helvetica" w:cs="Courier New"/>
          <w:color w:val="000000"/>
        </w:rPr>
        <w:t>tação dos serviços de que trata este regulamento, observados os trâmites, prazos, form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 xml:space="preserve">lidades e obrigações </w:t>
      </w:r>
      <w:proofErr w:type="gramStart"/>
      <w:r w:rsidRPr="00A72C1D">
        <w:rPr>
          <w:rFonts w:ascii="Helvetica" w:hAnsi="Helvetica" w:cs="Courier New"/>
          <w:color w:val="000000"/>
        </w:rPr>
        <w:t>estabelecidos no contrato</w:t>
      </w:r>
      <w:proofErr w:type="gramEnd"/>
      <w:r w:rsidRPr="00A72C1D">
        <w:rPr>
          <w:rFonts w:ascii="Helvetica" w:hAnsi="Helvetica" w:cs="Courier New"/>
          <w:color w:val="000000"/>
        </w:rPr>
        <w:t>.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t>Artigo 20 – Nos termos das normas de organização administrativa v</w:t>
      </w:r>
      <w:r w:rsidRPr="00A72C1D">
        <w:rPr>
          <w:rFonts w:ascii="Helvetica" w:hAnsi="Helvetica" w:cs="Courier New"/>
          <w:color w:val="000000"/>
        </w:rPr>
        <w:t>i</w:t>
      </w:r>
      <w:r w:rsidRPr="00A72C1D">
        <w:rPr>
          <w:rFonts w:ascii="Helvetica" w:hAnsi="Helvetica" w:cs="Courier New"/>
          <w:color w:val="000000"/>
        </w:rPr>
        <w:t>gentes do Estado de São Paulo, compete à Secretaria de Logística e Transportes e</w:t>
      </w:r>
      <w:r w:rsidRPr="00A72C1D">
        <w:rPr>
          <w:rFonts w:ascii="Helvetica" w:hAnsi="Helvetica" w:cs="Courier New"/>
          <w:color w:val="000000"/>
        </w:rPr>
        <w:t>x</w:t>
      </w:r>
      <w:r w:rsidRPr="00A72C1D">
        <w:rPr>
          <w:rFonts w:ascii="Helvetica" w:hAnsi="Helvetica" w:cs="Courier New"/>
          <w:color w:val="000000"/>
        </w:rPr>
        <w:t>pedir normas complementares nece</w:t>
      </w:r>
      <w:r w:rsidRPr="00A72C1D">
        <w:rPr>
          <w:rFonts w:ascii="Helvetica" w:hAnsi="Helvetica" w:cs="Courier New"/>
          <w:color w:val="000000"/>
        </w:rPr>
        <w:t>s</w:t>
      </w:r>
      <w:r w:rsidRPr="00A72C1D">
        <w:rPr>
          <w:rFonts w:ascii="Helvetica" w:hAnsi="Helvetica" w:cs="Courier New"/>
          <w:color w:val="000000"/>
        </w:rPr>
        <w:t>sárias à execução deste regulamento.</w:t>
      </w:r>
    </w:p>
    <w:p w:rsidR="00A72C1D" w:rsidRPr="00A72C1D" w:rsidRDefault="00A72C1D" w:rsidP="00A72C1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72C1D">
        <w:rPr>
          <w:rFonts w:ascii="Helvetica" w:hAnsi="Helvetica" w:cs="Courier New"/>
          <w:color w:val="000000"/>
        </w:rPr>
        <w:lastRenderedPageBreak/>
        <w:t>Artigo 21 – A ARTESP firmará o contrato de concessão, observado o disposto no artigo 29 da Lei Complementar nº 914, de 14 de janeiro de 2002, e terá atribuição de disciplinar e fiscalizar as atividades auxiliares, complementares ou deco</w:t>
      </w:r>
      <w:r w:rsidRPr="00A72C1D">
        <w:rPr>
          <w:rFonts w:ascii="Helvetica" w:hAnsi="Helvetica" w:cs="Courier New"/>
          <w:color w:val="000000"/>
        </w:rPr>
        <w:t>r</w:t>
      </w:r>
      <w:r w:rsidRPr="00A72C1D">
        <w:rPr>
          <w:rFonts w:ascii="Helvetica" w:hAnsi="Helvetica" w:cs="Courier New"/>
          <w:color w:val="000000"/>
        </w:rPr>
        <w:t>rentes dos serviços deleg</w:t>
      </w:r>
      <w:r w:rsidRPr="00A72C1D">
        <w:rPr>
          <w:rFonts w:ascii="Helvetica" w:hAnsi="Helvetica" w:cs="Courier New"/>
          <w:color w:val="000000"/>
        </w:rPr>
        <w:t>a</w:t>
      </w:r>
      <w:r w:rsidRPr="00A72C1D">
        <w:rPr>
          <w:rFonts w:ascii="Helvetica" w:hAnsi="Helvetica" w:cs="Courier New"/>
          <w:color w:val="000000"/>
        </w:rPr>
        <w:t>dos.</w:t>
      </w:r>
    </w:p>
    <w:sectPr w:rsidR="00A72C1D" w:rsidRPr="00A72C1D" w:rsidSect="00A72C1D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72C1D"/>
    <w:rsid w:val="00042232"/>
    <w:rsid w:val="003049DE"/>
    <w:rsid w:val="00653CC4"/>
    <w:rsid w:val="008C5002"/>
    <w:rsid w:val="009C42EF"/>
    <w:rsid w:val="00A72C1D"/>
    <w:rsid w:val="00CD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4715</Words>
  <Characters>25462</Characters>
  <Application>Microsoft Office Word</Application>
  <DocSecurity>0</DocSecurity>
  <Lines>212</Lines>
  <Paragraphs>60</Paragraphs>
  <ScaleCrop>false</ScaleCrop>
  <Company/>
  <LinksUpToDate>false</LinksUpToDate>
  <CharactersWithSpaces>30117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2019-07-22T13:09:00Z</dcterms:created>
  <dcterms:modified xsi:type="dcterms:W3CDTF">2019-07-22T13:18:00Z</dcterms:modified>
</cp:coreProperties>
</file>