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8B" w:rsidRPr="009D50EA" w:rsidRDefault="00D3398B" w:rsidP="009D50E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D50EA">
        <w:rPr>
          <w:rFonts w:ascii="Helvetica" w:hAnsi="Helvetica"/>
          <w:b/>
          <w:color w:val="000000"/>
          <w:sz w:val="22"/>
          <w:szCs w:val="22"/>
        </w:rPr>
        <w:t>DECRETO N</w:t>
      </w:r>
      <w:r w:rsidRPr="009D50EA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D50EA">
        <w:rPr>
          <w:rFonts w:ascii="Helvetica" w:hAnsi="Helvetica"/>
          <w:b/>
          <w:color w:val="000000"/>
          <w:sz w:val="22"/>
          <w:szCs w:val="22"/>
        </w:rPr>
        <w:t xml:space="preserve"> 64.956, DE 29 DE ABRIL DE 2020</w:t>
      </w:r>
    </w:p>
    <w:p w:rsidR="00D3398B" w:rsidRPr="00D3398B" w:rsidRDefault="00D3398B" w:rsidP="009D50E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Determina a obrigatoriedade do uso de m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scaras de prote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 xml:space="preserve">o facial no </w:t>
      </w:r>
      <w:r w:rsidRPr="00D3398B">
        <w:rPr>
          <w:rFonts w:ascii="Cambria" w:hAnsi="Cambria" w:cs="Cambria"/>
          <w:color w:val="000000"/>
          <w:sz w:val="22"/>
          <w:szCs w:val="22"/>
        </w:rPr>
        <w:t>â</w:t>
      </w:r>
      <w:r w:rsidRPr="00D3398B">
        <w:rPr>
          <w:rFonts w:ascii="Helvetica" w:hAnsi="Helvetica"/>
          <w:color w:val="000000"/>
          <w:sz w:val="22"/>
          <w:szCs w:val="22"/>
        </w:rPr>
        <w:t>mbito do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 de transporte p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blico de passageiros de responsabilidade do Estado de S</w:t>
      </w:r>
      <w:r w:rsidRPr="00D3398B">
        <w:rPr>
          <w:rFonts w:ascii="Cambria" w:hAnsi="Cambria" w:cs="Cambria"/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>o Paulo, e d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3398B">
        <w:rPr>
          <w:rFonts w:ascii="Cambria" w:hAnsi="Cambria" w:cs="Cambria"/>
          <w:color w:val="000000"/>
          <w:sz w:val="22"/>
          <w:szCs w:val="22"/>
        </w:rPr>
        <w:t>ê</w:t>
      </w:r>
      <w:r w:rsidRPr="00D3398B">
        <w:rPr>
          <w:rFonts w:ascii="Helvetica" w:hAnsi="Helvetica"/>
          <w:color w:val="000000"/>
          <w:sz w:val="22"/>
          <w:szCs w:val="22"/>
        </w:rPr>
        <w:t>ncias correlatas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JO</w:t>
      </w:r>
      <w:r w:rsidRPr="00D3398B">
        <w:rPr>
          <w:rFonts w:ascii="Cambria" w:hAnsi="Cambria" w:cs="Cambria"/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D50EA" w:rsidRPr="00D3398B">
        <w:rPr>
          <w:rFonts w:ascii="Helvetica" w:hAnsi="Helvetica"/>
          <w:color w:val="000000"/>
          <w:sz w:val="22"/>
          <w:szCs w:val="22"/>
        </w:rPr>
        <w:t>GOVERNADOR DO ESTADO DE S</w:t>
      </w:r>
      <w:r w:rsidR="009D50EA" w:rsidRPr="00D3398B">
        <w:rPr>
          <w:rFonts w:ascii="Cambria" w:hAnsi="Cambria" w:cs="Cambria"/>
          <w:color w:val="000000"/>
          <w:sz w:val="22"/>
          <w:szCs w:val="22"/>
        </w:rPr>
        <w:t>Ã</w:t>
      </w:r>
      <w:r w:rsidR="009D50EA" w:rsidRPr="00D3398B">
        <w:rPr>
          <w:rFonts w:ascii="Helvetica" w:hAnsi="Helvetica"/>
          <w:color w:val="000000"/>
          <w:sz w:val="22"/>
          <w:szCs w:val="22"/>
        </w:rPr>
        <w:t>O PAULO</w:t>
      </w:r>
      <w:r w:rsidRPr="00D3398B">
        <w:rPr>
          <w:rFonts w:ascii="Helvetica" w:hAnsi="Helvetica"/>
          <w:color w:val="000000"/>
          <w:sz w:val="22"/>
          <w:szCs w:val="22"/>
        </w:rPr>
        <w:t>, no uso de suas atribui</w:t>
      </w:r>
      <w:r w:rsidRPr="00D3398B">
        <w:rPr>
          <w:rFonts w:ascii="Cambria" w:hAnsi="Cambria" w:cs="Cambria"/>
          <w:color w:val="000000"/>
          <w:sz w:val="22"/>
          <w:szCs w:val="22"/>
        </w:rPr>
        <w:t>çõ</w:t>
      </w:r>
      <w:r w:rsidRPr="00D3398B">
        <w:rPr>
          <w:rFonts w:ascii="Helvetica" w:hAnsi="Helvetica"/>
          <w:color w:val="000000"/>
          <w:sz w:val="22"/>
          <w:szCs w:val="22"/>
        </w:rPr>
        <w:t>es legais,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Considerando as recomenda</w:t>
      </w:r>
      <w:r w:rsidRPr="00D3398B">
        <w:rPr>
          <w:rFonts w:ascii="Cambria" w:hAnsi="Cambria" w:cs="Cambria"/>
          <w:color w:val="000000"/>
          <w:sz w:val="22"/>
          <w:szCs w:val="22"/>
        </w:rPr>
        <w:t>çõ</w:t>
      </w:r>
      <w:r w:rsidRPr="00D3398B">
        <w:rPr>
          <w:rFonts w:ascii="Helvetica" w:hAnsi="Helvetica"/>
          <w:color w:val="000000"/>
          <w:sz w:val="22"/>
          <w:szCs w:val="22"/>
        </w:rPr>
        <w:t>es do Centro de Conting</w:t>
      </w:r>
      <w:r w:rsidRPr="00D3398B">
        <w:rPr>
          <w:rFonts w:ascii="Cambria" w:hAnsi="Cambria" w:cs="Cambria"/>
          <w:color w:val="000000"/>
          <w:sz w:val="22"/>
          <w:szCs w:val="22"/>
        </w:rPr>
        <w:t>ê</w:t>
      </w:r>
      <w:r w:rsidRPr="00D3398B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D3398B">
        <w:rPr>
          <w:rFonts w:ascii="Helvetica" w:hAnsi="Helvetica"/>
          <w:color w:val="000000"/>
          <w:sz w:val="22"/>
          <w:szCs w:val="22"/>
        </w:rPr>
        <w:t>Coronav</w:t>
      </w:r>
      <w:r w:rsidRPr="00D3398B">
        <w:rPr>
          <w:rFonts w:ascii="Cambria" w:hAnsi="Cambria" w:cs="Cambria"/>
          <w:color w:val="000000"/>
          <w:sz w:val="22"/>
          <w:szCs w:val="22"/>
        </w:rPr>
        <w:t>í</w:t>
      </w:r>
      <w:r w:rsidRPr="00D3398B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D3398B">
        <w:rPr>
          <w:rFonts w:ascii="Helvetica" w:hAnsi="Helvetica"/>
          <w:color w:val="000000"/>
          <w:sz w:val="22"/>
          <w:szCs w:val="22"/>
        </w:rPr>
        <w:t>, institu</w:t>
      </w:r>
      <w:r w:rsidRPr="00D3398B">
        <w:rPr>
          <w:rFonts w:ascii="Cambria" w:hAnsi="Cambria" w:cs="Cambria"/>
          <w:color w:val="000000"/>
          <w:sz w:val="22"/>
          <w:szCs w:val="22"/>
        </w:rPr>
        <w:t>í</w:t>
      </w:r>
      <w:r w:rsidRPr="00D3398B">
        <w:rPr>
          <w:rFonts w:ascii="Helvetica" w:hAnsi="Helvetica"/>
          <w:color w:val="000000"/>
          <w:sz w:val="22"/>
          <w:szCs w:val="22"/>
        </w:rPr>
        <w:t>do pela Resolu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n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de;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Considerando a orienta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do Minist</w:t>
      </w:r>
      <w:r w:rsidRPr="00D3398B">
        <w:rPr>
          <w:rFonts w:ascii="Cambria" w:hAnsi="Cambria" w:cs="Cambria"/>
          <w:color w:val="000000"/>
          <w:sz w:val="22"/>
          <w:szCs w:val="22"/>
        </w:rPr>
        <w:t>é</w:t>
      </w:r>
      <w:r w:rsidRPr="00D3398B">
        <w:rPr>
          <w:rFonts w:ascii="Helvetica" w:hAnsi="Helvetica"/>
          <w:color w:val="000000"/>
          <w:sz w:val="22"/>
          <w:szCs w:val="22"/>
        </w:rPr>
        <w:t>rio da Sa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de de que o uso de m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scaras de prote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facial para a popula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em geral constitui medida adicional ao distanciamento social, para prepara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e resposta durante o intervalo de acelera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epid</w:t>
      </w:r>
      <w:r w:rsidRPr="00D3398B">
        <w:rPr>
          <w:rFonts w:ascii="Cambria" w:hAnsi="Cambria" w:cs="Cambria"/>
          <w:color w:val="000000"/>
          <w:sz w:val="22"/>
          <w:szCs w:val="22"/>
        </w:rPr>
        <w:t>ê</w:t>
      </w:r>
      <w:r w:rsidRPr="00D3398B">
        <w:rPr>
          <w:rFonts w:ascii="Helvetica" w:hAnsi="Helvetica"/>
          <w:color w:val="000000"/>
          <w:sz w:val="22"/>
          <w:szCs w:val="22"/>
        </w:rPr>
        <w:t>mico (Boletim Epidemiol</w:t>
      </w:r>
      <w:r w:rsidRPr="00D3398B">
        <w:rPr>
          <w:rFonts w:ascii="Cambria" w:hAnsi="Cambria" w:cs="Cambria"/>
          <w:color w:val="000000"/>
          <w:sz w:val="22"/>
          <w:szCs w:val="22"/>
        </w:rPr>
        <w:t>ó</w:t>
      </w:r>
      <w:r w:rsidRPr="00D3398B">
        <w:rPr>
          <w:rFonts w:ascii="Helvetica" w:hAnsi="Helvetica"/>
          <w:color w:val="000000"/>
          <w:sz w:val="22"/>
          <w:szCs w:val="22"/>
        </w:rPr>
        <w:t>gico do Centro de Opera</w:t>
      </w:r>
      <w:r w:rsidRPr="00D3398B">
        <w:rPr>
          <w:rFonts w:ascii="Cambria" w:hAnsi="Cambria" w:cs="Cambria"/>
          <w:color w:val="000000"/>
          <w:sz w:val="22"/>
          <w:szCs w:val="22"/>
        </w:rPr>
        <w:t>çõ</w:t>
      </w:r>
      <w:r w:rsidRPr="00D3398B">
        <w:rPr>
          <w:rFonts w:ascii="Helvetica" w:hAnsi="Helvetica"/>
          <w:color w:val="000000"/>
          <w:sz w:val="22"/>
          <w:szCs w:val="22"/>
        </w:rPr>
        <w:t>es de Emerg</w:t>
      </w:r>
      <w:r w:rsidRPr="00D3398B">
        <w:rPr>
          <w:rFonts w:ascii="Cambria" w:hAnsi="Cambria" w:cs="Cambria"/>
          <w:color w:val="000000"/>
          <w:sz w:val="22"/>
          <w:szCs w:val="22"/>
        </w:rPr>
        <w:t>ê</w:t>
      </w:r>
      <w:r w:rsidRPr="00D3398B">
        <w:rPr>
          <w:rFonts w:ascii="Helvetica" w:hAnsi="Helvetica"/>
          <w:color w:val="000000"/>
          <w:sz w:val="22"/>
          <w:szCs w:val="22"/>
        </w:rPr>
        <w:t>ncia em Sa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de P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blica - COVID 19 n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7);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os de sa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de; e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Considerando que o usu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rio de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 p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 xml:space="preserve">blico faz jus </w:t>
      </w:r>
      <w:r w:rsidRPr="00D3398B">
        <w:rPr>
          <w:rFonts w:ascii="Cambria" w:hAnsi="Cambria" w:cs="Cambria"/>
          <w:color w:val="000000"/>
          <w:sz w:val="22"/>
          <w:szCs w:val="22"/>
        </w:rPr>
        <w:t>à</w:t>
      </w:r>
      <w:r w:rsidRPr="00D3398B">
        <w:rPr>
          <w:rFonts w:ascii="Helvetica" w:hAnsi="Helvetica"/>
          <w:color w:val="000000"/>
          <w:sz w:val="22"/>
          <w:szCs w:val="22"/>
        </w:rPr>
        <w:t xml:space="preserve"> presta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de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 de qualidade mediante ado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de medidas de prote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 xml:space="preserve">o </w:t>
      </w:r>
      <w:r w:rsidRPr="00D3398B">
        <w:rPr>
          <w:rFonts w:ascii="Cambria" w:hAnsi="Cambria" w:cs="Cambria"/>
          <w:color w:val="000000"/>
          <w:sz w:val="22"/>
          <w:szCs w:val="22"/>
        </w:rPr>
        <w:t>à</w:t>
      </w:r>
      <w:r w:rsidRPr="00D3398B">
        <w:rPr>
          <w:rFonts w:ascii="Helvetica" w:hAnsi="Helvetica"/>
          <w:color w:val="000000"/>
          <w:sz w:val="22"/>
          <w:szCs w:val="22"/>
        </w:rPr>
        <w:t xml:space="preserve"> sua sa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de, nos termos do inciso VIII do artigo 7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10.294, de 20 de abril de 1999,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Decreta: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Artigo 1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- Enquanto perdurar a medida de quarentena institu</w:t>
      </w:r>
      <w:r w:rsidRPr="00D3398B">
        <w:rPr>
          <w:rFonts w:ascii="Cambria" w:hAnsi="Cambria" w:cs="Cambria"/>
          <w:color w:val="000000"/>
          <w:sz w:val="22"/>
          <w:szCs w:val="22"/>
        </w:rPr>
        <w:t>í</w:t>
      </w:r>
      <w:r w:rsidRPr="00D3398B">
        <w:rPr>
          <w:rFonts w:ascii="Helvetica" w:hAnsi="Helvetica"/>
          <w:color w:val="000000"/>
          <w:sz w:val="22"/>
          <w:szCs w:val="22"/>
        </w:rPr>
        <w:t>da pelo Decreto n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 de 2020, fica determinado o uso de m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scaras de prote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facial por usu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rios do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 de transporte p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blico de passageiros de responsabilidade do Estado de S</w:t>
      </w:r>
      <w:r w:rsidRPr="00D3398B">
        <w:rPr>
          <w:rFonts w:ascii="Cambria" w:hAnsi="Cambria" w:cs="Cambria"/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>o Paulo.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Par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 xml:space="preserve">grafo 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 xml:space="preserve">nico </w:t>
      </w:r>
      <w:r w:rsidRPr="00D3398B">
        <w:rPr>
          <w:rFonts w:ascii="Cambria" w:hAnsi="Cambria" w:cs="Cambria"/>
          <w:color w:val="000000"/>
          <w:sz w:val="22"/>
          <w:szCs w:val="22"/>
        </w:rPr>
        <w:t>–</w:t>
      </w:r>
      <w:r w:rsidRPr="00D3398B">
        <w:rPr>
          <w:rFonts w:ascii="Helvetica" w:hAnsi="Helvetica"/>
          <w:color w:val="000000"/>
          <w:sz w:val="22"/>
          <w:szCs w:val="22"/>
        </w:rPr>
        <w:t xml:space="preserve"> Caber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 xml:space="preserve"> </w:t>
      </w:r>
      <w:r w:rsidRPr="00D3398B">
        <w:rPr>
          <w:rFonts w:ascii="Cambria" w:hAnsi="Cambria" w:cs="Cambria"/>
          <w:color w:val="000000"/>
          <w:sz w:val="22"/>
          <w:szCs w:val="22"/>
        </w:rPr>
        <w:t>à</w:t>
      </w:r>
      <w:r w:rsidRPr="00D3398B">
        <w:rPr>
          <w:rFonts w:ascii="Helvetica" w:hAnsi="Helvetica"/>
          <w:color w:val="000000"/>
          <w:sz w:val="22"/>
          <w:szCs w:val="22"/>
        </w:rPr>
        <w:t xml:space="preserve"> entidade respons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vel pela presta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dos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 xml:space="preserve">os a que alude o </w:t>
      </w:r>
      <w:r w:rsidRPr="00D3398B">
        <w:rPr>
          <w:color w:val="000000"/>
          <w:sz w:val="22"/>
          <w:szCs w:val="22"/>
        </w:rPr>
        <w:t>“</w:t>
      </w:r>
      <w:r w:rsidRPr="00D3398B">
        <w:rPr>
          <w:rFonts w:ascii="Helvetica" w:hAnsi="Helvetica"/>
          <w:color w:val="000000"/>
          <w:sz w:val="22"/>
          <w:szCs w:val="22"/>
        </w:rPr>
        <w:t>caput</w:t>
      </w:r>
      <w:r w:rsidRPr="00D3398B">
        <w:rPr>
          <w:color w:val="000000"/>
          <w:sz w:val="22"/>
          <w:szCs w:val="22"/>
        </w:rPr>
        <w:t>”</w:t>
      </w:r>
      <w:r w:rsidRPr="00D3398B">
        <w:rPr>
          <w:rFonts w:ascii="Helvetica" w:hAnsi="Helvetica"/>
          <w:color w:val="000000"/>
          <w:sz w:val="22"/>
          <w:szCs w:val="22"/>
        </w:rPr>
        <w:t xml:space="preserve"> deste artigo, no </w:t>
      </w:r>
      <w:r w:rsidRPr="00D3398B">
        <w:rPr>
          <w:color w:val="000000"/>
          <w:sz w:val="22"/>
          <w:szCs w:val="22"/>
        </w:rPr>
        <w:t>â</w:t>
      </w:r>
      <w:r w:rsidRPr="00D3398B">
        <w:rPr>
          <w:rFonts w:ascii="Helvetica" w:hAnsi="Helvetica"/>
          <w:color w:val="000000"/>
          <w:sz w:val="22"/>
          <w:szCs w:val="22"/>
        </w:rPr>
        <w:t>mbito de suas atribui</w:t>
      </w:r>
      <w:r w:rsidRPr="00D3398B">
        <w:rPr>
          <w:color w:val="000000"/>
          <w:sz w:val="22"/>
          <w:szCs w:val="22"/>
        </w:rPr>
        <w:t>çõ</w:t>
      </w:r>
      <w:r w:rsidRPr="00D3398B">
        <w:rPr>
          <w:rFonts w:ascii="Helvetica" w:hAnsi="Helvetica"/>
          <w:color w:val="000000"/>
          <w:sz w:val="22"/>
          <w:szCs w:val="22"/>
        </w:rPr>
        <w:t>es, adotar as medidas necess</w:t>
      </w:r>
      <w:r w:rsidRPr="00D3398B">
        <w:rPr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rias para impedir a entrada e a perman</w:t>
      </w:r>
      <w:r w:rsidRPr="00D3398B">
        <w:rPr>
          <w:color w:val="000000"/>
          <w:sz w:val="22"/>
          <w:szCs w:val="22"/>
        </w:rPr>
        <w:t>ê</w:t>
      </w:r>
      <w:r w:rsidRPr="00D3398B">
        <w:rPr>
          <w:rFonts w:ascii="Helvetica" w:hAnsi="Helvetica"/>
          <w:color w:val="000000"/>
          <w:sz w:val="22"/>
          <w:szCs w:val="22"/>
        </w:rPr>
        <w:t>ncia de pessoas que n</w:t>
      </w:r>
      <w:r w:rsidRPr="00D3398B">
        <w:rPr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>o estiverem utilizando m</w:t>
      </w:r>
      <w:r w:rsidRPr="00D3398B">
        <w:rPr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scara de prote</w:t>
      </w:r>
      <w:r w:rsidRPr="00D3398B">
        <w:rPr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facial.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Artigo 2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rio dos Transportes Metropolitanos e o Diretor Geral da Ag</w:t>
      </w:r>
      <w:r w:rsidRPr="00D3398B">
        <w:rPr>
          <w:rFonts w:ascii="Cambria" w:hAnsi="Cambria" w:cs="Cambria"/>
          <w:color w:val="000000"/>
          <w:sz w:val="22"/>
          <w:szCs w:val="22"/>
        </w:rPr>
        <w:t>ê</w:t>
      </w:r>
      <w:r w:rsidRPr="00D3398B">
        <w:rPr>
          <w:rFonts w:ascii="Helvetica" w:hAnsi="Helvetica"/>
          <w:color w:val="000000"/>
          <w:sz w:val="22"/>
          <w:szCs w:val="22"/>
        </w:rPr>
        <w:t>ncia Reguladora de Servi</w:t>
      </w:r>
      <w:r w:rsidRPr="00D3398B">
        <w:rPr>
          <w:rFonts w:ascii="Cambria" w:hAnsi="Cambria" w:cs="Cambria"/>
          <w:color w:val="000000"/>
          <w:sz w:val="22"/>
          <w:szCs w:val="22"/>
        </w:rPr>
        <w:t>ç</w:t>
      </w:r>
      <w:r w:rsidRPr="00D3398B">
        <w:rPr>
          <w:rFonts w:ascii="Helvetica" w:hAnsi="Helvetica"/>
          <w:color w:val="000000"/>
          <w:sz w:val="22"/>
          <w:szCs w:val="22"/>
        </w:rPr>
        <w:t>os P</w:t>
      </w:r>
      <w:r w:rsidRPr="00D3398B">
        <w:rPr>
          <w:rFonts w:ascii="Cambria" w:hAnsi="Cambria" w:cs="Cambria"/>
          <w:color w:val="000000"/>
          <w:sz w:val="22"/>
          <w:szCs w:val="22"/>
        </w:rPr>
        <w:t>ú</w:t>
      </w:r>
      <w:r w:rsidRPr="00D3398B">
        <w:rPr>
          <w:rFonts w:ascii="Helvetica" w:hAnsi="Helvetica"/>
          <w:color w:val="000000"/>
          <w:sz w:val="22"/>
          <w:szCs w:val="22"/>
        </w:rPr>
        <w:t>blicos Delegados de Transporte do Estado de S</w:t>
      </w:r>
      <w:r w:rsidRPr="00D3398B">
        <w:rPr>
          <w:rFonts w:ascii="Cambria" w:hAnsi="Cambria" w:cs="Cambria"/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3398B">
        <w:rPr>
          <w:rFonts w:ascii="Cambria" w:hAnsi="Cambria" w:cs="Cambria"/>
          <w:color w:val="000000"/>
          <w:sz w:val="22"/>
          <w:szCs w:val="22"/>
        </w:rPr>
        <w:t>–</w:t>
      </w:r>
      <w:r w:rsidRPr="00D3398B">
        <w:rPr>
          <w:rFonts w:ascii="Helvetica" w:hAnsi="Helvetica"/>
          <w:color w:val="000000"/>
          <w:sz w:val="22"/>
          <w:szCs w:val="22"/>
        </w:rPr>
        <w:t xml:space="preserve"> ARTESP poder</w:t>
      </w:r>
      <w:r w:rsidRPr="00D3398B">
        <w:rPr>
          <w:rFonts w:ascii="Cambria" w:hAnsi="Cambria" w:cs="Cambria"/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>o, mediante resolu</w:t>
      </w:r>
      <w:r w:rsidRPr="00D3398B">
        <w:rPr>
          <w:rFonts w:ascii="Cambria" w:hAnsi="Cambria" w:cs="Cambria"/>
          <w:color w:val="000000"/>
          <w:sz w:val="22"/>
          <w:szCs w:val="22"/>
        </w:rPr>
        <w:t>çã</w:t>
      </w:r>
      <w:r w:rsidRPr="00D3398B">
        <w:rPr>
          <w:rFonts w:ascii="Helvetica" w:hAnsi="Helvetica"/>
          <w:color w:val="000000"/>
          <w:sz w:val="22"/>
          <w:szCs w:val="22"/>
        </w:rPr>
        <w:t>o e portaria, respectivamente, editar normas complementares visando ao cumprimento do disposto neste decreto.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Artigo 3</w:t>
      </w:r>
      <w:r w:rsidRPr="00D3398B">
        <w:rPr>
          <w:rFonts w:ascii="Cambria" w:hAnsi="Cambria" w:cs="Cambria"/>
          <w:color w:val="000000"/>
          <w:sz w:val="22"/>
          <w:szCs w:val="22"/>
        </w:rPr>
        <w:t>º</w:t>
      </w:r>
      <w:r w:rsidRPr="00D3398B">
        <w:rPr>
          <w:rFonts w:ascii="Helvetica" w:hAnsi="Helvetica"/>
          <w:color w:val="000000"/>
          <w:sz w:val="22"/>
          <w:szCs w:val="22"/>
        </w:rPr>
        <w:t xml:space="preserve"> - Este decreto entra em vigor em 4 de maio de 2020.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Pal</w:t>
      </w:r>
      <w:r w:rsidRPr="00D3398B">
        <w:rPr>
          <w:rFonts w:ascii="Cambria" w:hAnsi="Cambria" w:cs="Cambria"/>
          <w:color w:val="000000"/>
          <w:sz w:val="22"/>
          <w:szCs w:val="22"/>
        </w:rPr>
        <w:t>á</w:t>
      </w:r>
      <w:r w:rsidRPr="00D3398B">
        <w:rPr>
          <w:rFonts w:ascii="Helvetica" w:hAnsi="Helvetica"/>
          <w:color w:val="000000"/>
          <w:sz w:val="22"/>
          <w:szCs w:val="22"/>
        </w:rPr>
        <w:t>cio dos Bandeirantes, 29 de abril de 2020</w:t>
      </w:r>
    </w:p>
    <w:p w:rsidR="00D3398B" w:rsidRPr="00D3398B" w:rsidRDefault="00D3398B" w:rsidP="00D339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398B">
        <w:rPr>
          <w:rFonts w:ascii="Helvetica" w:hAnsi="Helvetica"/>
          <w:color w:val="000000"/>
          <w:sz w:val="22"/>
          <w:szCs w:val="22"/>
        </w:rPr>
        <w:t>JO</w:t>
      </w:r>
      <w:r w:rsidRPr="00D3398B">
        <w:rPr>
          <w:rFonts w:ascii="Cambria" w:hAnsi="Cambria" w:cs="Cambria"/>
          <w:color w:val="000000"/>
          <w:sz w:val="22"/>
          <w:szCs w:val="22"/>
        </w:rPr>
        <w:t>Ã</w:t>
      </w:r>
      <w:r w:rsidRPr="00D3398B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3398B" w:rsidRPr="00D3398B" w:rsidSect="00D3398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8B"/>
    <w:rsid w:val="009D50EA"/>
    <w:rsid w:val="00AB2148"/>
    <w:rsid w:val="00D3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1C5B-612D-4CCF-A373-39094D5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2020-04-30T13:03:00Z</dcterms:created>
  <dcterms:modified xsi:type="dcterms:W3CDTF">2020-04-30T13:06:00Z</dcterms:modified>
</cp:coreProperties>
</file>