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F50F8" w14:textId="77777777" w:rsidR="00305D40" w:rsidRPr="00305D40" w:rsidRDefault="00305D40" w:rsidP="00305D40">
      <w:pPr>
        <w:pStyle w:val="TextosemFormatao"/>
        <w:spacing w:before="60" w:after="60"/>
        <w:jc w:val="center"/>
        <w:rPr>
          <w:rFonts w:ascii="Helvetica" w:hAnsi="Helvetica" w:cs="Helvetica"/>
          <w:b/>
          <w:bCs/>
          <w:sz w:val="22"/>
          <w:szCs w:val="22"/>
        </w:rPr>
      </w:pPr>
      <w:r w:rsidRPr="00305D40">
        <w:rPr>
          <w:rFonts w:ascii="Helvetica" w:hAnsi="Helvetica" w:cs="Helvetica"/>
          <w:b/>
          <w:bCs/>
          <w:sz w:val="22"/>
          <w:szCs w:val="22"/>
        </w:rPr>
        <w:t>DECRETO Nº 65.881, DE 20 DE JULHO DE 2021</w:t>
      </w:r>
    </w:p>
    <w:p w14:paraId="37E88508" w14:textId="77777777" w:rsidR="00305D40" w:rsidRDefault="00305D40" w:rsidP="00305D40">
      <w:pPr>
        <w:pStyle w:val="TextosemFormatao"/>
        <w:spacing w:before="60" w:after="60"/>
        <w:ind w:firstLine="1418"/>
        <w:jc w:val="both"/>
        <w:rPr>
          <w:rFonts w:ascii="Helvetica" w:hAnsi="Helvetica" w:cs="Helvetica"/>
          <w:sz w:val="22"/>
          <w:szCs w:val="22"/>
        </w:rPr>
      </w:pPr>
    </w:p>
    <w:p w14:paraId="3A820972" w14:textId="677613F5" w:rsidR="00305D40" w:rsidRPr="00305D40" w:rsidRDefault="00305D40" w:rsidP="00305D40">
      <w:pPr>
        <w:pStyle w:val="TextosemFormatao"/>
        <w:spacing w:before="60" w:after="60"/>
        <w:ind w:left="3686"/>
        <w:jc w:val="both"/>
        <w:rPr>
          <w:rFonts w:ascii="Helvetica" w:hAnsi="Helvetica" w:cs="Helvetica"/>
          <w:sz w:val="22"/>
          <w:szCs w:val="22"/>
        </w:rPr>
      </w:pPr>
      <w:r w:rsidRPr="00305D40">
        <w:rPr>
          <w:rFonts w:ascii="Helvetica" w:hAnsi="Helvetica" w:cs="Helvetica"/>
          <w:sz w:val="22"/>
          <w:szCs w:val="22"/>
        </w:rPr>
        <w:t>Dispõe sobre a adesão do Estado de São Paulo às campanhas "</w:t>
      </w:r>
      <w:proofErr w:type="spellStart"/>
      <w:r w:rsidRPr="00305D40">
        <w:rPr>
          <w:rFonts w:ascii="Helvetica" w:hAnsi="Helvetica" w:cs="Helvetica"/>
          <w:sz w:val="22"/>
          <w:szCs w:val="22"/>
        </w:rPr>
        <w:t>Race</w:t>
      </w:r>
      <w:proofErr w:type="spellEnd"/>
      <w:r w:rsidRPr="00305D40">
        <w:rPr>
          <w:rFonts w:ascii="Helvetica" w:hAnsi="Helvetica" w:cs="Helvetica"/>
          <w:sz w:val="22"/>
          <w:szCs w:val="22"/>
        </w:rPr>
        <w:t xml:space="preserve"> </w:t>
      </w:r>
      <w:proofErr w:type="spellStart"/>
      <w:r w:rsidRPr="00305D40">
        <w:rPr>
          <w:rFonts w:ascii="Helvetica" w:hAnsi="Helvetica" w:cs="Helvetica"/>
          <w:sz w:val="22"/>
          <w:szCs w:val="22"/>
        </w:rPr>
        <w:t>to</w:t>
      </w:r>
      <w:proofErr w:type="spellEnd"/>
      <w:r w:rsidRPr="00305D40">
        <w:rPr>
          <w:rFonts w:ascii="Helvetica" w:hAnsi="Helvetica" w:cs="Helvetica"/>
          <w:sz w:val="22"/>
          <w:szCs w:val="22"/>
        </w:rPr>
        <w:t xml:space="preserve"> Zero" e "</w:t>
      </w:r>
      <w:proofErr w:type="spellStart"/>
      <w:r w:rsidRPr="00305D40">
        <w:rPr>
          <w:rFonts w:ascii="Helvetica" w:hAnsi="Helvetica" w:cs="Helvetica"/>
          <w:sz w:val="22"/>
          <w:szCs w:val="22"/>
        </w:rPr>
        <w:t>Race</w:t>
      </w:r>
      <w:proofErr w:type="spellEnd"/>
      <w:r w:rsidRPr="00305D40">
        <w:rPr>
          <w:rFonts w:ascii="Helvetica" w:hAnsi="Helvetica" w:cs="Helvetica"/>
          <w:sz w:val="22"/>
          <w:szCs w:val="22"/>
        </w:rPr>
        <w:t xml:space="preserve"> </w:t>
      </w:r>
      <w:proofErr w:type="spellStart"/>
      <w:r w:rsidRPr="00305D40">
        <w:rPr>
          <w:rFonts w:ascii="Helvetica" w:hAnsi="Helvetica" w:cs="Helvetica"/>
          <w:sz w:val="22"/>
          <w:szCs w:val="22"/>
        </w:rPr>
        <w:t>to</w:t>
      </w:r>
      <w:proofErr w:type="spellEnd"/>
      <w:r w:rsidRPr="00305D40">
        <w:rPr>
          <w:rFonts w:ascii="Helvetica" w:hAnsi="Helvetica" w:cs="Helvetica"/>
          <w:sz w:val="22"/>
          <w:szCs w:val="22"/>
        </w:rPr>
        <w:t xml:space="preserve"> </w:t>
      </w:r>
      <w:proofErr w:type="spellStart"/>
      <w:r w:rsidRPr="00305D40">
        <w:rPr>
          <w:rFonts w:ascii="Helvetica" w:hAnsi="Helvetica" w:cs="Helvetica"/>
          <w:sz w:val="22"/>
          <w:szCs w:val="22"/>
        </w:rPr>
        <w:t>Resilience</w:t>
      </w:r>
      <w:proofErr w:type="spellEnd"/>
      <w:r w:rsidRPr="00305D40">
        <w:rPr>
          <w:rFonts w:ascii="Helvetica" w:hAnsi="Helvetica" w:cs="Helvetica"/>
          <w:sz w:val="22"/>
          <w:szCs w:val="22"/>
        </w:rPr>
        <w:t>", no âmbito da Convenção-Quadro das Nações Unidas sobre Mudança do Clima, e dá providências correlatas</w:t>
      </w:r>
    </w:p>
    <w:p w14:paraId="4E65EA39" w14:textId="77777777" w:rsidR="00305D40" w:rsidRDefault="00305D40" w:rsidP="00305D40">
      <w:pPr>
        <w:pStyle w:val="TextosemFormatao"/>
        <w:spacing w:before="60" w:after="60"/>
        <w:ind w:left="3686"/>
        <w:jc w:val="both"/>
        <w:rPr>
          <w:rFonts w:ascii="Helvetica" w:hAnsi="Helvetica" w:cs="Helvetica"/>
          <w:sz w:val="22"/>
          <w:szCs w:val="22"/>
        </w:rPr>
      </w:pPr>
    </w:p>
    <w:p w14:paraId="29B11B9A" w14:textId="1A2B1AE4"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JOÃO DORIA, GOVERNADOR DO ESTADO DE SÃO PAULO</w:t>
      </w:r>
      <w:r w:rsidRPr="00305D40">
        <w:rPr>
          <w:rFonts w:ascii="Helvetica" w:hAnsi="Helvetica" w:cs="Helvetica"/>
          <w:sz w:val="22"/>
          <w:szCs w:val="22"/>
        </w:rPr>
        <w:t>, no uso de suas atribuições legais,</w:t>
      </w:r>
    </w:p>
    <w:p w14:paraId="0A7CBDD6" w14:textId="37DF86AF"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Considerando</w:t>
      </w:r>
      <w:r>
        <w:rPr>
          <w:rFonts w:ascii="Helvetica" w:hAnsi="Helvetica" w:cs="Helvetica"/>
          <w:sz w:val="22"/>
          <w:szCs w:val="22"/>
        </w:rPr>
        <w:t xml:space="preserve"> </w:t>
      </w:r>
      <w:r w:rsidRPr="00305D40">
        <w:rPr>
          <w:rFonts w:ascii="Helvetica" w:hAnsi="Helvetica" w:cs="Helvetica"/>
          <w:sz w:val="22"/>
          <w:szCs w:val="22"/>
        </w:rPr>
        <w:t>os desafios associados à emergência climática global para a estabilidade do desenvolvimento econômico sustentável, a conservação da biodiversidade e a qualidade da vida humana no planeta;</w:t>
      </w:r>
    </w:p>
    <w:p w14:paraId="6E8B7AE1" w14:textId="2391C80E"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Considerando</w:t>
      </w:r>
      <w:r>
        <w:rPr>
          <w:rFonts w:ascii="Helvetica" w:hAnsi="Helvetica" w:cs="Helvetica"/>
          <w:sz w:val="22"/>
          <w:szCs w:val="22"/>
        </w:rPr>
        <w:t xml:space="preserve"> </w:t>
      </w:r>
      <w:r w:rsidRPr="00305D40">
        <w:rPr>
          <w:rFonts w:ascii="Helvetica" w:hAnsi="Helvetica" w:cs="Helvetica"/>
          <w:sz w:val="22"/>
          <w:szCs w:val="22"/>
        </w:rPr>
        <w:t>o papel fundamental dos entes subnacionais para o atingimento das metas assumidas pelo Brasil no âmbito do Acordo de Paris sob a Convenção-Quadro das Nações Unidas sobre Mudança do Clima, promulgado pelo Decreto federal n.º 9.073, de 5 de junho de 2017;</w:t>
      </w:r>
    </w:p>
    <w:p w14:paraId="77F5F628" w14:textId="6B9D1F4E"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Considerando</w:t>
      </w:r>
      <w:r>
        <w:rPr>
          <w:rFonts w:ascii="Helvetica" w:hAnsi="Helvetica" w:cs="Helvetica"/>
          <w:sz w:val="22"/>
          <w:szCs w:val="22"/>
        </w:rPr>
        <w:t xml:space="preserve"> </w:t>
      </w:r>
      <w:r w:rsidRPr="00305D40">
        <w:rPr>
          <w:rFonts w:ascii="Helvetica" w:hAnsi="Helvetica" w:cs="Helvetica"/>
          <w:sz w:val="22"/>
          <w:szCs w:val="22"/>
        </w:rPr>
        <w:t>o disposto na Lei nº 13.798, de 9 de novembro de 2009, que institui a Política Estadual de Mudanças Climáticas - PEMC, e no Decreto nº 55.947, de 24 de junho de 2010, que a regulamentou,</w:t>
      </w:r>
    </w:p>
    <w:p w14:paraId="31F15671" w14:textId="77777777"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Decreta:</w:t>
      </w:r>
    </w:p>
    <w:p w14:paraId="128DF4E9" w14:textId="466E39D9"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Artigo 1º- Este decreto dispõe sobre a adesão do Estado de São Paulo às campanhas "</w:t>
      </w:r>
      <w:proofErr w:type="spellStart"/>
      <w:r w:rsidRPr="00305D40">
        <w:rPr>
          <w:rFonts w:ascii="Helvetica" w:hAnsi="Helvetica" w:cs="Helvetica"/>
          <w:sz w:val="22"/>
          <w:szCs w:val="22"/>
        </w:rPr>
        <w:t>Race</w:t>
      </w:r>
      <w:proofErr w:type="spellEnd"/>
      <w:r w:rsidRPr="00305D40">
        <w:rPr>
          <w:rFonts w:ascii="Helvetica" w:hAnsi="Helvetica" w:cs="Helvetica"/>
          <w:sz w:val="22"/>
          <w:szCs w:val="22"/>
        </w:rPr>
        <w:t xml:space="preserve"> </w:t>
      </w:r>
      <w:proofErr w:type="spellStart"/>
      <w:r w:rsidRPr="00305D40">
        <w:rPr>
          <w:rFonts w:ascii="Helvetica" w:hAnsi="Helvetica" w:cs="Helvetica"/>
          <w:sz w:val="22"/>
          <w:szCs w:val="22"/>
        </w:rPr>
        <w:t>to</w:t>
      </w:r>
      <w:proofErr w:type="spellEnd"/>
      <w:r w:rsidRPr="00305D40">
        <w:rPr>
          <w:rFonts w:ascii="Helvetica" w:hAnsi="Helvetica" w:cs="Helvetica"/>
          <w:sz w:val="22"/>
          <w:szCs w:val="22"/>
        </w:rPr>
        <w:t xml:space="preserve"> Zero" e "</w:t>
      </w:r>
      <w:proofErr w:type="spellStart"/>
      <w:r w:rsidRPr="00305D40">
        <w:rPr>
          <w:rFonts w:ascii="Helvetica" w:hAnsi="Helvetica" w:cs="Helvetica"/>
          <w:sz w:val="22"/>
          <w:szCs w:val="22"/>
        </w:rPr>
        <w:t>Race</w:t>
      </w:r>
      <w:proofErr w:type="spellEnd"/>
      <w:r w:rsidRPr="00305D40">
        <w:rPr>
          <w:rFonts w:ascii="Helvetica" w:hAnsi="Helvetica" w:cs="Helvetica"/>
          <w:sz w:val="22"/>
          <w:szCs w:val="22"/>
        </w:rPr>
        <w:t xml:space="preserve"> </w:t>
      </w:r>
      <w:proofErr w:type="spellStart"/>
      <w:r w:rsidRPr="00305D40">
        <w:rPr>
          <w:rFonts w:ascii="Helvetica" w:hAnsi="Helvetica" w:cs="Helvetica"/>
          <w:sz w:val="22"/>
          <w:szCs w:val="22"/>
        </w:rPr>
        <w:t>to</w:t>
      </w:r>
      <w:proofErr w:type="spellEnd"/>
      <w:r w:rsidRPr="00305D40">
        <w:rPr>
          <w:rFonts w:ascii="Helvetica" w:hAnsi="Helvetica" w:cs="Helvetica"/>
          <w:sz w:val="22"/>
          <w:szCs w:val="22"/>
        </w:rPr>
        <w:t xml:space="preserve"> </w:t>
      </w:r>
      <w:proofErr w:type="spellStart"/>
      <w:r w:rsidRPr="00305D40">
        <w:rPr>
          <w:rFonts w:ascii="Helvetica" w:hAnsi="Helvetica" w:cs="Helvetica"/>
          <w:sz w:val="22"/>
          <w:szCs w:val="22"/>
        </w:rPr>
        <w:t>Resilience</w:t>
      </w:r>
      <w:proofErr w:type="spellEnd"/>
      <w:r w:rsidRPr="00305D40">
        <w:rPr>
          <w:rFonts w:ascii="Helvetica" w:hAnsi="Helvetica" w:cs="Helvetica"/>
          <w:sz w:val="22"/>
          <w:szCs w:val="22"/>
        </w:rPr>
        <w:t xml:space="preserve">", no âmbito da Convenção-Quadro das Nações Unidas sobre Mudança do Clima, visando à redução de emissões de gases de efeito estufa e à resiliência climática, consoante detalhamento nos sítios eletrônicos </w:t>
      </w:r>
      <w:hyperlink r:id="rId4" w:history="1">
        <w:r w:rsidRPr="00305D40">
          <w:rPr>
            <w:rStyle w:val="Hyperlink"/>
            <w:rFonts w:ascii="Helvetica" w:hAnsi="Helvetica" w:cs="Helvetica"/>
            <w:color w:val="auto"/>
            <w:sz w:val="22"/>
            <w:szCs w:val="22"/>
            <w:u w:val="none"/>
          </w:rPr>
          <w:t>https://unfccc.int/climate-action/race-to-zero-campaign</w:t>
        </w:r>
      </w:hyperlink>
      <w:r>
        <w:rPr>
          <w:rFonts w:ascii="Helvetica" w:hAnsi="Helvetica" w:cs="Helvetica"/>
          <w:sz w:val="22"/>
          <w:szCs w:val="22"/>
        </w:rPr>
        <w:t xml:space="preserve"> </w:t>
      </w:r>
      <w:r w:rsidRPr="00305D40">
        <w:rPr>
          <w:rFonts w:ascii="Helvetica" w:hAnsi="Helvetica" w:cs="Helvetica"/>
          <w:sz w:val="22"/>
          <w:szCs w:val="22"/>
        </w:rPr>
        <w:t>e https://racetozero.unfccc.int/race-to-resilience/.</w:t>
      </w:r>
    </w:p>
    <w:p w14:paraId="6AF94989" w14:textId="2D8398C0"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Artigo 2º</w:t>
      </w:r>
      <w:r>
        <w:rPr>
          <w:rFonts w:ascii="Helvetica" w:hAnsi="Helvetica" w:cs="Helvetica"/>
          <w:sz w:val="22"/>
          <w:szCs w:val="22"/>
        </w:rPr>
        <w:t xml:space="preserve"> </w:t>
      </w:r>
      <w:r w:rsidRPr="00305D40">
        <w:rPr>
          <w:rFonts w:ascii="Helvetica" w:hAnsi="Helvetica" w:cs="Helvetica"/>
          <w:sz w:val="22"/>
          <w:szCs w:val="22"/>
        </w:rPr>
        <w:t>- Para os fins deste decreto, serão implementadas, sob a coordenação da Secretaria de Infraestrutura e Meio Ambiente, as seguintes ações:</w:t>
      </w:r>
    </w:p>
    <w:p w14:paraId="78870421" w14:textId="6FBA6C4E"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I</w:t>
      </w:r>
      <w:r>
        <w:rPr>
          <w:rFonts w:ascii="Helvetica" w:hAnsi="Helvetica" w:cs="Helvetica"/>
          <w:sz w:val="22"/>
          <w:szCs w:val="22"/>
        </w:rPr>
        <w:t xml:space="preserve"> </w:t>
      </w:r>
      <w:r w:rsidRPr="00305D40">
        <w:rPr>
          <w:rFonts w:ascii="Helvetica" w:hAnsi="Helvetica" w:cs="Helvetica"/>
          <w:sz w:val="22"/>
          <w:szCs w:val="22"/>
        </w:rPr>
        <w:t xml:space="preserve">- </w:t>
      </w:r>
      <w:proofErr w:type="gramStart"/>
      <w:r w:rsidRPr="00305D40">
        <w:rPr>
          <w:rFonts w:ascii="Helvetica" w:hAnsi="Helvetica" w:cs="Helvetica"/>
          <w:sz w:val="22"/>
          <w:szCs w:val="22"/>
        </w:rPr>
        <w:t>aprovação</w:t>
      </w:r>
      <w:proofErr w:type="gramEnd"/>
      <w:r w:rsidRPr="00305D40">
        <w:rPr>
          <w:rFonts w:ascii="Helvetica" w:hAnsi="Helvetica" w:cs="Helvetica"/>
          <w:sz w:val="22"/>
          <w:szCs w:val="22"/>
        </w:rPr>
        <w:t>:</w:t>
      </w:r>
    </w:p>
    <w:p w14:paraId="6EB64D76" w14:textId="09C4D95F"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a)</w:t>
      </w:r>
      <w:r>
        <w:rPr>
          <w:rFonts w:ascii="Helvetica" w:hAnsi="Helvetica" w:cs="Helvetica"/>
          <w:sz w:val="22"/>
          <w:szCs w:val="22"/>
        </w:rPr>
        <w:t xml:space="preserve"> </w:t>
      </w:r>
      <w:r w:rsidRPr="00305D40">
        <w:rPr>
          <w:rFonts w:ascii="Helvetica" w:hAnsi="Helvetica" w:cs="Helvetica"/>
          <w:sz w:val="22"/>
          <w:szCs w:val="22"/>
        </w:rPr>
        <w:t>do Plano de Ação Climática 2050, em até 12 (doze) meses, que deverá contemplar metas intermediárias de redução de emissões de gases de efeito estufa definidos pelo Protocolo de Quioto para os anos de 2030 e 2040 e a neutralização de emissões líquidas até 2050;</w:t>
      </w:r>
    </w:p>
    <w:p w14:paraId="62C6A239" w14:textId="5847A5F4"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b)</w:t>
      </w:r>
      <w:r>
        <w:rPr>
          <w:rFonts w:ascii="Helvetica" w:hAnsi="Helvetica" w:cs="Helvetica"/>
          <w:sz w:val="22"/>
          <w:szCs w:val="22"/>
        </w:rPr>
        <w:t xml:space="preserve"> </w:t>
      </w:r>
      <w:r w:rsidRPr="00305D40">
        <w:rPr>
          <w:rFonts w:ascii="Helvetica" w:hAnsi="Helvetica" w:cs="Helvetica"/>
          <w:sz w:val="22"/>
          <w:szCs w:val="22"/>
        </w:rPr>
        <w:t>do Plano Estadual de Energia a que alude o artigo 39 do Decreto nº 55.947, de 24 de junho de 2010, em até 12 (doze) meses;</w:t>
      </w:r>
    </w:p>
    <w:p w14:paraId="794A565F" w14:textId="252A8977"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c)</w:t>
      </w:r>
      <w:r>
        <w:rPr>
          <w:rFonts w:ascii="Helvetica" w:hAnsi="Helvetica" w:cs="Helvetica"/>
          <w:sz w:val="22"/>
          <w:szCs w:val="22"/>
        </w:rPr>
        <w:t xml:space="preserve"> </w:t>
      </w:r>
      <w:r w:rsidRPr="00305D40">
        <w:rPr>
          <w:rFonts w:ascii="Helvetica" w:hAnsi="Helvetica" w:cs="Helvetica"/>
          <w:sz w:val="22"/>
          <w:szCs w:val="22"/>
        </w:rPr>
        <w:t>do Plano de Adaptação Climática, em até 18 (dezoito) meses, que deverá contemplar análise de riscos e vulnerabilidade climática para o Estado de São Paulo;</w:t>
      </w:r>
    </w:p>
    <w:p w14:paraId="33E06968" w14:textId="4CEDE86A"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d)</w:t>
      </w:r>
      <w:r>
        <w:rPr>
          <w:rFonts w:ascii="Helvetica" w:hAnsi="Helvetica" w:cs="Helvetica"/>
          <w:sz w:val="22"/>
          <w:szCs w:val="22"/>
        </w:rPr>
        <w:t xml:space="preserve"> </w:t>
      </w:r>
      <w:r w:rsidRPr="00305D40">
        <w:rPr>
          <w:rFonts w:ascii="Helvetica" w:hAnsi="Helvetica" w:cs="Helvetica"/>
          <w:sz w:val="22"/>
          <w:szCs w:val="22"/>
        </w:rPr>
        <w:t>do Zoneamento Ecológico-Econômico - ZEE a que aludem os artigos 4º, inciso XL, da Lei n.º 13.798, de 9 de novembro de 2009, e 23 do Decreto nº 55.947, de 24 de junho de 2010, e o Decreto n.º 64.526, de 15 de outubro de 2019, em até 6 (seis) meses;</w:t>
      </w:r>
    </w:p>
    <w:p w14:paraId="43388E07" w14:textId="5A046D55"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II</w:t>
      </w:r>
      <w:r>
        <w:rPr>
          <w:rFonts w:ascii="Helvetica" w:hAnsi="Helvetica" w:cs="Helvetica"/>
          <w:sz w:val="22"/>
          <w:szCs w:val="22"/>
        </w:rPr>
        <w:t xml:space="preserve"> </w:t>
      </w:r>
      <w:r w:rsidRPr="00305D40">
        <w:rPr>
          <w:rFonts w:ascii="Helvetica" w:hAnsi="Helvetica" w:cs="Helvetica"/>
          <w:sz w:val="22"/>
          <w:szCs w:val="22"/>
        </w:rPr>
        <w:t xml:space="preserve">- </w:t>
      </w:r>
      <w:proofErr w:type="gramStart"/>
      <w:r w:rsidRPr="00305D40">
        <w:rPr>
          <w:rFonts w:ascii="Helvetica" w:hAnsi="Helvetica" w:cs="Helvetica"/>
          <w:sz w:val="22"/>
          <w:szCs w:val="22"/>
        </w:rPr>
        <w:t>instituição</w:t>
      </w:r>
      <w:proofErr w:type="gramEnd"/>
      <w:r w:rsidRPr="00305D40">
        <w:rPr>
          <w:rFonts w:ascii="Helvetica" w:hAnsi="Helvetica" w:cs="Helvetica"/>
          <w:sz w:val="22"/>
          <w:szCs w:val="22"/>
        </w:rPr>
        <w:t xml:space="preserve"> da Rede ZEE-SP, plataforma digital de consolidação de </w:t>
      </w:r>
      <w:proofErr w:type="spellStart"/>
      <w:r w:rsidRPr="00305D40">
        <w:rPr>
          <w:rFonts w:ascii="Helvetica" w:hAnsi="Helvetica" w:cs="Helvetica"/>
          <w:sz w:val="22"/>
          <w:szCs w:val="22"/>
        </w:rPr>
        <w:t>geodados</w:t>
      </w:r>
      <w:proofErr w:type="spellEnd"/>
      <w:r w:rsidRPr="00305D40">
        <w:rPr>
          <w:rFonts w:ascii="Helvetica" w:hAnsi="Helvetica" w:cs="Helvetica"/>
          <w:sz w:val="22"/>
          <w:szCs w:val="22"/>
        </w:rPr>
        <w:t xml:space="preserve"> para gestão territorial, em até 6 (seis) meses.</w:t>
      </w:r>
    </w:p>
    <w:p w14:paraId="6BAD74D0" w14:textId="06DDDE2C"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Parágrafo único</w:t>
      </w:r>
      <w:r>
        <w:rPr>
          <w:rFonts w:ascii="Helvetica" w:hAnsi="Helvetica" w:cs="Helvetica"/>
          <w:sz w:val="22"/>
          <w:szCs w:val="22"/>
        </w:rPr>
        <w:t xml:space="preserve"> </w:t>
      </w:r>
      <w:r w:rsidRPr="00305D40">
        <w:rPr>
          <w:rFonts w:ascii="Helvetica" w:hAnsi="Helvetica" w:cs="Helvetica"/>
          <w:sz w:val="22"/>
          <w:szCs w:val="22"/>
        </w:rPr>
        <w:t>- A Secretaria de Infraestrutura e Meio Ambiente divulgará periodicamente os resultados do acompanhamento do Plano de Ação Climática 2050.</w:t>
      </w:r>
    </w:p>
    <w:p w14:paraId="78673A55" w14:textId="210011AE"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lastRenderedPageBreak/>
        <w:t>Artigo 3º</w:t>
      </w:r>
      <w:r>
        <w:rPr>
          <w:rFonts w:ascii="Helvetica" w:hAnsi="Helvetica" w:cs="Helvetica"/>
          <w:sz w:val="22"/>
          <w:szCs w:val="22"/>
        </w:rPr>
        <w:t xml:space="preserve"> </w:t>
      </w:r>
      <w:r w:rsidRPr="00305D40">
        <w:rPr>
          <w:rFonts w:ascii="Helvetica" w:hAnsi="Helvetica" w:cs="Helvetica"/>
          <w:sz w:val="22"/>
          <w:szCs w:val="22"/>
        </w:rPr>
        <w:t>- O Secretário de Infraestrutura e Meio Ambiente poderá, mediante resolução, editar normas complementares necessárias ao cumprimento do disposto neste decreto.</w:t>
      </w:r>
    </w:p>
    <w:p w14:paraId="2B35C8F0" w14:textId="60AE1C6A"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Artigo 4º</w:t>
      </w:r>
      <w:r>
        <w:rPr>
          <w:rFonts w:ascii="Helvetica" w:hAnsi="Helvetica" w:cs="Helvetica"/>
          <w:sz w:val="22"/>
          <w:szCs w:val="22"/>
        </w:rPr>
        <w:t xml:space="preserve"> </w:t>
      </w:r>
      <w:r w:rsidRPr="00305D40">
        <w:rPr>
          <w:rFonts w:ascii="Helvetica" w:hAnsi="Helvetica" w:cs="Helvetica"/>
          <w:sz w:val="22"/>
          <w:szCs w:val="22"/>
        </w:rPr>
        <w:t>- Este decreto entra em vigor na data de sua publicação.</w:t>
      </w:r>
    </w:p>
    <w:p w14:paraId="496A74FB" w14:textId="77777777"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Palácio dos Bandeirantes, 20 de julho de 2021</w:t>
      </w:r>
    </w:p>
    <w:p w14:paraId="14169A34" w14:textId="77777777" w:rsidR="00305D40" w:rsidRPr="00305D40" w:rsidRDefault="00305D40" w:rsidP="00305D40">
      <w:pPr>
        <w:pStyle w:val="TextosemFormatao"/>
        <w:spacing w:before="60" w:after="60"/>
        <w:ind w:firstLine="1418"/>
        <w:jc w:val="both"/>
        <w:rPr>
          <w:rFonts w:ascii="Helvetica" w:hAnsi="Helvetica" w:cs="Helvetica"/>
          <w:sz w:val="22"/>
          <w:szCs w:val="22"/>
        </w:rPr>
      </w:pPr>
      <w:r w:rsidRPr="00305D40">
        <w:rPr>
          <w:rFonts w:ascii="Helvetica" w:hAnsi="Helvetica" w:cs="Helvetica"/>
          <w:sz w:val="22"/>
          <w:szCs w:val="22"/>
        </w:rPr>
        <w:t>JOÃO DORIA</w:t>
      </w:r>
    </w:p>
    <w:p w14:paraId="621E8DCC" w14:textId="77777777" w:rsidR="0011569E" w:rsidRPr="00305D40" w:rsidRDefault="0011569E" w:rsidP="00305D40">
      <w:pPr>
        <w:spacing w:before="60" w:after="60" w:line="240" w:lineRule="auto"/>
        <w:ind w:firstLine="1418"/>
        <w:jc w:val="both"/>
        <w:rPr>
          <w:rFonts w:ascii="Helvetica" w:hAnsi="Helvetica" w:cs="Helvetica"/>
          <w:sz w:val="18"/>
          <w:szCs w:val="18"/>
        </w:rPr>
      </w:pPr>
    </w:p>
    <w:sectPr w:rsidR="0011569E" w:rsidRPr="00305D40" w:rsidSect="00305D40">
      <w:pgSz w:w="11906" w:h="16838"/>
      <w:pgMar w:top="1928" w:right="1928" w:bottom="1463" w:left="192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40"/>
    <w:rsid w:val="000C2DAF"/>
    <w:rsid w:val="0011569E"/>
    <w:rsid w:val="00305D40"/>
    <w:rsid w:val="007F32D8"/>
    <w:rsid w:val="009E6FDF"/>
    <w:rsid w:val="00D642AA"/>
    <w:rsid w:val="00F972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1ECE"/>
  <w15:chartTrackingRefBased/>
  <w15:docId w15:val="{3437C037-89AF-4A90-8E40-3F3E8571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305D40"/>
    <w:pPr>
      <w:spacing w:after="0"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rsid w:val="00305D40"/>
    <w:rPr>
      <w:rFonts w:ascii="Consolas" w:hAnsi="Consolas" w:cs="Consolas"/>
      <w:sz w:val="21"/>
      <w:szCs w:val="21"/>
    </w:rPr>
  </w:style>
  <w:style w:type="character" w:styleId="Hyperlink">
    <w:name w:val="Hyperlink"/>
    <w:basedOn w:val="Fontepargpadro"/>
    <w:uiPriority w:val="99"/>
    <w:unhideWhenUsed/>
    <w:rsid w:val="00305D40"/>
    <w:rPr>
      <w:color w:val="0563C1" w:themeColor="hyperlink"/>
      <w:u w:val="single"/>
    </w:rPr>
  </w:style>
  <w:style w:type="character" w:styleId="MenoPendente">
    <w:name w:val="Unresolved Mention"/>
    <w:basedOn w:val="Fontepargpadro"/>
    <w:uiPriority w:val="99"/>
    <w:semiHidden/>
    <w:unhideWhenUsed/>
    <w:rsid w:val="00305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nfccc.int/climate-action/race-to-zero-campaig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475</Words>
  <Characters>2570</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Joice Crislayne Gonçalves da Silva</dc:creator>
  <cp:keywords/>
  <dc:description/>
  <cp:lastModifiedBy>Joice Crislayne Gonçalves da Silva</cp:lastModifiedBy>
  <cp:revision>1</cp:revision>
  <dcterms:created xsi:type="dcterms:W3CDTF">2021-07-21T12:05:00Z</dcterms:created>
  <dcterms:modified xsi:type="dcterms:W3CDTF">2021-07-21T12:13:00Z</dcterms:modified>
</cp:coreProperties>
</file>