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A482" w14:textId="77777777" w:rsidR="00D51415" w:rsidRPr="00FB5A60" w:rsidRDefault="00D51415" w:rsidP="00D51415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DECRETO Nº 70.214, DE 16 DE DEZEMBRO DE 2025</w:t>
      </w:r>
    </w:p>
    <w:p w14:paraId="3D36E0E6" w14:textId="77777777" w:rsidR="00D51415" w:rsidRPr="00FB5A60" w:rsidRDefault="00D51415" w:rsidP="00D5141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Declara de interesse social, para fins de desapropriação, o imóvel situado na Alameda Barão de Limeira,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132, 134 e 138, Distrito da República, Subprefeitura da Sé, no Município de São Paulo, necessário à execução de programa habitacional e de desenvolvimento urbano, e dá providências correlatas.</w:t>
      </w:r>
    </w:p>
    <w:p w14:paraId="7D5EB0F1" w14:textId="77777777" w:rsidR="00D51415" w:rsidRPr="00FB5A60" w:rsidRDefault="00D51415" w:rsidP="00D5141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B5A60">
        <w:rPr>
          <w:rFonts w:ascii="Helvetica" w:hAnsi="Helvetica"/>
          <w:sz w:val="22"/>
          <w:szCs w:val="22"/>
        </w:rPr>
        <w:t xml:space="preserve">, no uso de suas atribuições legais e nos termos do disposto nos artigos 1° e 2°, inciso V, da Lei federal n° 4.132, de 10 de setembro de 1962,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Decreto-Lei federal n° 3.365 de 21 de junho de 1941, e alterações posteriores,</w:t>
      </w:r>
    </w:p>
    <w:p w14:paraId="34B70224" w14:textId="77777777" w:rsidR="00D51415" w:rsidRPr="00FB5A60" w:rsidRDefault="00D51415" w:rsidP="00D5141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Decreta:</w:t>
      </w:r>
    </w:p>
    <w:p w14:paraId="6BD9EAD4" w14:textId="77777777" w:rsidR="00D51415" w:rsidRPr="00FB5A60" w:rsidRDefault="00D51415" w:rsidP="00D5141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1° - Fica declarado de interesse social, para fins de desapropriação pela Companhia de Desenvolvimento Habitacional e Urbano do Estado de São Paulo - CDHU, por via judicial, o imóvel denominado “Edifício Itatiaia”, situado na Alameda Barão de Limeira,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132, 134 e 138, no Distrito da República, Subprefeitura da Sé, no Município e Comarca de São Paulo, necessário à execução de programa habitacional para famílias de baixa renda e de desenvolvimento urbano, imóvel esse identificado e descrito nos autos do Processo n° 387.00004161/2025-14, constituído de 21 (vinte e uma) unidades autônomas devidamente registradas junto ao 5° RI da Capital, sendo 02 (duas) lojas no térreo, objeto das Matrículas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53.159 (contribuinte n° 008.062.0067-7) e 53.169 (contribuinte n° 008.062.0068-5), e 19 (dezenove) apartamentos entre o 1º e o 10º andar, objeto das Matrículas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53.160 (contribuinte n° 008.062.0069-3), 53.170 (contribuinte n° 008.094.0070-7), 53.171 (contribuinte n° 008.062.0071-5), 53.161 (contribuinte n° 008.094.0072-3), 53.162 (contribuinte n° 008.062.0073-1), 53.172 (contribuinte n° 008.062.0074-1), 53.173 (contribuinte n° 008.062.0075-8), 53.163 (contribuinte n° 008.062.0076-6), 53.164 (contribuinte n° 008.062.0077-4), 53.174 (contribuinte n° 008.062.0078-2), 53.175 (contribuinte n° 008.062.0079-0), 53.165 (contribuinte n° 008.062.0080-4), 53.166 (contribuinte n° 008.062.0081-2), 53.176 (contribuinte n° 008.062.0082-0), 53.177 (contribuinte n° 008.062.0083-9), 53.167 (contribuinte n° 008.062.0084-7), 53.168 (contribuinte n° 008.062.0085-5), 53.178 (contribuinte n° 008.062.0086-3) e 55.136 (contribuinte n° 008.062.0087-1), os quais perfazem um total de 1.168,44m² (um mil cento e sessenta e oito metros quadrados e quarenta e quatro decímetros quadrados) de área construída.</w:t>
      </w:r>
    </w:p>
    <w:p w14:paraId="2212B95C" w14:textId="77777777" w:rsidR="00D51415" w:rsidRPr="00FB5A60" w:rsidRDefault="00D51415" w:rsidP="00D5141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2° - Fica a Companhia de Desenvolvimento Habitacional e Urbano do Estado de São Paulo - CDHU autorizada a invocar o caráter de urgência no processo judicial de desapropriação, para os fins do disposto no artigo 5° da Lei federal n° 4.132, de 10 de setembro de 1962,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artigo 15 do Decreto-Lei federal n° 3.365, de 21 de junho de 1941, e alterações posteriores.</w:t>
      </w:r>
    </w:p>
    <w:p w14:paraId="435DB917" w14:textId="77777777" w:rsidR="00D51415" w:rsidRPr="00FB5A60" w:rsidRDefault="00D51415" w:rsidP="00D5141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7D9289CF" w14:textId="77777777" w:rsidR="00D51415" w:rsidRPr="00FB5A60" w:rsidRDefault="00D51415" w:rsidP="00D5141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79BDBDF6" w14:textId="77777777" w:rsidR="00D51415" w:rsidRPr="00FB5A60" w:rsidRDefault="00D51415" w:rsidP="00D5141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TARCÍSIO DE FREITAS</w:t>
      </w:r>
    </w:p>
    <w:sectPr w:rsidR="00D51415" w:rsidRPr="00FB5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15"/>
    <w:rsid w:val="006453A1"/>
    <w:rsid w:val="007E77C1"/>
    <w:rsid w:val="00D5141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698C"/>
  <w15:chartTrackingRefBased/>
  <w15:docId w15:val="{88D2D120-D68A-4CE3-A6BB-DA828F12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15"/>
  </w:style>
  <w:style w:type="paragraph" w:styleId="Ttulo1">
    <w:name w:val="heading 1"/>
    <w:basedOn w:val="Normal"/>
    <w:next w:val="Normal"/>
    <w:link w:val="Ttulo1Char"/>
    <w:uiPriority w:val="9"/>
    <w:qFormat/>
    <w:rsid w:val="00D51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1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1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1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1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1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14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4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4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4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4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4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1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1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1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14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14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14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1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14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1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42</Lines>
  <Paragraphs>9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2025-12-17T13:56:00Z</dcterms:created>
  <dcterms:modified xsi:type="dcterms:W3CDTF">2025-12-17T13:58:00Z</dcterms:modified>
</cp:coreProperties>
</file>