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8751B" w14:textId="77777777" w:rsidR="00E26480" w:rsidRPr="00F401F0" w:rsidRDefault="00E26480" w:rsidP="00E26480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F401F0">
        <w:rPr>
          <w:rFonts w:ascii="Helvetica" w:hAnsi="Helvetica" w:cs="Helvetica"/>
          <w:b/>
          <w:bCs/>
          <w:sz w:val="22"/>
          <w:szCs w:val="22"/>
        </w:rPr>
        <w:t>DECRETO Nº 70.777, DE 4 DE AGOSTO DE 2026</w:t>
      </w:r>
    </w:p>
    <w:p w14:paraId="12317377" w14:textId="77777777" w:rsidR="00E26480" w:rsidRPr="00F401F0" w:rsidRDefault="00E26480" w:rsidP="00E26480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sz w:val="22"/>
          <w:szCs w:val="22"/>
        </w:rPr>
        <w:t>Autoriza a outorga de uso do imóvel que especifica à Fundação Orquestra Sinfônica do Estado de São Paulo – Fundação OSESP e dá providências correlatas.</w:t>
      </w:r>
    </w:p>
    <w:p w14:paraId="0E274A04" w14:textId="77777777" w:rsidR="00E26480" w:rsidRPr="00F401F0" w:rsidRDefault="00E26480" w:rsidP="00E26480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b/>
          <w:bCs/>
          <w:sz w:val="22"/>
          <w:szCs w:val="22"/>
        </w:rPr>
        <w:t>O GOVERNADOR DO ESTADO DE SÃO PAULO, </w:t>
      </w:r>
      <w:r w:rsidRPr="00F401F0">
        <w:rPr>
          <w:rFonts w:ascii="Helvetica" w:hAnsi="Helvetica" w:cs="Helvetica"/>
          <w:sz w:val="22"/>
          <w:szCs w:val="22"/>
        </w:rPr>
        <w:t>no uso de suas atribuições legais,</w:t>
      </w:r>
    </w:p>
    <w:p w14:paraId="144F2E42" w14:textId="77777777" w:rsidR="00E26480" w:rsidRPr="00F401F0" w:rsidRDefault="00E26480" w:rsidP="00E26480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3CAE534C" w14:textId="77777777" w:rsidR="00E26480" w:rsidRPr="00F401F0" w:rsidRDefault="00E26480" w:rsidP="00E26480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sz w:val="22"/>
          <w:szCs w:val="22"/>
        </w:rPr>
        <w:t>Artigo 1° - Fica a Fazenda do Estado autorizada a outorgar o uso da capela do Palácio Boa Vista, situado no Município de Campos do Jordão, mediante autorização de uso, a título precário e gratuito, em favor da Fundação Orquestra Sinfônica do Estado de São Paulo – Fundação OSESP, para a realização de concertos da programação oficial do Festival de Inverno de Campos do Jordão.</w:t>
      </w:r>
    </w:p>
    <w:p w14:paraId="06BE62BB" w14:textId="77777777" w:rsidR="00E26480" w:rsidRPr="00F401F0" w:rsidRDefault="00E26480" w:rsidP="00E26480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sz w:val="22"/>
          <w:szCs w:val="22"/>
        </w:rPr>
        <w:t>Artigo 2° - A autorização de uso de que trata este decreto será efetivada por meio de instrumento a ser lavrado pela autoridade competente ou pela unidade competente da Procuradoria Geral do Estado, observados os termos do contrato de gestão celebrado entre o Estado de São Paulo, pela Secretaria da Cultura, Economia e Indústria Criativas, e a Fundação OSESP. </w:t>
      </w:r>
    </w:p>
    <w:p w14:paraId="50DE446C" w14:textId="77777777" w:rsidR="00E26480" w:rsidRPr="00F401F0" w:rsidRDefault="00E26480" w:rsidP="00E26480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sz w:val="22"/>
          <w:szCs w:val="22"/>
        </w:rPr>
        <w:t>Artigo 3° - Este decreto entra em vi</w:t>
      </w:r>
      <w:r w:rsidRPr="00F401F0">
        <w:rPr>
          <w:rFonts w:ascii="Helvetica" w:hAnsi="Helvetica" w:cs="Helvetica"/>
          <w:sz w:val="22"/>
          <w:szCs w:val="22"/>
        </w:rPr>
        <w:softHyphen/>
        <w:t>gor na data de sua publicação.</w:t>
      </w:r>
    </w:p>
    <w:p w14:paraId="79F3CEAE" w14:textId="77777777" w:rsidR="00E26480" w:rsidRPr="00F401F0" w:rsidRDefault="00E26480" w:rsidP="00E26480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401F0">
        <w:rPr>
          <w:rFonts w:ascii="Helvetica" w:hAnsi="Helvetica" w:cs="Helvetica"/>
          <w:sz w:val="22"/>
          <w:szCs w:val="22"/>
        </w:rPr>
        <w:t>TARCÍSIO DE FREITAS</w:t>
      </w:r>
    </w:p>
    <w:sectPr w:rsidR="00E26480" w:rsidRPr="00F401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480"/>
    <w:rsid w:val="00645C36"/>
    <w:rsid w:val="007E77C1"/>
    <w:rsid w:val="00E26480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A3E9C"/>
  <w15:chartTrackingRefBased/>
  <w15:docId w15:val="{52ABFE63-2448-477E-8B02-FA58606E7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480"/>
  </w:style>
  <w:style w:type="paragraph" w:styleId="Ttulo1">
    <w:name w:val="heading 1"/>
    <w:basedOn w:val="Normal"/>
    <w:next w:val="Normal"/>
    <w:link w:val="Ttulo1Char"/>
    <w:uiPriority w:val="9"/>
    <w:qFormat/>
    <w:rsid w:val="00E264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264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264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264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264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264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264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264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264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264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264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264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2648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2648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2648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2648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2648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2648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264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264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264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264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264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2648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2648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2648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264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2648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264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931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2026-08-05T14:04:00Z</dcterms:created>
  <dcterms:modified xsi:type="dcterms:W3CDTF">2026-08-05T14:04:00Z</dcterms:modified>
</cp:coreProperties>
</file>