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B8C0" w14:textId="732E3EF5" w:rsidR="003A2922" w:rsidRPr="00AF24AC" w:rsidRDefault="003A2922" w:rsidP="003A2922">
      <w:pPr>
        <w:jc w:val="center"/>
        <w:rPr>
          <w:rFonts w:cs="Helvetica"/>
          <w:b/>
          <w:bCs/>
        </w:rPr>
      </w:pPr>
      <w:r w:rsidRPr="00AF24AC">
        <w:rPr>
          <w:rFonts w:cs="Helvetica"/>
          <w:b/>
          <w:bCs/>
        </w:rPr>
        <w:t>DECRETO Nº 68.49</w:t>
      </w:r>
      <w:r w:rsidR="00BA4DC9" w:rsidRPr="00AF24AC">
        <w:rPr>
          <w:rFonts w:cs="Helvetica"/>
          <w:b/>
          <w:bCs/>
        </w:rPr>
        <w:t>4</w:t>
      </w:r>
      <w:r w:rsidRPr="00AF24AC">
        <w:rPr>
          <w:rFonts w:cs="Helvetica"/>
          <w:b/>
          <w:bCs/>
        </w:rPr>
        <w:t>, DE 30 DE ABRIL DE 2024</w:t>
      </w:r>
    </w:p>
    <w:p w14:paraId="2BB76A0F" w14:textId="77777777" w:rsidR="003A2922" w:rsidRPr="00AF24AC" w:rsidRDefault="003A2922" w:rsidP="003A2922">
      <w:pPr>
        <w:jc w:val="center"/>
        <w:rPr>
          <w:rFonts w:cs="Helvetica"/>
          <w:b/>
          <w:bCs/>
        </w:rPr>
      </w:pPr>
    </w:p>
    <w:p w14:paraId="241E093E" w14:textId="77777777" w:rsidR="00A21443" w:rsidRPr="00AF24AC" w:rsidRDefault="00A21443" w:rsidP="00A21443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Segurança Pública, visando ao atendimento de Despesas de Capital.</w:t>
      </w:r>
    </w:p>
    <w:p w14:paraId="35865638" w14:textId="77777777" w:rsidR="00083823" w:rsidRPr="00AF24AC" w:rsidRDefault="00083823" w:rsidP="007B42F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559447F" w14:textId="03212706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AF24AC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1CA56CEB" w14:textId="77777777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4C5C3414" w14:textId="768093E2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R$ 1.430.000,00 (um milhão quatrocentos e trinta mil reais), suplementar ao orçamento da Secretaria da Segurança Pública, observando-se as classificações Institucional, Econômica, </w:t>
      </w:r>
      <w:proofErr w:type="gramStart"/>
      <w:r w:rsidRPr="00AF24AC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AF24A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0846CA5F" w14:textId="77777777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ECE4F98" w14:textId="77777777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6BD02CB8" w14:textId="77777777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F24AC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06104493" w14:textId="77777777" w:rsidR="00AF24AC" w:rsidRPr="00AF24AC" w:rsidRDefault="00AF24AC" w:rsidP="00FD6A6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15C69C4" w14:textId="77777777" w:rsidR="009C7AE3" w:rsidRDefault="009C7AE3" w:rsidP="00FD6A61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AF24AC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TARCÍSIO DE FREITAS</w:t>
      </w:r>
    </w:p>
    <w:p w14:paraId="44B27802" w14:textId="77777777" w:rsidR="00FD6A61" w:rsidRDefault="00FD6A61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</w:p>
    <w:p w14:paraId="61C4C05E" w14:textId="77777777" w:rsidR="00FD6A61" w:rsidRDefault="00FD6A61" w:rsidP="00FD6A6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6A0CC28" w14:textId="77777777" w:rsidR="00FD6A61" w:rsidRPr="00AF24AC" w:rsidRDefault="00FD6A61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</w:p>
    <w:sectPr w:rsidR="00FD6A61" w:rsidRPr="00AF24AC" w:rsidSect="00484F5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34D7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823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22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2FAF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0D26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4F56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42F7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6D2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1B10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416"/>
    <w:rsid w:val="009C21F3"/>
    <w:rsid w:val="009C4B11"/>
    <w:rsid w:val="009C74A3"/>
    <w:rsid w:val="009C7AE3"/>
    <w:rsid w:val="009D30A4"/>
    <w:rsid w:val="009D500E"/>
    <w:rsid w:val="009D5FCA"/>
    <w:rsid w:val="009D7F46"/>
    <w:rsid w:val="009E00E5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1443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884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4A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4DC9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7F2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618A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6A61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2024-05-02T19:44:00Z</dcterms:created>
  <dcterms:modified xsi:type="dcterms:W3CDTF">2024-05-02T19:46:00Z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