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473F" w14:textId="448ABBD0" w:rsidR="00B82564" w:rsidRDefault="00B82564" w:rsidP="00B82564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82564">
        <w:rPr>
          <w:rFonts w:ascii="Helvetica" w:hAnsi="Helvetica" w:cs="Helvetica"/>
          <w:b/>
          <w:bCs/>
          <w:sz w:val="22"/>
          <w:szCs w:val="22"/>
        </w:rPr>
        <w:t>DECRETO Nº 66.553, DE 8 DE MARÇO DE 2022</w:t>
      </w:r>
    </w:p>
    <w:p w14:paraId="1953EC89" w14:textId="77777777" w:rsidR="00B82564" w:rsidRPr="00B82564" w:rsidRDefault="00B82564" w:rsidP="00B82564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7B809D0" w14:textId="43A612AB" w:rsidR="00B82564" w:rsidRDefault="00B82564" w:rsidP="00B82564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Autoriza a Fazenda do Estado a receber, mediante doação, sem ônus ou encargo, da Companhia de Desenvolvimento Habitacional e Urbano do Estado de São Paulo - CDHU, o imóvel que especifica</w:t>
      </w:r>
    </w:p>
    <w:p w14:paraId="55270E39" w14:textId="77777777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A5D46CE" w14:textId="24C32082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JOÃO DORIA, GOVERNADOR DO ESTADO DE SÃO PAULO</w:t>
      </w:r>
      <w:r w:rsidRPr="00B82564">
        <w:rPr>
          <w:rFonts w:ascii="Helvetica" w:hAnsi="Helvetica" w:cs="Helvetica"/>
          <w:sz w:val="22"/>
          <w:szCs w:val="22"/>
        </w:rPr>
        <w:t>, no uso de suas atribuições legais e à vista da manifestação do Conselho do Patrimônio Imobiliário,</w:t>
      </w:r>
    </w:p>
    <w:p w14:paraId="4772294C" w14:textId="77777777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Decreta:</w:t>
      </w:r>
    </w:p>
    <w:p w14:paraId="01A727FF" w14:textId="6CC24729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Artigo 1° - Fica a Fazenda do Estado autorizada a receber, mediante doação, sem ônus ou encargo, da Companhia de Desenvolvimento Habitacional e Urbano do Estado de São Paulo - CDHU, o terreno com benfeitorias objeto da Matrícula n° 325.846 do 11° Cartório de Registro de Imóveis da Capital, com 2.588,64m</w:t>
      </w:r>
      <w:r>
        <w:rPr>
          <w:rFonts w:ascii="Helvetica" w:hAnsi="Helvetica" w:cs="Helvetica"/>
          <w:sz w:val="22"/>
          <w:szCs w:val="22"/>
        </w:rPr>
        <w:t>²</w:t>
      </w:r>
      <w:r w:rsidRPr="00B82564">
        <w:rPr>
          <w:rFonts w:ascii="Helvetica" w:hAnsi="Helvetica" w:cs="Helvetica"/>
          <w:sz w:val="22"/>
          <w:szCs w:val="22"/>
        </w:rPr>
        <w:t xml:space="preserve"> (dois mil, quinhentos e oitenta e oito metros quadrados e sessenta e quatro decímetros quadrados), cadastrado no SGI sob o n° 48892, localizado na Rua José Barros Magaldi, s/n°, Bairro Jardim São João, no Município de São Paulo, devidamente identificado e descrito nos autos do Processo SG-263.242/2017, c/ap. SG-1.092.845/2021.</w:t>
      </w:r>
    </w:p>
    <w:p w14:paraId="04B61DE2" w14:textId="77777777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Parágrafo único – O terreno a que alude o “caput” deste artigo destinar-se-á à Secretaria da Educação, para instalação de uma unidade escolar.</w:t>
      </w:r>
    </w:p>
    <w:p w14:paraId="59A51C13" w14:textId="77777777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Artigo 2° - Este decreto entra em vigor na data de sua publicação.</w:t>
      </w:r>
    </w:p>
    <w:p w14:paraId="2E32FA59" w14:textId="77777777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Palácio dos Bandeirantes, 8 de março de 2022</w:t>
      </w:r>
    </w:p>
    <w:p w14:paraId="74BB0311" w14:textId="77777777" w:rsidR="00B82564" w:rsidRPr="00B82564" w:rsidRDefault="00B82564" w:rsidP="00B8256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564">
        <w:rPr>
          <w:rFonts w:ascii="Helvetica" w:hAnsi="Helvetica" w:cs="Helvetica"/>
          <w:sz w:val="22"/>
          <w:szCs w:val="22"/>
        </w:rPr>
        <w:t>JOÃO DORIA</w:t>
      </w:r>
    </w:p>
    <w:p w14:paraId="55D36DF8" w14:textId="77777777" w:rsidR="005976B6" w:rsidRPr="00B82564" w:rsidRDefault="005976B6" w:rsidP="00B82564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5976B6" w:rsidRPr="00B82564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43CD7"/>
    <w:rsid w:val="002637B3"/>
    <w:rsid w:val="00275067"/>
    <w:rsid w:val="0028751E"/>
    <w:rsid w:val="00292CDA"/>
    <w:rsid w:val="002970CC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687B"/>
    <w:rsid w:val="00467936"/>
    <w:rsid w:val="00480D46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0B48"/>
    <w:rsid w:val="00586B36"/>
    <w:rsid w:val="00595235"/>
    <w:rsid w:val="005952F6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5A00"/>
    <w:rsid w:val="00837522"/>
    <w:rsid w:val="00851620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8F2B83"/>
    <w:rsid w:val="00900ED4"/>
    <w:rsid w:val="00904057"/>
    <w:rsid w:val="00921100"/>
    <w:rsid w:val="009241C2"/>
    <w:rsid w:val="00925B4D"/>
    <w:rsid w:val="00931C15"/>
    <w:rsid w:val="00936F63"/>
    <w:rsid w:val="00942C8C"/>
    <w:rsid w:val="009564BF"/>
    <w:rsid w:val="00983FFE"/>
    <w:rsid w:val="009D30A4"/>
    <w:rsid w:val="009E3E99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B0B30"/>
    <w:rsid w:val="00DD3823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2022-03-09T13:01:00Z</dcterms:created>
  <dcterms:modified xsi:type="dcterms:W3CDTF">2022-03-09T13:03:00Z</dcterms:modified>
</cp:coreProperties>
</file>