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EACC" w14:textId="49B0534B" w:rsidR="00714442" w:rsidRPr="00F30B09" w:rsidRDefault="00714442" w:rsidP="00714442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DECRETO Nº 70.2</w:t>
      </w:r>
      <w:r w:rsidR="00211C25">
        <w:rPr>
          <w:rFonts w:ascii="Helvetica" w:hAnsi="Helvetica"/>
          <w:b/>
          <w:bCs/>
          <w:sz w:val="22"/>
          <w:szCs w:val="22"/>
        </w:rPr>
        <w:t>3</w:t>
      </w:r>
      <w:r w:rsidR="00824C4A">
        <w:rPr>
          <w:rFonts w:ascii="Helvetica" w:hAnsi="Helvetica"/>
          <w:b/>
          <w:bCs/>
          <w:sz w:val="22"/>
          <w:szCs w:val="22"/>
        </w:rPr>
        <w:t>5</w:t>
      </w:r>
      <w:r w:rsidR="00D83715">
        <w:rPr>
          <w:rFonts w:ascii="Helvetica" w:hAnsi="Helvetica"/>
          <w:b/>
          <w:bCs/>
          <w:sz w:val="22"/>
          <w:szCs w:val="22"/>
        </w:rPr>
        <w:t>,</w:t>
      </w:r>
      <w:r w:rsidRPr="00F30B09">
        <w:rPr>
          <w:rFonts w:ascii="Helvetica" w:hAnsi="Helvetica"/>
          <w:b/>
          <w:bCs/>
          <w:sz w:val="22"/>
          <w:szCs w:val="22"/>
        </w:rPr>
        <w:t xml:space="preserve"> DE 1</w:t>
      </w:r>
      <w:r w:rsidR="00627B68">
        <w:rPr>
          <w:rFonts w:ascii="Helvetica" w:hAnsi="Helvetica"/>
          <w:b/>
          <w:bCs/>
          <w:sz w:val="22"/>
          <w:szCs w:val="22"/>
        </w:rPr>
        <w:t>9</w:t>
      </w:r>
      <w:r w:rsidRPr="00F30B09">
        <w:rPr>
          <w:rFonts w:ascii="Helvetica" w:hAnsi="Helvetica"/>
          <w:b/>
          <w:bCs/>
          <w:sz w:val="22"/>
          <w:szCs w:val="22"/>
        </w:rPr>
        <w:t xml:space="preserve"> DE DEZEMBRO DE 2025</w:t>
      </w:r>
    </w:p>
    <w:p w14:paraId="4177354E" w14:textId="36A26846" w:rsidR="00714442" w:rsidRPr="00F30B09" w:rsidRDefault="00824C4A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824C4A">
        <w:rPr>
          <w:rFonts w:ascii="Helvetica" w:hAnsi="Helvetica"/>
          <w:sz w:val="22"/>
          <w:szCs w:val="22"/>
        </w:rPr>
        <w:t>Declara de interesse social, para fins de desapropriação, o imóvel situado na Rua Guaianases, n°s 35 e 39, Distrito da República, Subprefeitura da Sé, no Município de São Paulo, necessário à execução de programa habitacional e de desenvolvimento urbano, e dá providências correlatas</w:t>
      </w:r>
      <w:r w:rsidR="00A03ED5" w:rsidRPr="00A03ED5">
        <w:rPr>
          <w:rFonts w:ascii="Helvetica" w:hAnsi="Helvetica"/>
          <w:sz w:val="22"/>
          <w:szCs w:val="22"/>
        </w:rPr>
        <w:t>.</w:t>
      </w:r>
    </w:p>
    <w:p w14:paraId="53958C6F" w14:textId="77777777" w:rsidR="00824C4A" w:rsidRPr="00824C4A" w:rsidRDefault="00824C4A" w:rsidP="00824C4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824C4A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824C4A">
        <w:rPr>
          <w:rFonts w:ascii="Helvetica" w:hAnsi="Helvetica"/>
          <w:sz w:val="22"/>
          <w:szCs w:val="22"/>
        </w:rPr>
        <w:t>, no uso de suas atribuições legais e nos termos do disposto nos artigos 1° e 2°, inciso V, da Lei federal n° 4.132, de 10 de setembro de 1962, c.c. o Decreto-Lei federal n° 3.365 de 21 de junho de 1941, e alterações posteriores,</w:t>
      </w:r>
    </w:p>
    <w:p w14:paraId="2B396C52" w14:textId="77777777" w:rsidR="00824C4A" w:rsidRPr="00824C4A" w:rsidRDefault="00824C4A" w:rsidP="00824C4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824C4A">
        <w:rPr>
          <w:rFonts w:ascii="Helvetica" w:hAnsi="Helvetica"/>
          <w:b/>
          <w:bCs/>
          <w:sz w:val="22"/>
          <w:szCs w:val="22"/>
        </w:rPr>
        <w:t>Decreta:</w:t>
      </w:r>
    </w:p>
    <w:p w14:paraId="54FD5224" w14:textId="77777777" w:rsidR="00824C4A" w:rsidRPr="00824C4A" w:rsidRDefault="00824C4A" w:rsidP="00824C4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824C4A">
        <w:rPr>
          <w:rFonts w:ascii="Helvetica" w:hAnsi="Helvetica"/>
          <w:sz w:val="22"/>
          <w:szCs w:val="22"/>
        </w:rPr>
        <w:t>Artigo 1° - Fica declarado de interesse social, para fins de desapropriação pela Companhia de Desenvolvimento Habitacional e Urbano do Estado de São Paulo - CDHU, por via judicial, o imóvel situado na Rua Guaianases, n°s 35 e 39, Distrito da República, Subprefeitura da Sé, no Município e Comarca de São Paulo, inscrito no Cadastro Imobiliário Fiscal da Prefeitura sob o n° 008.086.0024-9, necessário à execução de programa habitacional para famílias de baixa renda e de desenvolvimento urbano, imóvel esse identificado nos autos do Processo n° 387.00004157/2025-56 e descrito como tendo as seguintes medidas, limites e confrontações: partindo do ponto 1, situado no alinhamento da Rua Guaianases, segue confrontando com a referida rua por 7,95m até o ponto 2; desse ponto, deflete à direita e segue confrontando com os imóveis de contribuintes n°s 008.086.0032-1 e 008.086.0352-3 por 53,33m até o ponto 3; desse ponto, deflete à direita e segue confrontando com os imóveis de contribuintes n°s 008.086.0355-8 a 008.086.0482-1 por 7,59m até o ponto 4; e, desse ponto, deflete à direita e segue confrontando com o imóvel de contribuinte n° 008.086.0025-7 por 53,47m até o ponto 1, início dessa descrição, encerrando a área de 427,00m² (quatrocentos e vinte e sete metros quadrados).</w:t>
      </w:r>
    </w:p>
    <w:p w14:paraId="15450C71" w14:textId="77777777" w:rsidR="00824C4A" w:rsidRPr="00824C4A" w:rsidRDefault="00824C4A" w:rsidP="00824C4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824C4A">
        <w:rPr>
          <w:rFonts w:ascii="Helvetica" w:hAnsi="Helvetica"/>
          <w:sz w:val="22"/>
          <w:szCs w:val="22"/>
        </w:rPr>
        <w:t>Artigo 2° - Fica a Companhia de Desenvolvimento Habitacional e Urbano do Estado de São Paulo - CDHU autorizada a invocar o caráter de urgência no processo judicial de desapropriação, para os fins do disposto no artigo 15 do Decreto-Lei federal n° 3.365, de 21 de junho de 1941, e alterações posteriores.</w:t>
      </w:r>
    </w:p>
    <w:p w14:paraId="14FB0AF8" w14:textId="77777777" w:rsidR="00824C4A" w:rsidRPr="00824C4A" w:rsidRDefault="00824C4A" w:rsidP="00824C4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824C4A">
        <w:rPr>
          <w:rFonts w:ascii="Helvetica" w:hAnsi="Helvetica"/>
          <w:sz w:val="22"/>
          <w:szCs w:val="22"/>
        </w:rPr>
        <w:t>Artigo 3° - As despesas com a execução do presente decreto correrão à conta de recursos próprios da Companhia de Desenvolvimento Habitacional e Urbano do Estado de São Paulo - CDHU.</w:t>
      </w:r>
    </w:p>
    <w:p w14:paraId="7DE07D3E" w14:textId="77777777" w:rsidR="00824C4A" w:rsidRPr="00824C4A" w:rsidRDefault="00824C4A" w:rsidP="00824C4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824C4A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63C9C034" w14:textId="2BFFBBD7" w:rsidR="00714442" w:rsidRPr="00627B68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</w:p>
    <w:p w14:paraId="4DDF8579" w14:textId="77777777" w:rsidR="00714442" w:rsidRPr="00F30B09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TARCÍSIO DE FREITAS</w:t>
      </w:r>
    </w:p>
    <w:sectPr w:rsidR="00714442" w:rsidRPr="00F30B09" w:rsidSect="00714442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42"/>
    <w:rsid w:val="00002C98"/>
    <w:rsid w:val="00015718"/>
    <w:rsid w:val="00101D37"/>
    <w:rsid w:val="00123ACD"/>
    <w:rsid w:val="001876ED"/>
    <w:rsid w:val="00211C25"/>
    <w:rsid w:val="00247797"/>
    <w:rsid w:val="002A5F7B"/>
    <w:rsid w:val="003C1BBF"/>
    <w:rsid w:val="00441B2D"/>
    <w:rsid w:val="004F4765"/>
    <w:rsid w:val="00585AC4"/>
    <w:rsid w:val="00595D35"/>
    <w:rsid w:val="00627B68"/>
    <w:rsid w:val="006535D0"/>
    <w:rsid w:val="006900DC"/>
    <w:rsid w:val="006E31BB"/>
    <w:rsid w:val="00714442"/>
    <w:rsid w:val="00716B50"/>
    <w:rsid w:val="007230D7"/>
    <w:rsid w:val="007E77C1"/>
    <w:rsid w:val="00824C4A"/>
    <w:rsid w:val="00826033"/>
    <w:rsid w:val="00847B87"/>
    <w:rsid w:val="00891DBE"/>
    <w:rsid w:val="009A61A3"/>
    <w:rsid w:val="00A03ED5"/>
    <w:rsid w:val="00AC1948"/>
    <w:rsid w:val="00AF2125"/>
    <w:rsid w:val="00B22269"/>
    <w:rsid w:val="00C152E7"/>
    <w:rsid w:val="00C46522"/>
    <w:rsid w:val="00C75D42"/>
    <w:rsid w:val="00D5413D"/>
    <w:rsid w:val="00D6206F"/>
    <w:rsid w:val="00D83715"/>
    <w:rsid w:val="00E76E4A"/>
    <w:rsid w:val="00E87E30"/>
    <w:rsid w:val="00EC056C"/>
    <w:rsid w:val="00F26398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E726"/>
  <w15:chartTrackingRefBased/>
  <w15:docId w15:val="{6CB1EC2D-47B7-4DFC-AEAC-7E98ACBB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42"/>
  </w:style>
  <w:style w:type="paragraph" w:styleId="Ttulo1">
    <w:name w:val="heading 1"/>
    <w:basedOn w:val="Normal"/>
    <w:next w:val="Normal"/>
    <w:link w:val="Ttulo1Char"/>
    <w:uiPriority w:val="9"/>
    <w:qFormat/>
    <w:rsid w:val="00714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4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4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4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4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4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4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4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4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4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4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4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44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44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44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44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44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44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4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4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4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4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4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44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44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44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4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44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4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2053</Characters>
  <Application>Microsoft Office Word</Application>
  <DocSecurity>0</DocSecurity>
  <Lines>36</Lines>
  <Paragraphs>9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5</cp:revision>
  <dcterms:created xsi:type="dcterms:W3CDTF">2025-12-22T22:20:00Z</dcterms:created>
  <dcterms:modified xsi:type="dcterms:W3CDTF">2025-12-22T22:26:00Z</dcterms:modified>
</cp:coreProperties>
</file>