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0D6" w14:textId="77777777" w:rsidR="00FD5D00" w:rsidRPr="00FB0064" w:rsidRDefault="00FD5D00" w:rsidP="00FB006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B006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B0064">
        <w:rPr>
          <w:rFonts w:ascii="Calibri" w:hAnsi="Calibri" w:cs="Calibri"/>
          <w:b/>
          <w:bCs/>
          <w:sz w:val="22"/>
          <w:szCs w:val="22"/>
        </w:rPr>
        <w:t>º</w:t>
      </w:r>
      <w:r w:rsidRPr="00FB0064">
        <w:rPr>
          <w:rFonts w:ascii="Helvetica" w:hAnsi="Helvetica" w:cs="Courier New"/>
          <w:b/>
          <w:bCs/>
          <w:sz w:val="22"/>
          <w:szCs w:val="22"/>
        </w:rPr>
        <w:t xml:space="preserve"> 67.322, DE 1</w:t>
      </w:r>
      <w:r w:rsidRPr="00FB0064">
        <w:rPr>
          <w:rFonts w:ascii="Calibri" w:hAnsi="Calibri" w:cs="Calibri"/>
          <w:b/>
          <w:bCs/>
          <w:sz w:val="22"/>
          <w:szCs w:val="22"/>
        </w:rPr>
        <w:t>º</w:t>
      </w:r>
      <w:r w:rsidRPr="00FB0064">
        <w:rPr>
          <w:rFonts w:ascii="Helvetica" w:hAnsi="Helvetica" w:cs="Courier New"/>
          <w:b/>
          <w:bCs/>
          <w:sz w:val="22"/>
          <w:szCs w:val="22"/>
        </w:rPr>
        <w:t xml:space="preserve"> DE DEZEMBRO DE 2022</w:t>
      </w:r>
    </w:p>
    <w:p w14:paraId="7D3DD82C" w14:textId="77777777" w:rsidR="00FD5D00" w:rsidRPr="008A7471" w:rsidRDefault="00FD5D00" w:rsidP="00FB006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Introduz altera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no Regulamento do Imposto sobre Opera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 xml:space="preserve">es Relativas </w:t>
      </w:r>
      <w:r w:rsidRPr="008A7471">
        <w:rPr>
          <w:rFonts w:ascii="Calibri" w:hAnsi="Calibri" w:cs="Calibri"/>
          <w:sz w:val="22"/>
          <w:szCs w:val="22"/>
        </w:rPr>
        <w:t>à</w:t>
      </w:r>
      <w:r w:rsidRPr="008A7471">
        <w:rPr>
          <w:rFonts w:ascii="Helvetica" w:hAnsi="Helvetica" w:cs="Courier New"/>
          <w:sz w:val="22"/>
          <w:szCs w:val="22"/>
        </w:rPr>
        <w:t xml:space="preserve"> Circula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Mercadorias e sobre Presta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de Servi</w:t>
      </w:r>
      <w:r w:rsidRPr="008A7471">
        <w:rPr>
          <w:rFonts w:ascii="Calibri" w:hAnsi="Calibri" w:cs="Calibri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RICMS.</w:t>
      </w:r>
    </w:p>
    <w:p w14:paraId="489B064C" w14:textId="7A8DECCB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RODRIGO GARCIA, </w:t>
      </w:r>
      <w:r w:rsidR="00FB0064" w:rsidRPr="008A7471">
        <w:rPr>
          <w:rFonts w:ascii="Helvetica" w:hAnsi="Helvetica" w:cs="Courier New"/>
          <w:sz w:val="22"/>
          <w:szCs w:val="22"/>
        </w:rPr>
        <w:t>GOVERNADOR DO ESTADO DE S</w:t>
      </w:r>
      <w:r w:rsidR="00FB0064" w:rsidRPr="008A7471">
        <w:rPr>
          <w:rFonts w:ascii="Calibri" w:hAnsi="Calibri" w:cs="Calibri"/>
          <w:sz w:val="22"/>
          <w:szCs w:val="22"/>
        </w:rPr>
        <w:t>Ã</w:t>
      </w:r>
      <w:r w:rsidR="00FB0064" w:rsidRPr="008A7471">
        <w:rPr>
          <w:rFonts w:ascii="Helvetica" w:hAnsi="Helvetica" w:cs="Courier New"/>
          <w:sz w:val="22"/>
          <w:szCs w:val="22"/>
        </w:rPr>
        <w:t>O PAULO</w:t>
      </w:r>
      <w:r w:rsidRPr="008A7471">
        <w:rPr>
          <w:rFonts w:ascii="Helvetica" w:hAnsi="Helvetica" w:cs="Courier New"/>
          <w:sz w:val="22"/>
          <w:szCs w:val="22"/>
        </w:rPr>
        <w:t>, no uso de suas atribui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legais e tendo em vista o disposto nos artigos 5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e 8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, XXIV e </w:t>
      </w:r>
      <w:r w:rsidRPr="008A7471">
        <w:rPr>
          <w:rFonts w:ascii="Calibri" w:hAnsi="Calibri" w:cs="Calibri"/>
          <w:sz w:val="22"/>
          <w:szCs w:val="22"/>
        </w:rPr>
        <w:t>§</w:t>
      </w:r>
      <w:r w:rsidRPr="008A7471">
        <w:rPr>
          <w:rFonts w:ascii="Helvetica" w:hAnsi="Helvetica" w:cs="Courier New"/>
          <w:sz w:val="22"/>
          <w:szCs w:val="22"/>
        </w:rPr>
        <w:t xml:space="preserve"> 10, da Lei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6.374, de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 mar</w:t>
      </w:r>
      <w:r w:rsidRPr="008A7471">
        <w:rPr>
          <w:rFonts w:ascii="Calibri" w:hAnsi="Calibri" w:cs="Calibri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o de 1989,</w:t>
      </w:r>
    </w:p>
    <w:p w14:paraId="7E4D6440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Decreta:</w:t>
      </w:r>
    </w:p>
    <w:p w14:paraId="7A0BF8DC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 xml:space="preserve">es Relativas </w:t>
      </w:r>
      <w:r w:rsidRPr="008A7471">
        <w:rPr>
          <w:rFonts w:ascii="Calibri" w:hAnsi="Calibri" w:cs="Calibri"/>
          <w:sz w:val="22"/>
          <w:szCs w:val="22"/>
        </w:rPr>
        <w:t>à</w:t>
      </w:r>
      <w:r w:rsidRPr="008A7471">
        <w:rPr>
          <w:rFonts w:ascii="Helvetica" w:hAnsi="Helvetica" w:cs="Courier New"/>
          <w:sz w:val="22"/>
          <w:szCs w:val="22"/>
        </w:rPr>
        <w:t xml:space="preserve"> Circula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Mercadorias e sobre Presta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de Servi</w:t>
      </w:r>
      <w:r w:rsidRPr="008A7471">
        <w:rPr>
          <w:rFonts w:ascii="Calibri" w:hAnsi="Calibri" w:cs="Calibri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- RICMS, aprovado pelo Decreto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8571BD0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A7471">
        <w:rPr>
          <w:rFonts w:ascii="Helvetica" w:hAnsi="Helvetica" w:cs="Courier New"/>
          <w:sz w:val="22"/>
          <w:szCs w:val="22"/>
        </w:rPr>
        <w:t>o</w:t>
      </w:r>
      <w:proofErr w:type="gramEnd"/>
      <w:r w:rsidRPr="008A7471">
        <w:rPr>
          <w:rFonts w:ascii="Helvetica" w:hAnsi="Helvetica" w:cs="Courier New"/>
          <w:sz w:val="22"/>
          <w:szCs w:val="22"/>
        </w:rPr>
        <w:t xml:space="preserve"> inciso II do artigo 400-F:</w:t>
      </w:r>
    </w:p>
    <w:p w14:paraId="00D2D933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III - treonina, 2922.49.90, 2922.50.99 e 2309.90.90</w:t>
      </w:r>
      <w:proofErr w:type="gramStart"/>
      <w:r w:rsidRPr="008A7471">
        <w:rPr>
          <w:rFonts w:ascii="Helvetica" w:hAnsi="Helvetica" w:cs="Courier New"/>
          <w:sz w:val="22"/>
          <w:szCs w:val="22"/>
        </w:rPr>
        <w:t>;</w:t>
      </w:r>
      <w:r w:rsidRPr="008A7471">
        <w:rPr>
          <w:rFonts w:ascii="Arial" w:hAnsi="Arial" w:cs="Arial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>;(</w:t>
      </w:r>
      <w:proofErr w:type="gramEnd"/>
      <w:r w:rsidRPr="008A7471">
        <w:rPr>
          <w:rFonts w:ascii="Helvetica" w:hAnsi="Helvetica" w:cs="Courier New"/>
          <w:sz w:val="22"/>
          <w:szCs w:val="22"/>
        </w:rPr>
        <w:t>NR)</w:t>
      </w:r>
    </w:p>
    <w:p w14:paraId="33E33CD0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A7471">
        <w:rPr>
          <w:rFonts w:ascii="Helvetica" w:hAnsi="Helvetica" w:cs="Courier New"/>
          <w:sz w:val="22"/>
          <w:szCs w:val="22"/>
        </w:rPr>
        <w:t>o</w:t>
      </w:r>
      <w:proofErr w:type="gramEnd"/>
      <w:r w:rsidRPr="008A7471">
        <w:rPr>
          <w:rFonts w:ascii="Helvetica" w:hAnsi="Helvetica" w:cs="Courier New"/>
          <w:sz w:val="22"/>
          <w:szCs w:val="22"/>
        </w:rPr>
        <w:t xml:space="preserve"> inciso III do artigo 400-G:</w:t>
      </w:r>
    </w:p>
    <w:p w14:paraId="2FA0D5C0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III - treonina, 2922.49.90, 2922.50.99 e 2309.90.90</w:t>
      </w:r>
      <w:proofErr w:type="gramStart"/>
      <w:r w:rsidRPr="008A7471">
        <w:rPr>
          <w:rFonts w:ascii="Helvetica" w:hAnsi="Helvetica" w:cs="Courier New"/>
          <w:sz w:val="22"/>
          <w:szCs w:val="22"/>
        </w:rPr>
        <w:t>;</w:t>
      </w:r>
      <w:r w:rsidRPr="008A7471">
        <w:rPr>
          <w:rFonts w:ascii="Arial" w:hAnsi="Arial" w:cs="Arial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>;(</w:t>
      </w:r>
      <w:proofErr w:type="gramEnd"/>
      <w:r w:rsidRPr="008A7471">
        <w:rPr>
          <w:rFonts w:ascii="Helvetica" w:hAnsi="Helvetica" w:cs="Courier New"/>
          <w:sz w:val="22"/>
          <w:szCs w:val="22"/>
        </w:rPr>
        <w:t>NR)</w:t>
      </w:r>
    </w:p>
    <w:p w14:paraId="4834F217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 xml:space="preserve">III - o </w:t>
      </w: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caput</w:t>
      </w:r>
      <w:r w:rsidRPr="008A7471">
        <w:rPr>
          <w:rFonts w:ascii="Arial" w:hAnsi="Arial" w:cs="Arial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 xml:space="preserve"> do artigo 400-G1, mantidos os seus incisos:</w:t>
      </w:r>
    </w:p>
    <w:p w14:paraId="32383B8E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Artigo 400-G1 - O lan</w:t>
      </w:r>
      <w:r w:rsidRPr="008A7471">
        <w:rPr>
          <w:rFonts w:ascii="Arial" w:hAnsi="Arial" w:cs="Arial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amento do imposto incidente na sa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da interna de lisina, classificada nos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digos 2922.41.10, 2922.41.90 e 2309.90.90 da Nomenclatura Comum do Mercosul - NCM, de triptofano, classificado nos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digos 2933.99.19, 2922.49.90 e 2309.90.90 da NCM, e de treonina, classificada nos c</w:t>
      </w:r>
      <w:r w:rsidRPr="008A7471">
        <w:rPr>
          <w:rFonts w:ascii="Calibri" w:hAnsi="Calibri" w:cs="Calibri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digos 2922.49.90, 2922.50.99 e 2309.90.90 da NCM, fica diferido para o momento em que ocorrer:</w:t>
      </w:r>
      <w:proofErr w:type="gramStart"/>
      <w:r w:rsidRPr="008A7471">
        <w:rPr>
          <w:rFonts w:ascii="Calibri" w:hAnsi="Calibri" w:cs="Calibri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>.(</w:t>
      </w:r>
      <w:proofErr w:type="gramEnd"/>
      <w:r w:rsidRPr="008A7471">
        <w:rPr>
          <w:rFonts w:ascii="Helvetica" w:hAnsi="Helvetica" w:cs="Courier New"/>
          <w:sz w:val="22"/>
          <w:szCs w:val="22"/>
        </w:rPr>
        <w:t>NR)</w:t>
      </w:r>
    </w:p>
    <w:p w14:paraId="325174A1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2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Fica acrescentada, com a reda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que se segue, a al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 xml:space="preserve">nea </w:t>
      </w:r>
      <w:r w:rsidRPr="008A7471">
        <w:rPr>
          <w:rFonts w:ascii="Calibri" w:hAnsi="Calibri" w:cs="Calibri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c</w:t>
      </w:r>
      <w:r w:rsidRPr="008A7471">
        <w:rPr>
          <w:rFonts w:ascii="Calibri" w:hAnsi="Calibri" w:cs="Calibri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 xml:space="preserve"> ao item 4 do </w:t>
      </w:r>
      <w:r w:rsidRPr="008A7471">
        <w:rPr>
          <w:rFonts w:ascii="Calibri" w:hAnsi="Calibri" w:cs="Calibri"/>
          <w:sz w:val="22"/>
          <w:szCs w:val="22"/>
        </w:rPr>
        <w:t>§</w:t>
      </w:r>
      <w:r w:rsidRPr="008A7471">
        <w:rPr>
          <w:rFonts w:ascii="Helvetica" w:hAnsi="Helvetica" w:cs="Courier New"/>
          <w:sz w:val="22"/>
          <w:szCs w:val="22"/>
        </w:rPr>
        <w:t xml:space="preserve">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do artigo 41 do Anexo I do Regulamento do Imposto sobre Opera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 xml:space="preserve">es Relativas </w:t>
      </w:r>
      <w:r w:rsidRPr="008A7471">
        <w:rPr>
          <w:rFonts w:ascii="Calibri" w:hAnsi="Calibri" w:cs="Calibri"/>
          <w:sz w:val="22"/>
          <w:szCs w:val="22"/>
        </w:rPr>
        <w:t>à</w:t>
      </w:r>
      <w:r w:rsidRPr="008A7471">
        <w:rPr>
          <w:rFonts w:ascii="Helvetica" w:hAnsi="Helvetica" w:cs="Courier New"/>
          <w:sz w:val="22"/>
          <w:szCs w:val="22"/>
        </w:rPr>
        <w:t xml:space="preserve"> Circula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Mercadorias e sobre Presta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de Servi</w:t>
      </w:r>
      <w:r w:rsidRPr="008A7471">
        <w:rPr>
          <w:rFonts w:ascii="Calibri" w:hAnsi="Calibri" w:cs="Calibri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- RICMS, aprovado pelo Decreto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79F4073F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Arial" w:hAnsi="Arial" w:cs="Arial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c) treonina, classificada nos c</w:t>
      </w:r>
      <w:r w:rsidRPr="008A7471">
        <w:rPr>
          <w:rFonts w:ascii="Arial" w:hAnsi="Arial" w:cs="Arial"/>
          <w:sz w:val="22"/>
          <w:szCs w:val="22"/>
        </w:rPr>
        <w:t>ó</w:t>
      </w:r>
      <w:r w:rsidRPr="008A7471">
        <w:rPr>
          <w:rFonts w:ascii="Helvetica" w:hAnsi="Helvetica" w:cs="Courier New"/>
          <w:sz w:val="22"/>
          <w:szCs w:val="22"/>
        </w:rPr>
        <w:t>digos 2922.49.90, 2922.50.99 e 2309.90.90 da Nomenclatura Comum do Mercosul - NCM.</w:t>
      </w:r>
      <w:r w:rsidRPr="008A7471">
        <w:rPr>
          <w:rFonts w:ascii="Arial" w:hAnsi="Arial" w:cs="Arial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>.</w:t>
      </w:r>
    </w:p>
    <w:p w14:paraId="21C6F606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Artigo 3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- Este decreto entra em vigor em 90 (noventa) dias a contar da data de sua publica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o, observando o disposto no artigo 150, inciso III, al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 xml:space="preserve">nea </w:t>
      </w:r>
      <w:r w:rsidRPr="008A7471">
        <w:rPr>
          <w:rFonts w:ascii="Calibri" w:hAnsi="Calibri" w:cs="Calibri"/>
          <w:sz w:val="22"/>
          <w:szCs w:val="22"/>
        </w:rPr>
        <w:t>“</w:t>
      </w:r>
      <w:r w:rsidRPr="008A7471">
        <w:rPr>
          <w:rFonts w:ascii="Helvetica" w:hAnsi="Helvetica" w:cs="Courier New"/>
          <w:sz w:val="22"/>
          <w:szCs w:val="22"/>
        </w:rPr>
        <w:t>b</w:t>
      </w:r>
      <w:r w:rsidRPr="008A7471">
        <w:rPr>
          <w:rFonts w:ascii="Calibri" w:hAnsi="Calibri" w:cs="Calibri"/>
          <w:sz w:val="22"/>
          <w:szCs w:val="22"/>
        </w:rPr>
        <w:t>”</w:t>
      </w:r>
      <w:r w:rsidRPr="008A7471">
        <w:rPr>
          <w:rFonts w:ascii="Helvetica" w:hAnsi="Helvetica" w:cs="Courier New"/>
          <w:sz w:val="22"/>
          <w:szCs w:val="22"/>
        </w:rPr>
        <w:t>, da Constitui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Federal.</w:t>
      </w:r>
    </w:p>
    <w:p w14:paraId="68D8FAA7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Pal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cio dos Bandeirantes, 1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de dezembro de 2022.</w:t>
      </w:r>
    </w:p>
    <w:p w14:paraId="6714B487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RODRIGO GARCIA</w:t>
      </w:r>
    </w:p>
    <w:p w14:paraId="17AAF4BA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OF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CIO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481/2022 </w:t>
      </w:r>
      <w:r w:rsidRPr="008A7471">
        <w:rPr>
          <w:rFonts w:ascii="Calibri" w:hAnsi="Calibri" w:cs="Calibri"/>
          <w:sz w:val="22"/>
          <w:szCs w:val="22"/>
        </w:rPr>
        <w:t>–</w:t>
      </w:r>
      <w:r w:rsidRPr="008A7471">
        <w:rPr>
          <w:rFonts w:ascii="Helvetica" w:hAnsi="Helvetica" w:cs="Courier New"/>
          <w:sz w:val="22"/>
          <w:szCs w:val="22"/>
        </w:rPr>
        <w:t xml:space="preserve"> GS/SRE</w:t>
      </w:r>
    </w:p>
    <w:p w14:paraId="147B3EFE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Senhor Governador,</w:t>
      </w:r>
    </w:p>
    <w:p w14:paraId="572C4B52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Tenho a honra de encaminhar a Vossa Excel</w:t>
      </w:r>
      <w:r w:rsidRPr="008A7471">
        <w:rPr>
          <w:rFonts w:ascii="Calibri" w:hAnsi="Calibri" w:cs="Calibri"/>
          <w:sz w:val="22"/>
          <w:szCs w:val="22"/>
        </w:rPr>
        <w:t>ê</w:t>
      </w:r>
      <w:r w:rsidRPr="008A7471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no Regulamento do Imposto sobre Opera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 xml:space="preserve">es Relativas </w:t>
      </w:r>
      <w:r w:rsidRPr="008A7471">
        <w:rPr>
          <w:rFonts w:ascii="Calibri" w:hAnsi="Calibri" w:cs="Calibri"/>
          <w:sz w:val="22"/>
          <w:szCs w:val="22"/>
        </w:rPr>
        <w:t>à</w:t>
      </w:r>
      <w:r w:rsidRPr="008A7471">
        <w:rPr>
          <w:rFonts w:ascii="Helvetica" w:hAnsi="Helvetica" w:cs="Courier New"/>
          <w:sz w:val="22"/>
          <w:szCs w:val="22"/>
        </w:rPr>
        <w:t xml:space="preserve"> Circula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 de </w:t>
      </w:r>
      <w:r w:rsidRPr="008A7471">
        <w:rPr>
          <w:rFonts w:ascii="Helvetica" w:hAnsi="Helvetica" w:cs="Courier New"/>
          <w:sz w:val="22"/>
          <w:szCs w:val="22"/>
        </w:rPr>
        <w:lastRenderedPageBreak/>
        <w:t>Mercadorias e sobre Presta</w:t>
      </w:r>
      <w:r w:rsidRPr="008A7471">
        <w:rPr>
          <w:rFonts w:ascii="Calibri" w:hAnsi="Calibri" w:cs="Calibri"/>
          <w:sz w:val="22"/>
          <w:szCs w:val="22"/>
        </w:rPr>
        <w:t>çõ</w:t>
      </w:r>
      <w:r w:rsidRPr="008A7471">
        <w:rPr>
          <w:rFonts w:ascii="Helvetica" w:hAnsi="Helvetica" w:cs="Courier New"/>
          <w:sz w:val="22"/>
          <w:szCs w:val="22"/>
        </w:rPr>
        <w:t>es de Servi</w:t>
      </w:r>
      <w:r w:rsidRPr="008A7471">
        <w:rPr>
          <w:rFonts w:ascii="Calibri" w:hAnsi="Calibri" w:cs="Calibri"/>
          <w:sz w:val="22"/>
          <w:szCs w:val="22"/>
        </w:rPr>
        <w:t>ç</w:t>
      </w:r>
      <w:r w:rsidRPr="008A7471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- RICMS, aprovado pelo Decreto n</w:t>
      </w:r>
      <w:r w:rsidRPr="008A7471">
        <w:rPr>
          <w:rFonts w:ascii="Calibri" w:hAnsi="Calibri" w:cs="Calibri"/>
          <w:sz w:val="22"/>
          <w:szCs w:val="22"/>
        </w:rPr>
        <w:t>º</w:t>
      </w:r>
      <w:r w:rsidRPr="008A7471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95279B4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A minuta, que visa atender pleito do setor fabricante de amino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cidos, concede diferimento do ICMS na sa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da interna de treonina, de forma a se aplicar a esse amino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cido o mesmo tratamento tribut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a que se sujeita a lisina e o triptofano.</w:t>
      </w:r>
    </w:p>
    <w:p w14:paraId="4C13E454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E, para viabilizar a aplica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do diferimento na sa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da interna de treonina, esse produto est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 xml:space="preserve"> sendo exclu</w:t>
      </w:r>
      <w:r w:rsidRPr="008A7471">
        <w:rPr>
          <w:rFonts w:ascii="Calibri" w:hAnsi="Calibri" w:cs="Calibri"/>
          <w:sz w:val="22"/>
          <w:szCs w:val="22"/>
        </w:rPr>
        <w:t>í</w:t>
      </w:r>
      <w:r w:rsidRPr="008A7471">
        <w:rPr>
          <w:rFonts w:ascii="Helvetica" w:hAnsi="Helvetica" w:cs="Courier New"/>
          <w:sz w:val="22"/>
          <w:szCs w:val="22"/>
        </w:rPr>
        <w:t>do da isen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 xml:space="preserve">o prevista no artigo 41 do Anexo I do RICMS. </w:t>
      </w:r>
    </w:p>
    <w:p w14:paraId="322B409C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Com essas justificativas e propondo a edi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A7471">
        <w:rPr>
          <w:rFonts w:ascii="Calibri" w:hAnsi="Calibri" w:cs="Calibri"/>
          <w:sz w:val="22"/>
          <w:szCs w:val="22"/>
        </w:rPr>
        <w:t>çã</w:t>
      </w:r>
      <w:r w:rsidRPr="008A7471">
        <w:rPr>
          <w:rFonts w:ascii="Helvetica" w:hAnsi="Helvetica" w:cs="Courier New"/>
          <w:sz w:val="22"/>
          <w:szCs w:val="22"/>
        </w:rPr>
        <w:t>o.</w:t>
      </w:r>
    </w:p>
    <w:p w14:paraId="405A6F32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Felipe Scudeler Salto</w:t>
      </w:r>
    </w:p>
    <w:p w14:paraId="6868B8CA" w14:textId="77777777" w:rsidR="00FD5D00" w:rsidRPr="008A7471" w:rsidRDefault="00FD5D00" w:rsidP="00FD5D0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7471">
        <w:rPr>
          <w:rFonts w:ascii="Helvetica" w:hAnsi="Helvetica" w:cs="Courier New"/>
          <w:sz w:val="22"/>
          <w:szCs w:val="22"/>
        </w:rPr>
        <w:t>Secret</w:t>
      </w:r>
      <w:r w:rsidRPr="008A7471">
        <w:rPr>
          <w:rFonts w:ascii="Calibri" w:hAnsi="Calibri" w:cs="Calibri"/>
          <w:sz w:val="22"/>
          <w:szCs w:val="22"/>
        </w:rPr>
        <w:t>á</w:t>
      </w:r>
      <w:r w:rsidRPr="008A7471">
        <w:rPr>
          <w:rFonts w:ascii="Helvetica" w:hAnsi="Helvetica" w:cs="Courier New"/>
          <w:sz w:val="22"/>
          <w:szCs w:val="22"/>
        </w:rPr>
        <w:t>rio da Fazenda e Planejamento</w:t>
      </w:r>
    </w:p>
    <w:sectPr w:rsidR="00FD5D00" w:rsidRPr="008A7471" w:rsidSect="00794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00"/>
    <w:rsid w:val="00AA704C"/>
    <w:rsid w:val="00FB0064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CF18"/>
  <w15:chartTrackingRefBased/>
  <w15:docId w15:val="{59E3259A-D039-4E10-B03A-FD12E81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D5D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D5D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2022-12-02T12:12:00Z</dcterms:created>
  <dcterms:modified xsi:type="dcterms:W3CDTF">2022-12-02T12:13:00Z</dcterms:modified>
</cp:coreProperties>
</file>