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ACCC" w14:textId="5BF61E1B" w:rsidR="000538EA" w:rsidRPr="002A1F34" w:rsidRDefault="002A1F34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2A1F34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69.344, DE 6 DE FEVEREIRO DE 2025</w:t>
      </w:r>
    </w:p>
    <w:p w14:paraId="6CEC6D1F" w14:textId="77777777" w:rsidR="002A1F34" w:rsidRPr="002A1F34" w:rsidRDefault="002A1F34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0A9AB938" w14:textId="3A7F37B9" w:rsidR="000538EA" w:rsidRPr="002A1F34" w:rsidRDefault="002A1F34" w:rsidP="000538EA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A1F34">
        <w:rPr>
          <w:rFonts w:ascii="Helvetica" w:eastAsia="Times New Roman" w:hAnsi="Helvetica" w:cs="Helvetica"/>
          <w:color w:val="000000"/>
          <w:lang w:eastAsia="pt-BR"/>
        </w:rPr>
        <w:t>Autoriza a outorga de uso, à Fundação Faculdade Regional de Medicina de São José do Rio Preto - FUNFARME, do imóvel que especifica, e dá providências correlatas.</w:t>
      </w:r>
    </w:p>
    <w:p w14:paraId="740D1F5D" w14:textId="77777777" w:rsidR="002A1F34" w:rsidRPr="002A1F34" w:rsidRDefault="002A1F34" w:rsidP="000538EA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521DE2F0" w14:textId="77777777" w:rsid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A1F3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 GOVERNADOR DO ESTADO DE SÃO PAULO, </w:t>
      </w:r>
      <w:r w:rsidRPr="002A1F34">
        <w:rPr>
          <w:rFonts w:ascii="Helvetica" w:hAnsi="Helvetica" w:cs="Helvetica"/>
          <w:color w:val="000000"/>
          <w:sz w:val="22"/>
          <w:szCs w:val="22"/>
        </w:rPr>
        <w:t>no uso de suas atribuições legais e à vista da deliberação do Conselho do Patrimônio Imobiliário,</w:t>
      </w:r>
    </w:p>
    <w:p w14:paraId="12A5ABED" w14:textId="77777777" w:rsidR="002A1F34" w:rsidRP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</w:p>
    <w:p w14:paraId="5F97F19E" w14:textId="77777777" w:rsid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A1F34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BD85A70" w14:textId="77777777" w:rsidR="002A1F34" w:rsidRP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31D31D5" w14:textId="77777777" w:rsidR="002A1F34" w:rsidRP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A1F34">
        <w:rPr>
          <w:rFonts w:ascii="Helvetica" w:hAnsi="Helvetica" w:cs="Helvetica"/>
          <w:color w:val="000000"/>
          <w:sz w:val="22"/>
          <w:szCs w:val="22"/>
        </w:rPr>
        <w:t>Artigo 1° - Fica a Fazenda do Estado autorizada a outorgar o uso, mediante permissão de uso, a título precário e gratuito, por prazo indeterminado, em favor da Fundação Faculdade Regional de Medicina de São José do Rio Preto - FUNFARME, do imóvel objeto da Matrícula n° 142.597 do 1° Oficial de Registro de Imóveis da Comarca de São José do Rio Preto, localizado na Avenida Brigadeiro Faria Lima, n° 5.544, Bairro São Pedro, no Município de São José do Rio Preto, identificado e descrito nos autos do Processo Digital 024.00140897/2023-21.</w:t>
      </w:r>
    </w:p>
    <w:p w14:paraId="720DA6BF" w14:textId="77777777" w:rsidR="002A1F34" w:rsidRP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A1F34">
        <w:rPr>
          <w:rFonts w:ascii="Helvetica" w:hAnsi="Helvetica" w:cs="Helvetica"/>
          <w:color w:val="000000"/>
          <w:sz w:val="22"/>
          <w:szCs w:val="22"/>
        </w:rPr>
        <w:t>Parágrafo único - O imóvel a que alude o “caput” deste artigo destinar-se-á ao uso do Hospital de Base de São José do Rio Preto.</w:t>
      </w:r>
    </w:p>
    <w:p w14:paraId="10C2DC95" w14:textId="77777777" w:rsidR="002A1F34" w:rsidRP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A1F34">
        <w:rPr>
          <w:rFonts w:ascii="Helvetica" w:hAnsi="Helvetica" w:cs="Helvetica"/>
          <w:color w:val="000000"/>
          <w:sz w:val="22"/>
          <w:szCs w:val="22"/>
        </w:rPr>
        <w:t>Artigo 2° - A permissão de uso de que trata este decreto será efetivada por meio de termo a ser lavrado pela unidade competente da Procuradoria Geral do Estado, do qual deverão constar as condições impostas à permissionária.</w:t>
      </w:r>
    </w:p>
    <w:p w14:paraId="1E9508E3" w14:textId="77777777" w:rsidR="002A1F34" w:rsidRPr="002A1F34" w:rsidRDefault="002A1F34" w:rsidP="002A1F34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A1F34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620C76C6" w14:textId="77777777" w:rsidR="000538EA" w:rsidRPr="002A1F34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2A1F34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2A1F34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133577DA" w14:textId="77777777" w:rsidR="000538EA" w:rsidRPr="002A1F34" w:rsidRDefault="000538EA" w:rsidP="000538EA">
      <w:pPr>
        <w:pStyle w:val="paragraph"/>
        <w:spacing w:before="0" w:beforeAutospacing="0" w:after="0" w:afterAutospacing="0"/>
        <w:ind w:left="120" w:right="120" w:firstLine="1410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2A1F34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2A1F34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46EE5B64" w14:textId="77777777" w:rsidR="00295127" w:rsidRPr="002A1F34" w:rsidRDefault="00295127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2A1F34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sectPr w:rsidR="00295127" w:rsidRPr="002A1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0538EA"/>
    <w:rsid w:val="00147A85"/>
    <w:rsid w:val="00185EC0"/>
    <w:rsid w:val="00295127"/>
    <w:rsid w:val="002A15EE"/>
    <w:rsid w:val="002A1F34"/>
    <w:rsid w:val="002A650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F06A8"/>
    <w:rsid w:val="00737526"/>
    <w:rsid w:val="00767406"/>
    <w:rsid w:val="00826CD6"/>
    <w:rsid w:val="008C7A5A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3298A"/>
    <w:rsid w:val="00F97417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  <w:style w:type="paragraph" w:customStyle="1" w:styleId="paragraph">
    <w:name w:val="paragraph"/>
    <w:basedOn w:val="Normal"/>
    <w:rsid w:val="000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538EA"/>
  </w:style>
  <w:style w:type="character" w:customStyle="1" w:styleId="eop">
    <w:name w:val="eop"/>
    <w:basedOn w:val="Fontepargpadro"/>
    <w:rsid w:val="0005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Apoio</cp:lastModifiedBy>
  <cp:revision>2</cp:revision>
  <dcterms:created xsi:type="dcterms:W3CDTF">2025-02-07T13:39:00Z</dcterms:created>
  <dcterms:modified xsi:type="dcterms:W3CDTF">2025-02-07T13:39:00Z</dcterms:modified>
</cp:coreProperties>
</file>