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75" w:rsidRPr="00873324" w:rsidRDefault="00C32E75" w:rsidP="0087332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73324">
        <w:rPr>
          <w:rFonts w:cs="Courier New"/>
          <w:b/>
          <w:color w:val="000000"/>
          <w:sz w:val="22"/>
        </w:rPr>
        <w:t>DECRETO N</w:t>
      </w:r>
      <w:r w:rsidRPr="00873324">
        <w:rPr>
          <w:rFonts w:ascii="Cambria" w:hAnsi="Cambria" w:cs="Cambria"/>
          <w:b/>
          <w:color w:val="000000"/>
          <w:sz w:val="22"/>
        </w:rPr>
        <w:t>º</w:t>
      </w:r>
      <w:r w:rsidRPr="00873324">
        <w:rPr>
          <w:rFonts w:cs="Courier New"/>
          <w:b/>
          <w:color w:val="000000"/>
          <w:sz w:val="22"/>
        </w:rPr>
        <w:t xml:space="preserve"> 64.620, DE 29 DE NOVEMBRO DE 2019</w:t>
      </w:r>
    </w:p>
    <w:p w:rsidR="00C32E75" w:rsidRPr="00C32E75" w:rsidRDefault="00C32E75" w:rsidP="0087332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Autoriza a Fazenda do Estado a receber, mediante doa</w:t>
      </w:r>
      <w:r w:rsidRPr="00C32E75">
        <w:rPr>
          <w:rFonts w:ascii="Cambria" w:hAnsi="Cambria" w:cs="Cambria"/>
          <w:color w:val="000000"/>
          <w:sz w:val="22"/>
        </w:rPr>
        <w:t>çã</w:t>
      </w:r>
      <w:r w:rsidRPr="00C32E75">
        <w:rPr>
          <w:rFonts w:cs="Courier New"/>
          <w:color w:val="000000"/>
          <w:sz w:val="22"/>
        </w:rPr>
        <w:t xml:space="preserve">o, sem </w:t>
      </w:r>
      <w:r w:rsidRPr="00C32E75">
        <w:rPr>
          <w:rFonts w:ascii="Cambria" w:hAnsi="Cambria" w:cs="Cambria"/>
          <w:color w:val="000000"/>
          <w:sz w:val="22"/>
        </w:rPr>
        <w:t>ô</w:t>
      </w:r>
      <w:r w:rsidRPr="00C32E75">
        <w:rPr>
          <w:rFonts w:cs="Courier New"/>
          <w:color w:val="000000"/>
          <w:sz w:val="22"/>
        </w:rPr>
        <w:t>nus ou encargos, do Munic</w:t>
      </w:r>
      <w:r w:rsidRPr="00C32E75">
        <w:rPr>
          <w:rFonts w:ascii="Cambria" w:hAnsi="Cambria" w:cs="Cambria"/>
          <w:color w:val="000000"/>
          <w:sz w:val="22"/>
        </w:rPr>
        <w:t>í</w:t>
      </w:r>
      <w:r w:rsidRPr="00C32E75">
        <w:rPr>
          <w:rFonts w:cs="Courier New"/>
          <w:color w:val="000000"/>
          <w:sz w:val="22"/>
        </w:rPr>
        <w:t>pio de Osvaldo Cruz, o im</w:t>
      </w:r>
      <w:r w:rsidRPr="00C32E75">
        <w:rPr>
          <w:rFonts w:ascii="Cambria" w:hAnsi="Cambria" w:cs="Cambria"/>
          <w:color w:val="000000"/>
          <w:sz w:val="22"/>
        </w:rPr>
        <w:t>ó</w:t>
      </w:r>
      <w:r w:rsidRPr="00C32E75">
        <w:rPr>
          <w:rFonts w:cs="Courier New"/>
          <w:color w:val="000000"/>
          <w:sz w:val="22"/>
        </w:rPr>
        <w:t>vel que especifica, e d</w:t>
      </w:r>
      <w:r w:rsidRPr="00C32E75">
        <w:rPr>
          <w:rFonts w:ascii="Cambria" w:hAnsi="Cambria" w:cs="Cambria"/>
          <w:color w:val="000000"/>
          <w:sz w:val="22"/>
        </w:rPr>
        <w:t>á</w:t>
      </w:r>
      <w:r w:rsidRPr="00C32E75">
        <w:rPr>
          <w:rFonts w:cs="Courier New"/>
          <w:color w:val="000000"/>
          <w:sz w:val="22"/>
        </w:rPr>
        <w:t xml:space="preserve"> provid</w:t>
      </w:r>
      <w:r w:rsidRPr="00C32E75">
        <w:rPr>
          <w:rFonts w:ascii="Cambria" w:hAnsi="Cambria" w:cs="Cambria"/>
          <w:color w:val="000000"/>
          <w:sz w:val="22"/>
        </w:rPr>
        <w:t>ê</w:t>
      </w:r>
      <w:r w:rsidRPr="00C32E75">
        <w:rPr>
          <w:rFonts w:cs="Courier New"/>
          <w:color w:val="000000"/>
          <w:sz w:val="22"/>
        </w:rPr>
        <w:t>ncias correlatas</w:t>
      </w:r>
    </w:p>
    <w:p w:rsidR="00C32E75" w:rsidRPr="00C32E75" w:rsidRDefault="00C32E75" w:rsidP="00C32E7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JO</w:t>
      </w:r>
      <w:r w:rsidRPr="00C32E75">
        <w:rPr>
          <w:rFonts w:ascii="Cambria" w:hAnsi="Cambria" w:cs="Cambria"/>
          <w:color w:val="000000"/>
          <w:sz w:val="22"/>
        </w:rPr>
        <w:t>Ã</w:t>
      </w:r>
      <w:r w:rsidRPr="00C32E75">
        <w:rPr>
          <w:rFonts w:cs="Courier New"/>
          <w:color w:val="000000"/>
          <w:sz w:val="22"/>
        </w:rPr>
        <w:t xml:space="preserve">O DORIA, </w:t>
      </w:r>
      <w:r w:rsidR="00873324" w:rsidRPr="00C32E75">
        <w:rPr>
          <w:rFonts w:cs="Courier New"/>
          <w:color w:val="000000"/>
          <w:sz w:val="22"/>
        </w:rPr>
        <w:t>GOVERNADOR DO ESTADO DE S</w:t>
      </w:r>
      <w:r w:rsidR="00873324" w:rsidRPr="00C32E75">
        <w:rPr>
          <w:rFonts w:ascii="Cambria" w:hAnsi="Cambria" w:cs="Cambria"/>
          <w:color w:val="000000"/>
          <w:sz w:val="22"/>
        </w:rPr>
        <w:t>Ã</w:t>
      </w:r>
      <w:r w:rsidR="00873324" w:rsidRPr="00C32E75">
        <w:rPr>
          <w:rFonts w:cs="Courier New"/>
          <w:color w:val="000000"/>
          <w:sz w:val="22"/>
        </w:rPr>
        <w:t>O PAULO</w:t>
      </w:r>
      <w:r w:rsidRPr="00C32E75">
        <w:rPr>
          <w:rFonts w:cs="Courier New"/>
          <w:color w:val="000000"/>
          <w:sz w:val="22"/>
        </w:rPr>
        <w:t>, no uso de suas atribui</w:t>
      </w:r>
      <w:r w:rsidRPr="00C32E75">
        <w:rPr>
          <w:rFonts w:ascii="Cambria" w:hAnsi="Cambria" w:cs="Cambria"/>
          <w:color w:val="000000"/>
          <w:sz w:val="22"/>
        </w:rPr>
        <w:t>çõ</w:t>
      </w:r>
      <w:r w:rsidRPr="00C32E75">
        <w:rPr>
          <w:rFonts w:cs="Courier New"/>
          <w:color w:val="000000"/>
          <w:sz w:val="22"/>
        </w:rPr>
        <w:t xml:space="preserve">es legais e </w:t>
      </w:r>
      <w:r w:rsidRPr="00C32E75">
        <w:rPr>
          <w:rFonts w:ascii="Cambria" w:hAnsi="Cambria" w:cs="Cambria"/>
          <w:color w:val="000000"/>
          <w:sz w:val="22"/>
        </w:rPr>
        <w:t>à</w:t>
      </w:r>
      <w:r w:rsidRPr="00C32E75">
        <w:rPr>
          <w:rFonts w:cs="Courier New"/>
          <w:color w:val="000000"/>
          <w:sz w:val="22"/>
        </w:rPr>
        <w:t xml:space="preserve"> vista da manifesta</w:t>
      </w:r>
      <w:r w:rsidRPr="00C32E75">
        <w:rPr>
          <w:rFonts w:ascii="Cambria" w:hAnsi="Cambria" w:cs="Cambria"/>
          <w:color w:val="000000"/>
          <w:sz w:val="22"/>
        </w:rPr>
        <w:t>çã</w:t>
      </w:r>
      <w:r w:rsidRPr="00C32E75">
        <w:rPr>
          <w:rFonts w:cs="Courier New"/>
          <w:color w:val="000000"/>
          <w:sz w:val="22"/>
        </w:rPr>
        <w:t>o do Conselho do Patrim</w:t>
      </w:r>
      <w:r w:rsidRPr="00C32E75">
        <w:rPr>
          <w:rFonts w:ascii="Cambria" w:hAnsi="Cambria" w:cs="Cambria"/>
          <w:color w:val="000000"/>
          <w:sz w:val="22"/>
        </w:rPr>
        <w:t>ô</w:t>
      </w:r>
      <w:r w:rsidRPr="00C32E75">
        <w:rPr>
          <w:rFonts w:cs="Courier New"/>
          <w:color w:val="000000"/>
          <w:sz w:val="22"/>
        </w:rPr>
        <w:t>nio Imobili</w:t>
      </w:r>
      <w:r w:rsidRPr="00C32E75">
        <w:rPr>
          <w:rFonts w:ascii="Cambria" w:hAnsi="Cambria" w:cs="Cambria"/>
          <w:color w:val="000000"/>
          <w:sz w:val="22"/>
        </w:rPr>
        <w:t>á</w:t>
      </w:r>
      <w:r w:rsidRPr="00C32E75">
        <w:rPr>
          <w:rFonts w:cs="Courier New"/>
          <w:color w:val="000000"/>
          <w:sz w:val="22"/>
        </w:rPr>
        <w:t>rio,</w:t>
      </w:r>
    </w:p>
    <w:p w:rsidR="00C32E75" w:rsidRPr="00C32E75" w:rsidRDefault="00C32E75" w:rsidP="00C32E7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Decreta:</w:t>
      </w:r>
    </w:p>
    <w:p w:rsidR="00C32E75" w:rsidRPr="00C32E75" w:rsidRDefault="00C32E75" w:rsidP="00C32E7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Artigo 1</w:t>
      </w:r>
      <w:r w:rsidRPr="00C32E75">
        <w:rPr>
          <w:rFonts w:ascii="Cambria" w:hAnsi="Cambria" w:cs="Cambria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- Fica a Fazenda do Estado autorizada a receber, mediante doa</w:t>
      </w:r>
      <w:r w:rsidRPr="00C32E75">
        <w:rPr>
          <w:rFonts w:ascii="Cambria" w:hAnsi="Cambria" w:cs="Cambria"/>
          <w:color w:val="000000"/>
          <w:sz w:val="22"/>
        </w:rPr>
        <w:t>çã</w:t>
      </w:r>
      <w:r w:rsidRPr="00C32E75">
        <w:rPr>
          <w:rFonts w:cs="Courier New"/>
          <w:color w:val="000000"/>
          <w:sz w:val="22"/>
        </w:rPr>
        <w:t xml:space="preserve">o, sem </w:t>
      </w:r>
      <w:r w:rsidRPr="00C32E75">
        <w:rPr>
          <w:rFonts w:ascii="Cambria" w:hAnsi="Cambria" w:cs="Cambria"/>
          <w:color w:val="000000"/>
          <w:sz w:val="22"/>
        </w:rPr>
        <w:t>ô</w:t>
      </w:r>
      <w:r w:rsidRPr="00C32E75">
        <w:rPr>
          <w:rFonts w:cs="Courier New"/>
          <w:color w:val="000000"/>
          <w:sz w:val="22"/>
        </w:rPr>
        <w:t>nus ou encargos, do Munic</w:t>
      </w:r>
      <w:r w:rsidRPr="00C32E75">
        <w:rPr>
          <w:rFonts w:ascii="Cambria" w:hAnsi="Cambria" w:cs="Cambria"/>
          <w:color w:val="000000"/>
          <w:sz w:val="22"/>
        </w:rPr>
        <w:t>í</w:t>
      </w:r>
      <w:r w:rsidRPr="00C32E75">
        <w:rPr>
          <w:rFonts w:cs="Courier New"/>
          <w:color w:val="000000"/>
          <w:sz w:val="22"/>
        </w:rPr>
        <w:t>pio de Osvaldo Cruz, nos termos Lei municipal n</w:t>
      </w:r>
      <w:r w:rsidRPr="00C32E75">
        <w:rPr>
          <w:rFonts w:ascii="Cambria" w:hAnsi="Cambria" w:cs="Cambria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2.352, de 30 de dezembro de 2002, o im</w:t>
      </w:r>
      <w:r w:rsidRPr="00C32E75">
        <w:rPr>
          <w:rFonts w:ascii="Cambria" w:hAnsi="Cambria" w:cs="Cambria"/>
          <w:color w:val="000000"/>
          <w:sz w:val="22"/>
        </w:rPr>
        <w:t>ó</w:t>
      </w:r>
      <w:r w:rsidRPr="00C32E75">
        <w:rPr>
          <w:rFonts w:cs="Courier New"/>
          <w:color w:val="000000"/>
          <w:sz w:val="22"/>
        </w:rPr>
        <w:t>vel localizado na Avenida Estados Unidos, n</w:t>
      </w:r>
      <w:r w:rsidRPr="00C32E75">
        <w:rPr>
          <w:rFonts w:ascii="Cambria" w:hAnsi="Cambria" w:cs="Cambria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480, Centro, naquele Munic</w:t>
      </w:r>
      <w:r w:rsidRPr="00C32E75">
        <w:rPr>
          <w:rFonts w:ascii="Cambria" w:hAnsi="Cambria" w:cs="Cambria"/>
          <w:color w:val="000000"/>
          <w:sz w:val="22"/>
        </w:rPr>
        <w:t>í</w:t>
      </w:r>
      <w:r w:rsidRPr="00C32E75">
        <w:rPr>
          <w:rFonts w:cs="Courier New"/>
          <w:color w:val="000000"/>
          <w:sz w:val="22"/>
        </w:rPr>
        <w:t>pio, com 10.216,86m</w:t>
      </w:r>
      <w:r w:rsidR="00873324">
        <w:rPr>
          <w:rFonts w:ascii="Cambria" w:hAnsi="Cambria" w:cs="Courier New"/>
          <w:color w:val="000000"/>
          <w:sz w:val="22"/>
        </w:rPr>
        <w:t>²</w:t>
      </w:r>
      <w:r w:rsidRPr="00C32E75">
        <w:rPr>
          <w:rFonts w:cs="Courier New"/>
          <w:color w:val="000000"/>
          <w:sz w:val="22"/>
        </w:rPr>
        <w:t xml:space="preserve"> (dez mil, duzentos e dezesseis metros quadrados e oitenta e seis dec</w:t>
      </w:r>
      <w:r w:rsidRPr="00C32E75">
        <w:rPr>
          <w:rFonts w:ascii="Cambria" w:hAnsi="Cambria" w:cs="Cambria"/>
          <w:color w:val="000000"/>
          <w:sz w:val="22"/>
        </w:rPr>
        <w:t>í</w:t>
      </w:r>
      <w:r w:rsidRPr="00C32E75">
        <w:rPr>
          <w:rFonts w:cs="Courier New"/>
          <w:color w:val="000000"/>
          <w:sz w:val="22"/>
        </w:rPr>
        <w:t>metros quadrados) de terreno, objeto da matr</w:t>
      </w:r>
      <w:r w:rsidRPr="00C32E75">
        <w:rPr>
          <w:rFonts w:ascii="Cambria" w:hAnsi="Cambria" w:cs="Cambria"/>
          <w:color w:val="000000"/>
          <w:sz w:val="22"/>
        </w:rPr>
        <w:t>í</w:t>
      </w:r>
      <w:r w:rsidRPr="00C32E75">
        <w:rPr>
          <w:rFonts w:cs="Courier New"/>
          <w:color w:val="000000"/>
          <w:sz w:val="22"/>
        </w:rPr>
        <w:t>cula n</w:t>
      </w:r>
      <w:r w:rsidRPr="00C32E75">
        <w:rPr>
          <w:rFonts w:ascii="Cambria" w:hAnsi="Cambria" w:cs="Cambria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15.820 do Cart</w:t>
      </w:r>
      <w:r w:rsidRPr="00C32E75">
        <w:rPr>
          <w:rFonts w:ascii="Cambria" w:hAnsi="Cambria" w:cs="Cambria"/>
          <w:color w:val="000000"/>
          <w:sz w:val="22"/>
        </w:rPr>
        <w:t>ó</w:t>
      </w:r>
      <w:r w:rsidRPr="00C32E75">
        <w:rPr>
          <w:rFonts w:cs="Courier New"/>
          <w:color w:val="000000"/>
          <w:sz w:val="22"/>
        </w:rPr>
        <w:t>rio de Registro de Im</w:t>
      </w:r>
      <w:r w:rsidRPr="00C32E75">
        <w:rPr>
          <w:rFonts w:ascii="Cambria" w:hAnsi="Cambria" w:cs="Cambria"/>
          <w:color w:val="000000"/>
          <w:sz w:val="22"/>
        </w:rPr>
        <w:t>ó</w:t>
      </w:r>
      <w:r w:rsidRPr="00C32E75">
        <w:rPr>
          <w:rFonts w:cs="Courier New"/>
          <w:color w:val="000000"/>
          <w:sz w:val="22"/>
        </w:rPr>
        <w:t xml:space="preserve">veis de Osvaldo Cruz, conforme descrito e identificado nos autos do Processo SJDC-230298/1986 </w:t>
      </w:r>
      <w:r w:rsidRPr="00C32E75">
        <w:rPr>
          <w:rFonts w:ascii="Cambria" w:hAnsi="Cambria" w:cs="Cambria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Vols. I a IX (SJDC-843057/2017).</w:t>
      </w:r>
    </w:p>
    <w:p w:rsidR="00C32E75" w:rsidRPr="00C32E75" w:rsidRDefault="00C32E75" w:rsidP="00C32E7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Par</w:t>
      </w:r>
      <w:r w:rsidRPr="00C32E75">
        <w:rPr>
          <w:rFonts w:ascii="Cambria" w:hAnsi="Cambria" w:cs="Cambria"/>
          <w:color w:val="000000"/>
          <w:sz w:val="22"/>
        </w:rPr>
        <w:t>á</w:t>
      </w:r>
      <w:r w:rsidRPr="00C32E75">
        <w:rPr>
          <w:rFonts w:cs="Courier New"/>
          <w:color w:val="000000"/>
          <w:sz w:val="22"/>
        </w:rPr>
        <w:t xml:space="preserve">grafo </w:t>
      </w:r>
      <w:r w:rsidRPr="00C32E75">
        <w:rPr>
          <w:rFonts w:ascii="Cambria" w:hAnsi="Cambria" w:cs="Cambria"/>
          <w:color w:val="000000"/>
          <w:sz w:val="22"/>
        </w:rPr>
        <w:t>ú</w:t>
      </w:r>
      <w:r w:rsidRPr="00C32E75">
        <w:rPr>
          <w:rFonts w:cs="Courier New"/>
          <w:color w:val="000000"/>
          <w:sz w:val="22"/>
        </w:rPr>
        <w:t xml:space="preserve">nico </w:t>
      </w:r>
      <w:r w:rsidRPr="00C32E75">
        <w:rPr>
          <w:rFonts w:ascii="Cambria" w:hAnsi="Cambria" w:cs="Cambria"/>
          <w:color w:val="000000"/>
          <w:sz w:val="22"/>
        </w:rPr>
        <w:t>–</w:t>
      </w:r>
      <w:r w:rsidRPr="00C32E75">
        <w:rPr>
          <w:rFonts w:cs="Courier New"/>
          <w:color w:val="000000"/>
          <w:sz w:val="22"/>
        </w:rPr>
        <w:t xml:space="preserve"> O im</w:t>
      </w:r>
      <w:r w:rsidRPr="00C32E75">
        <w:rPr>
          <w:rFonts w:ascii="Cambria" w:hAnsi="Cambria" w:cs="Cambria"/>
          <w:color w:val="000000"/>
          <w:sz w:val="22"/>
        </w:rPr>
        <w:t>ó</w:t>
      </w:r>
      <w:r w:rsidRPr="00C32E75">
        <w:rPr>
          <w:rFonts w:cs="Courier New"/>
          <w:color w:val="000000"/>
          <w:sz w:val="22"/>
        </w:rPr>
        <w:t xml:space="preserve">vel de que trata o </w:t>
      </w:r>
      <w:r w:rsidRPr="00C32E75">
        <w:rPr>
          <w:rFonts w:ascii="Cambria" w:hAnsi="Cambria" w:cs="Cambria"/>
          <w:color w:val="000000"/>
          <w:sz w:val="22"/>
        </w:rPr>
        <w:t>“</w:t>
      </w:r>
      <w:r w:rsidRPr="00C32E75">
        <w:rPr>
          <w:rFonts w:cs="Courier New"/>
          <w:color w:val="000000"/>
          <w:sz w:val="22"/>
        </w:rPr>
        <w:t>caput</w:t>
      </w:r>
      <w:r w:rsidRPr="00C32E75">
        <w:rPr>
          <w:rFonts w:ascii="Cambria" w:hAnsi="Cambria" w:cs="Cambria"/>
          <w:color w:val="000000"/>
          <w:sz w:val="22"/>
        </w:rPr>
        <w:t>”</w:t>
      </w:r>
      <w:r w:rsidRPr="00C32E75">
        <w:rPr>
          <w:rFonts w:cs="Courier New"/>
          <w:color w:val="000000"/>
          <w:sz w:val="22"/>
        </w:rPr>
        <w:t xml:space="preserve"> deste artigo destina-se </w:t>
      </w:r>
      <w:r w:rsidRPr="00C32E75">
        <w:rPr>
          <w:rFonts w:ascii="Cambria" w:hAnsi="Cambria" w:cs="Cambria"/>
          <w:color w:val="000000"/>
          <w:sz w:val="22"/>
        </w:rPr>
        <w:t>à</w:t>
      </w:r>
      <w:r w:rsidRPr="00C32E75">
        <w:rPr>
          <w:rFonts w:cs="Courier New"/>
          <w:color w:val="000000"/>
          <w:sz w:val="22"/>
        </w:rPr>
        <w:t xml:space="preserve"> instala</w:t>
      </w:r>
      <w:r w:rsidRPr="00C32E75">
        <w:rPr>
          <w:rFonts w:ascii="Cambria" w:hAnsi="Cambria" w:cs="Cambria"/>
          <w:color w:val="000000"/>
          <w:sz w:val="22"/>
        </w:rPr>
        <w:t>çã</w:t>
      </w:r>
      <w:r w:rsidRPr="00C32E75">
        <w:rPr>
          <w:rFonts w:cs="Courier New"/>
          <w:color w:val="000000"/>
          <w:sz w:val="22"/>
        </w:rPr>
        <w:t>o do f</w:t>
      </w:r>
      <w:r w:rsidRPr="00C32E75">
        <w:rPr>
          <w:rFonts w:ascii="Cambria" w:hAnsi="Cambria" w:cs="Cambria"/>
          <w:color w:val="000000"/>
          <w:sz w:val="22"/>
        </w:rPr>
        <w:t>ó</w:t>
      </w:r>
      <w:r w:rsidRPr="00C32E75">
        <w:rPr>
          <w:rFonts w:cs="Courier New"/>
          <w:color w:val="000000"/>
          <w:sz w:val="22"/>
        </w:rPr>
        <w:t>rum local, ficando sua administra</w:t>
      </w:r>
      <w:r w:rsidRPr="00C32E75">
        <w:rPr>
          <w:rFonts w:ascii="Cambria" w:hAnsi="Cambria" w:cs="Cambria"/>
          <w:color w:val="000000"/>
          <w:sz w:val="22"/>
        </w:rPr>
        <w:t>çã</w:t>
      </w:r>
      <w:r w:rsidRPr="00C32E75">
        <w:rPr>
          <w:rFonts w:cs="Courier New"/>
          <w:color w:val="000000"/>
          <w:sz w:val="22"/>
        </w:rPr>
        <w:t>o a cargo do Tribunal de Justi</w:t>
      </w:r>
      <w:r w:rsidRPr="00C32E75">
        <w:rPr>
          <w:rFonts w:ascii="Cambria" w:hAnsi="Cambria" w:cs="Cambria"/>
          <w:color w:val="000000"/>
          <w:sz w:val="22"/>
        </w:rPr>
        <w:t>ç</w:t>
      </w:r>
      <w:r w:rsidRPr="00C32E75">
        <w:rPr>
          <w:rFonts w:cs="Courier New"/>
          <w:color w:val="000000"/>
          <w:sz w:val="22"/>
        </w:rPr>
        <w:t>a.</w:t>
      </w:r>
    </w:p>
    <w:p w:rsidR="00C32E75" w:rsidRPr="00C32E75" w:rsidRDefault="00C32E75" w:rsidP="00C32E7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Artigo 2</w:t>
      </w:r>
      <w:r w:rsidRPr="00C32E75">
        <w:rPr>
          <w:rFonts w:ascii="Cambria" w:hAnsi="Cambria" w:cs="Cambria"/>
          <w:color w:val="000000"/>
          <w:sz w:val="22"/>
        </w:rPr>
        <w:t>º</w:t>
      </w:r>
      <w:r w:rsidRPr="00C32E75">
        <w:rPr>
          <w:rFonts w:cs="Courier New"/>
          <w:color w:val="000000"/>
          <w:sz w:val="22"/>
        </w:rPr>
        <w:t xml:space="preserve"> - Este decreto entra em vigor na data de sua publica</w:t>
      </w:r>
      <w:r w:rsidRPr="00C32E75">
        <w:rPr>
          <w:rFonts w:ascii="Cambria" w:hAnsi="Cambria" w:cs="Cambria"/>
          <w:color w:val="000000"/>
          <w:sz w:val="22"/>
        </w:rPr>
        <w:t>çã</w:t>
      </w:r>
      <w:r w:rsidRPr="00C32E75">
        <w:rPr>
          <w:rFonts w:cs="Courier New"/>
          <w:color w:val="000000"/>
          <w:sz w:val="22"/>
        </w:rPr>
        <w:t>o.</w:t>
      </w:r>
    </w:p>
    <w:p w:rsidR="00C32E75" w:rsidRPr="00C32E75" w:rsidRDefault="00C32E75" w:rsidP="00C32E7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Pal</w:t>
      </w:r>
      <w:r w:rsidRPr="00C32E75">
        <w:rPr>
          <w:rFonts w:ascii="Cambria" w:hAnsi="Cambria" w:cs="Cambria"/>
          <w:color w:val="000000"/>
          <w:sz w:val="22"/>
        </w:rPr>
        <w:t>á</w:t>
      </w:r>
      <w:r w:rsidRPr="00C32E75">
        <w:rPr>
          <w:rFonts w:cs="Courier New"/>
          <w:color w:val="000000"/>
          <w:sz w:val="22"/>
        </w:rPr>
        <w:t>cio dos Bandeirantes, 29 de novembro de 2019</w:t>
      </w:r>
    </w:p>
    <w:p w:rsidR="00C32E75" w:rsidRPr="00C32E75" w:rsidRDefault="00C32E75" w:rsidP="00C32E7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32E75">
        <w:rPr>
          <w:rFonts w:cs="Courier New"/>
          <w:color w:val="000000"/>
          <w:sz w:val="22"/>
        </w:rPr>
        <w:t>JO</w:t>
      </w:r>
      <w:r w:rsidRPr="00C32E75">
        <w:rPr>
          <w:rFonts w:ascii="Cambria" w:hAnsi="Cambria" w:cs="Cambria"/>
          <w:color w:val="000000"/>
          <w:sz w:val="22"/>
        </w:rPr>
        <w:t>Ã</w:t>
      </w:r>
      <w:r w:rsidRPr="00C32E75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C32E75" w:rsidRPr="00C32E75" w:rsidSect="00C32E7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75"/>
    <w:rsid w:val="00873324"/>
    <w:rsid w:val="00AB2148"/>
    <w:rsid w:val="00C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38E3-4641-4B98-B5B2-C3C03F9F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2019-12-02T13:19:00Z</dcterms:created>
  <dcterms:modified xsi:type="dcterms:W3CDTF">2019-12-02T13:25:00Z</dcterms:modified>
</cp:coreProperties>
</file>