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4551C1">
        <w:rPr>
          <w:rFonts w:cs="Courier New"/>
          <w:b/>
          <w:color w:val="000000"/>
          <w:sz w:val="22"/>
        </w:rPr>
        <w:t>DECRETO Nº 64.391, de 14 DE AGOSTO DE 2019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Introduz alteração no Regulamento do Imposto sobre Operações Relativas à Circulação de Mercadorias e sobre Prestações de Serviços de Transporte Interestadual e Intermunicipal e de Comunicação – RICMS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bookmarkStart w:id="0" w:name="_GoBack"/>
      <w:r w:rsidRPr="004551C1">
        <w:rPr>
          <w:rFonts w:cs="Courier New"/>
          <w:color w:val="000000"/>
          <w:sz w:val="22"/>
        </w:rPr>
        <w:t xml:space="preserve">JOÃO DORIA, </w:t>
      </w:r>
      <w:r w:rsidRPr="004551C1">
        <w:rPr>
          <w:rFonts w:cs="Courier New"/>
          <w:color w:val="000000"/>
          <w:sz w:val="22"/>
        </w:rPr>
        <w:t>GOVERNADOR DO ESTADO DE SÃO PAULO</w:t>
      </w:r>
      <w:r w:rsidRPr="004551C1">
        <w:rPr>
          <w:rFonts w:cs="Courier New"/>
          <w:color w:val="000000"/>
          <w:sz w:val="22"/>
        </w:rPr>
        <w:t>, no uso de suas atribuições legais e tendo em vista o disposto na cláusula segunda do Convênio ICMS 28/19, de 5 de abril de 2019,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Decreta: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Artigo 1º - Passa a vigorar, com a redação que se segue, o item 2 do § 1º do artigo 41 do Anexo I do Regulamento do Imposto sobre Operações Relativas à Circulação de Mercadorias e sobre Prestações de Serviços de Transporte Interestadual e Intermunicipal e de Comunicação - RICMS, aprovado pelo Decreto 45.490, de 30 de novembro de 2000: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“2 - o benefício aplica-se, ainda, à ração animal preparada em estabelecimento rural ou industrial, na transferência a outro estabelecimento rural ou industrial do mesmo titular ou na remessa a outro estabelecimento rural ou industrial em relação ao qual o titular remetente mantiver contrato de produção integrada.” (NR).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Artigo 2° - Fica acrescentado, com a redação que se segue, o item 3 ao § 1º do artigo 41 do Anexo I do Regulamento do Imposto sobre Operações Relativas à Circulação de Mercadorias e sobre Prestações de Serviços de Transporte Interestadual e Intermunicipal e de Comunicação - RICMS, aprovado pelo Decreto 45.490, de 30 de novembro de 2000: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“3 - na hipótese do item 2, não se exigirá o estorno do crédito do imposto relativo às aquisições de milho e soja utilizados na preparação da ração, desde que a saída do animal a que ela se destinou seja tributada ou, se isenta ou não incidente, haja expressa previsão de manutenção do crédito.” (NR).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Artigo 3º - Este decreto entra em vigor na data de sua publicação, produzindo efeitos a partir de 1º de agosto de 2019.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Palácio dos Bandeirantes, 14 de agosto de 2019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JOÃO DORIA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OFÍCIO GS-CAT Nº 596 /2019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Senhor Governador,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Tenho a honra de encaminhar a Vossa Excelência a inclusa minuta de decreto que introduz alteração no Regulamento do ICMS - RICMS, aprovado pelo Decreto 45.490, de 30 de novembro de 2000.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A minuta altera e acrescenta dispositivo ao Regulamento do ICMS que trata da isenção do imposto nas operações com insumos agropecuários, com o objetivo de permitir a manutenção do crédito do ICMS relativamente às aquisições de milho e soja utilizados na preparação de ração animal.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A medida foi autorizada pelo Conselho Nacional de Política Fazendária - CONFAZ, por meio do Convênio ICMS 28/19, de 5 de abril de 2019, e vigora a partir de 1º de agosto de 2019.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lastRenderedPageBreak/>
        <w:t>Com essas justificativas e propondo a edi</w:t>
      </w:r>
      <w:r w:rsidRPr="004551C1">
        <w:rPr>
          <w:rFonts w:ascii="Calibri" w:hAnsi="Calibri" w:cs="Calibri"/>
          <w:color w:val="000000"/>
          <w:sz w:val="22"/>
        </w:rPr>
        <w:t>çã</w:t>
      </w:r>
      <w:r w:rsidRPr="004551C1">
        <w:rPr>
          <w:rFonts w:cs="Courier New"/>
          <w:color w:val="000000"/>
          <w:sz w:val="22"/>
        </w:rPr>
        <w:t>o de decreto conforme a minuta, aproveito o ensejo para reiterar-lhe meus protestos de estima e alta considera</w:t>
      </w:r>
      <w:r w:rsidRPr="004551C1">
        <w:rPr>
          <w:rFonts w:ascii="Calibri" w:hAnsi="Calibri" w:cs="Calibri"/>
          <w:color w:val="000000"/>
          <w:sz w:val="22"/>
        </w:rPr>
        <w:t>çã</w:t>
      </w:r>
      <w:r w:rsidRPr="004551C1">
        <w:rPr>
          <w:rFonts w:cs="Courier New"/>
          <w:color w:val="000000"/>
          <w:sz w:val="22"/>
        </w:rPr>
        <w:t>o.</w:t>
      </w:r>
    </w:p>
    <w:p w:rsidR="004551C1" w:rsidRP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Henrique de Campos Meirelles</w:t>
      </w:r>
    </w:p>
    <w:p w:rsidR="004551C1" w:rsidRDefault="004551C1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Secret</w:t>
      </w:r>
      <w:r w:rsidRPr="004551C1">
        <w:rPr>
          <w:rFonts w:ascii="Calibri" w:hAnsi="Calibri" w:cs="Calibri"/>
          <w:color w:val="000000"/>
          <w:sz w:val="22"/>
        </w:rPr>
        <w:t>á</w:t>
      </w:r>
      <w:r w:rsidRPr="004551C1">
        <w:rPr>
          <w:rFonts w:cs="Courier New"/>
          <w:color w:val="000000"/>
          <w:sz w:val="22"/>
        </w:rPr>
        <w:t>rio da Fazenda e Planejamento</w:t>
      </w:r>
    </w:p>
    <w:p w:rsidR="00E46417" w:rsidRPr="00E46417" w:rsidRDefault="00E46417" w:rsidP="004551C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0000"/>
          <w:sz w:val="22"/>
        </w:rPr>
      </w:pPr>
      <w:r w:rsidRPr="00E46417">
        <w:rPr>
          <w:rFonts w:cs="Courier New"/>
          <w:b/>
          <w:color w:val="000000"/>
          <w:sz w:val="22"/>
        </w:rPr>
        <w:t>(Publicado novamente por ter saído com incorreções)</w:t>
      </w:r>
      <w:bookmarkEnd w:id="0"/>
    </w:p>
    <w:sectPr w:rsidR="00E46417" w:rsidRPr="00E46417" w:rsidSect="004551C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C1"/>
    <w:rsid w:val="004551C1"/>
    <w:rsid w:val="00AB2148"/>
    <w:rsid w:val="00E4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F80C2-D448-4215-8861-C200683D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2019-08-16T17:30:00Z</dcterms:created>
  <dcterms:modified xsi:type="dcterms:W3CDTF">2019-08-16T18:03:00Z</dcterms:modified>
</cp:coreProperties>
</file>