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59A4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DECRETO N</w:t>
      </w:r>
      <w:r w:rsidRPr="00E20753">
        <w:rPr>
          <w:rFonts w:ascii="Calibri" w:hAnsi="Calibri" w:cs="Calibri"/>
          <w:b/>
          <w:bCs/>
          <w:sz w:val="22"/>
          <w:szCs w:val="22"/>
        </w:rPr>
        <w:t>º</w:t>
      </w:r>
      <w:r w:rsidRPr="00E20753">
        <w:rPr>
          <w:rFonts w:ascii="Helvetica" w:hAnsi="Helvetica" w:cs="Helvetica"/>
          <w:b/>
          <w:bCs/>
          <w:sz w:val="22"/>
          <w:szCs w:val="22"/>
        </w:rPr>
        <w:t xml:space="preserve"> 68.766, DE 9 DE AGOSTO DE 2024</w:t>
      </w:r>
    </w:p>
    <w:p w14:paraId="46EFB955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5A5CC3D" w14:textId="77777777" w:rsidR="0067320C" w:rsidRPr="00E20753" w:rsidRDefault="0067320C" w:rsidP="0029321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 xml:space="preserve">Cria a Faculdade de Tecnologia </w:t>
      </w:r>
      <w:r w:rsidRPr="00E20753">
        <w:rPr>
          <w:rFonts w:ascii="Arial" w:hAnsi="Arial" w:cs="Arial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FATEC de Itapevi, no Munic</w:t>
      </w:r>
      <w:r w:rsidRPr="00E20753">
        <w:rPr>
          <w:rFonts w:ascii="Arial" w:hAnsi="Arial" w:cs="Arial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Itapevi, como Unidade de Ensino Tecnol</w:t>
      </w:r>
      <w:r w:rsidRPr="00E20753">
        <w:rPr>
          <w:rFonts w:ascii="Arial" w:hAnsi="Arial" w:cs="Arial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gico do Centro Estadual de Educa</w:t>
      </w:r>
      <w:r w:rsidRPr="00E20753">
        <w:rPr>
          <w:rFonts w:ascii="Arial" w:hAnsi="Arial" w:cs="Arial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Tecnol</w:t>
      </w:r>
      <w:r w:rsidRPr="00E20753">
        <w:rPr>
          <w:rFonts w:ascii="Arial" w:hAnsi="Arial" w:cs="Arial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 xml:space="preserve">gica "Paula Souza" </w:t>
      </w:r>
      <w:r w:rsidRPr="00E20753">
        <w:rPr>
          <w:rFonts w:ascii="Arial" w:hAnsi="Arial" w:cs="Arial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CEETEPS, e d</w:t>
      </w:r>
      <w:r w:rsidRPr="00E20753">
        <w:rPr>
          <w:rFonts w:ascii="Arial" w:hAnsi="Arial" w:cs="Arial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 xml:space="preserve"> provid</w:t>
      </w:r>
      <w:r w:rsidRPr="00E20753">
        <w:rPr>
          <w:rFonts w:ascii="Arial" w:hAnsi="Arial" w:cs="Arial"/>
          <w:sz w:val="22"/>
          <w:szCs w:val="22"/>
        </w:rPr>
        <w:t>ê</w:t>
      </w:r>
      <w:r w:rsidRPr="00E20753">
        <w:rPr>
          <w:rFonts w:ascii="Helvetica" w:hAnsi="Helvetica" w:cs="Helvetica"/>
          <w:sz w:val="22"/>
          <w:szCs w:val="22"/>
        </w:rPr>
        <w:t>ncias correlatas.</w:t>
      </w:r>
    </w:p>
    <w:p w14:paraId="7499429C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369D3DA7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E20753">
        <w:rPr>
          <w:rFonts w:ascii="Calibri" w:hAnsi="Calibri" w:cs="Calibri"/>
          <w:b/>
          <w:bCs/>
          <w:sz w:val="22"/>
          <w:szCs w:val="22"/>
        </w:rPr>
        <w:t>Ã</w:t>
      </w:r>
      <w:r w:rsidRPr="00E20753">
        <w:rPr>
          <w:rFonts w:ascii="Helvetica" w:hAnsi="Helvetica" w:cs="Helvetica"/>
          <w:b/>
          <w:bCs/>
          <w:sz w:val="22"/>
          <w:szCs w:val="22"/>
        </w:rPr>
        <w:t>O PAULO</w:t>
      </w:r>
      <w:r w:rsidRPr="00E20753">
        <w:rPr>
          <w:rFonts w:ascii="Helvetica" w:hAnsi="Helvetica" w:cs="Helvetica"/>
          <w:sz w:val="22"/>
          <w:szCs w:val="22"/>
        </w:rPr>
        <w:t>, no uso de suas atribui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legais e tendo em vista a aprova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pelo Conselho Deliberativo do Centro Estadual de Educa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Tecnol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 xml:space="preserve">gica "Paula Souza" </w:t>
      </w:r>
      <w:r w:rsidRPr="00E20753">
        <w:rPr>
          <w:rFonts w:ascii="Calibri" w:hAnsi="Calibri" w:cs="Calibri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CEETEPS,</w:t>
      </w:r>
    </w:p>
    <w:p w14:paraId="4953078F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1155D544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4E33CCA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3C9FD5DE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1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 Fica criada a Faculdade de Tecnologia </w:t>
      </w:r>
      <w:r w:rsidRPr="00E20753">
        <w:rPr>
          <w:rFonts w:ascii="Calibri" w:hAnsi="Calibri" w:cs="Calibri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FATEC de Itapevi, no Munic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pio de Itapevi, como Unidade de Ensino Tecnol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>gico do Centro Estadual de Educa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Tecnol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 xml:space="preserve">gica "Paula Souza" </w:t>
      </w:r>
      <w:r w:rsidRPr="00E20753">
        <w:rPr>
          <w:rFonts w:ascii="Calibri" w:hAnsi="Calibri" w:cs="Calibri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CEETEPS.</w:t>
      </w:r>
    </w:p>
    <w:p w14:paraId="5ADC803C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58306ECA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2</w:t>
      </w:r>
      <w:r w:rsidRPr="00E20753">
        <w:rPr>
          <w:rFonts w:ascii="Calibri" w:hAnsi="Calibri" w:cs="Calibri"/>
          <w:sz w:val="22"/>
          <w:szCs w:val="22"/>
        </w:rPr>
        <w:t>º </w:t>
      </w:r>
      <w:r w:rsidRPr="00E20753">
        <w:rPr>
          <w:rFonts w:ascii="Helvetica" w:hAnsi="Helvetica" w:cs="Helvetica"/>
          <w:sz w:val="22"/>
          <w:szCs w:val="22"/>
        </w:rPr>
        <w:t>- As despesas decorrentes da execu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do presente decreto correr</w:t>
      </w:r>
      <w:r w:rsidRPr="00E20753">
        <w:rPr>
          <w:rFonts w:ascii="Calibri" w:hAnsi="Calibri" w:cs="Calibri"/>
          <w:sz w:val="22"/>
          <w:szCs w:val="22"/>
        </w:rPr>
        <w:t>ã</w:t>
      </w:r>
      <w:r w:rsidRPr="00E20753">
        <w:rPr>
          <w:rFonts w:ascii="Helvetica" w:hAnsi="Helvetica" w:cs="Helvetica"/>
          <w:sz w:val="22"/>
          <w:szCs w:val="22"/>
        </w:rPr>
        <w:t xml:space="preserve">o </w:t>
      </w:r>
      <w:r w:rsidRPr="00E20753">
        <w:rPr>
          <w:rFonts w:ascii="Calibri" w:hAnsi="Calibri" w:cs="Calibri"/>
          <w:sz w:val="22"/>
          <w:szCs w:val="22"/>
        </w:rPr>
        <w:t>à</w:t>
      </w:r>
      <w:r w:rsidRPr="00E20753">
        <w:rPr>
          <w:rFonts w:ascii="Helvetica" w:hAnsi="Helvetica" w:cs="Helvetica"/>
          <w:sz w:val="22"/>
          <w:szCs w:val="22"/>
        </w:rPr>
        <w:t xml:space="preserve"> conta das dota</w:t>
      </w:r>
      <w:r w:rsidRPr="00E20753">
        <w:rPr>
          <w:rFonts w:ascii="Calibri" w:hAnsi="Calibri" w:cs="Calibri"/>
          <w:sz w:val="22"/>
          <w:szCs w:val="22"/>
        </w:rPr>
        <w:t>çõ</w:t>
      </w:r>
      <w:r w:rsidRPr="00E20753">
        <w:rPr>
          <w:rFonts w:ascii="Helvetica" w:hAnsi="Helvetica" w:cs="Helvetica"/>
          <w:sz w:val="22"/>
          <w:szCs w:val="22"/>
        </w:rPr>
        <w:t>es consignadas no or</w:t>
      </w:r>
      <w:r w:rsidRPr="00E20753">
        <w:rPr>
          <w:rFonts w:ascii="Calibri" w:hAnsi="Calibri" w:cs="Calibri"/>
          <w:sz w:val="22"/>
          <w:szCs w:val="22"/>
        </w:rPr>
        <w:t>ç</w:t>
      </w:r>
      <w:r w:rsidRPr="00E20753">
        <w:rPr>
          <w:rFonts w:ascii="Helvetica" w:hAnsi="Helvetica" w:cs="Helvetica"/>
          <w:sz w:val="22"/>
          <w:szCs w:val="22"/>
        </w:rPr>
        <w:t>amento do Centro Estadual de Educa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Tecnol</w:t>
      </w:r>
      <w:r w:rsidRPr="00E20753">
        <w:rPr>
          <w:rFonts w:ascii="Calibri" w:hAnsi="Calibri" w:cs="Calibri"/>
          <w:sz w:val="22"/>
          <w:szCs w:val="22"/>
        </w:rPr>
        <w:t>ó</w:t>
      </w:r>
      <w:r w:rsidRPr="00E20753">
        <w:rPr>
          <w:rFonts w:ascii="Helvetica" w:hAnsi="Helvetica" w:cs="Helvetica"/>
          <w:sz w:val="22"/>
          <w:szCs w:val="22"/>
        </w:rPr>
        <w:t xml:space="preserve">gica "Paula Souza" </w:t>
      </w:r>
      <w:r w:rsidRPr="00E20753">
        <w:rPr>
          <w:rFonts w:ascii="Calibri" w:hAnsi="Calibri" w:cs="Calibri"/>
          <w:sz w:val="22"/>
          <w:szCs w:val="22"/>
        </w:rPr>
        <w:t>–</w:t>
      </w:r>
      <w:r w:rsidRPr="00E20753">
        <w:rPr>
          <w:rFonts w:ascii="Helvetica" w:hAnsi="Helvetica" w:cs="Helvetica"/>
          <w:sz w:val="22"/>
          <w:szCs w:val="22"/>
        </w:rPr>
        <w:t xml:space="preserve"> CEETEPS, suplementadas se necess</w:t>
      </w:r>
      <w:r w:rsidRPr="00E20753">
        <w:rPr>
          <w:rFonts w:ascii="Calibri" w:hAnsi="Calibri" w:cs="Calibri"/>
          <w:sz w:val="22"/>
          <w:szCs w:val="22"/>
        </w:rPr>
        <w:t>á</w:t>
      </w:r>
      <w:r w:rsidRPr="00E20753">
        <w:rPr>
          <w:rFonts w:ascii="Helvetica" w:hAnsi="Helvetica" w:cs="Helvetica"/>
          <w:sz w:val="22"/>
          <w:szCs w:val="22"/>
        </w:rPr>
        <w:t>rio, nos termos da legisla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 em vigor.</w:t>
      </w:r>
    </w:p>
    <w:p w14:paraId="551711ED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Calibri" w:hAnsi="Calibri" w:cs="Calibri"/>
          <w:sz w:val="22"/>
          <w:szCs w:val="22"/>
        </w:rPr>
        <w:t> </w:t>
      </w:r>
    </w:p>
    <w:p w14:paraId="71178311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Artigo 3</w:t>
      </w:r>
      <w:r w:rsidRPr="00E20753">
        <w:rPr>
          <w:rFonts w:ascii="Calibri" w:hAnsi="Calibri" w:cs="Calibri"/>
          <w:sz w:val="22"/>
          <w:szCs w:val="22"/>
        </w:rPr>
        <w:t>º</w:t>
      </w:r>
      <w:r w:rsidRPr="00E20753">
        <w:rPr>
          <w:rFonts w:ascii="Helvetica" w:hAnsi="Helvetica" w:cs="Helvetica"/>
          <w:sz w:val="22"/>
          <w:szCs w:val="22"/>
        </w:rPr>
        <w:t xml:space="preserve"> -</w:t>
      </w:r>
      <w:r w:rsidRPr="00E20753">
        <w:rPr>
          <w:rFonts w:ascii="Calibri" w:hAnsi="Calibri" w:cs="Calibri"/>
          <w:sz w:val="22"/>
          <w:szCs w:val="22"/>
        </w:rPr>
        <w:t> </w:t>
      </w:r>
      <w:r w:rsidRPr="00E20753">
        <w:rPr>
          <w:rFonts w:ascii="Helvetica" w:hAnsi="Helvetica" w:cs="Helvetica"/>
          <w:sz w:val="22"/>
          <w:szCs w:val="22"/>
        </w:rPr>
        <w:t>Este decreto entre em vigor na data de sua publica</w:t>
      </w:r>
      <w:r w:rsidRPr="00E20753">
        <w:rPr>
          <w:rFonts w:ascii="Calibri" w:hAnsi="Calibri" w:cs="Calibri"/>
          <w:sz w:val="22"/>
          <w:szCs w:val="22"/>
        </w:rPr>
        <w:t>çã</w:t>
      </w:r>
      <w:r w:rsidRPr="00E20753">
        <w:rPr>
          <w:rFonts w:ascii="Helvetica" w:hAnsi="Helvetica" w:cs="Helvetica"/>
          <w:sz w:val="22"/>
          <w:szCs w:val="22"/>
        </w:rPr>
        <w:t>o.</w:t>
      </w:r>
    </w:p>
    <w:p w14:paraId="211264DE" w14:textId="5F9F2D91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9B46CDE" w14:textId="77777777" w:rsidR="0067320C" w:rsidRPr="00E20753" w:rsidRDefault="0067320C" w:rsidP="006732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20753">
        <w:rPr>
          <w:rFonts w:ascii="Helvetica" w:hAnsi="Helvetica" w:cs="Helvetica"/>
          <w:sz w:val="22"/>
          <w:szCs w:val="22"/>
        </w:rPr>
        <w:t>TARC</w:t>
      </w:r>
      <w:r w:rsidRPr="00E20753">
        <w:rPr>
          <w:rFonts w:ascii="Calibri" w:hAnsi="Calibri" w:cs="Calibri"/>
          <w:sz w:val="22"/>
          <w:szCs w:val="22"/>
        </w:rPr>
        <w:t>Í</w:t>
      </w:r>
      <w:r w:rsidRPr="00E20753">
        <w:rPr>
          <w:rFonts w:ascii="Helvetica" w:hAnsi="Helvetica" w:cs="Helvetica"/>
          <w:sz w:val="22"/>
          <w:szCs w:val="22"/>
        </w:rPr>
        <w:t>SIO DE FREITAS</w:t>
      </w:r>
    </w:p>
    <w:sectPr w:rsidR="0067320C" w:rsidRPr="00E20753" w:rsidSect="0067320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0C"/>
    <w:rsid w:val="0012301A"/>
    <w:rsid w:val="00293217"/>
    <w:rsid w:val="006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C510"/>
  <w15:chartTrackingRefBased/>
  <w15:docId w15:val="{5D63FB9F-45C6-449D-AD96-43EB38A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0C"/>
  </w:style>
  <w:style w:type="paragraph" w:styleId="Ttulo1">
    <w:name w:val="heading 1"/>
    <w:basedOn w:val="Normal"/>
    <w:next w:val="Normal"/>
    <w:link w:val="Ttulo1Char"/>
    <w:uiPriority w:val="9"/>
    <w:qFormat/>
    <w:rsid w:val="0067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2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2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32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2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32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2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2024-08-12T15:13:00Z</dcterms:created>
  <dcterms:modified xsi:type="dcterms:W3CDTF">2024-08-12T15:13:00Z</dcterms:modified>
</cp:coreProperties>
</file>