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37" w:rsidRPr="000C31FB" w:rsidRDefault="00596337" w:rsidP="000C31F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0C31FB">
        <w:rPr>
          <w:rFonts w:cs="Courier New"/>
          <w:b/>
          <w:color w:val="000000"/>
          <w:sz w:val="22"/>
        </w:rPr>
        <w:t>DECRETO Nº 64.838, DE 3 DE MARÇO DE 2020</w:t>
      </w:r>
    </w:p>
    <w:p w:rsidR="00596337" w:rsidRPr="00527026" w:rsidRDefault="00596337" w:rsidP="000C31FB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Dispõe sobre abertura de crédito suplementar ao Orçamento Fiscal e da Seguridade Social em Diversos Órgãos da Administração Pública, visando ao atendimento de Despesas Correntes e de Capital</w:t>
      </w:r>
    </w:p>
    <w:p w:rsidR="00596337" w:rsidRPr="00527026" w:rsidRDefault="00596337" w:rsidP="0059633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 xml:space="preserve">JOÃO DORIA, </w:t>
      </w:r>
      <w:r w:rsidR="000C31FB" w:rsidRPr="00527026">
        <w:rPr>
          <w:rFonts w:cs="Courier New"/>
          <w:color w:val="000000"/>
          <w:sz w:val="22"/>
        </w:rPr>
        <w:t>GOVERNADOR DO ESTADO DE SÃO PAULO</w:t>
      </w:r>
      <w:r w:rsidRPr="00527026">
        <w:rPr>
          <w:rFonts w:cs="Courier New"/>
          <w:color w:val="000000"/>
          <w:sz w:val="22"/>
        </w:rPr>
        <w:t>, no uso de suas atribuições legais, considerando o disposto no artigo 9º da Lei nº 17.244, de 10 de janeiro de 2020, e em conformidade ao deliberado em reunião ordinária de 02 de dezembro de 2019, do Conselho de Orientação e Acompanhamento-COA, do Fundo Estadual de Combate e Erradicação da Pobreza-FECOEP, instituído pela Lei nº 16.006, de 24 de novembro de 2015;</w:t>
      </w:r>
    </w:p>
    <w:p w:rsidR="00596337" w:rsidRPr="00527026" w:rsidRDefault="00596337" w:rsidP="0059633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Decreta:</w:t>
      </w:r>
    </w:p>
    <w:p w:rsidR="00596337" w:rsidRPr="00527026" w:rsidRDefault="00596337" w:rsidP="0059633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1º - Fica aberto um crédito de R$ 1.640.399.796,00 (Hum bilhão, seiscentos e quarenta milhões, trezentos e noventa e nove mil, setecentos e noventa e seis reais), suplementar ao orçamento de Diversos Órgãos da Administração Pública, observando-se as classificações Institucional, Econômica, Funcional e Programática, conforme a Tabela 1, anexa.</w:t>
      </w:r>
    </w:p>
    <w:p w:rsidR="00596337" w:rsidRPr="00527026" w:rsidRDefault="00596337" w:rsidP="0059633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2º - O crédito aberto pelo artigo anterior será coberto com recursos a que aludem os incisos I e III, do § 1º, do artigo 43, da Lei Federal n° 4.320, de 17 de março de 1964, de conformidade com a legislação discriminada na Tabela 3, anexa.</w:t>
      </w:r>
    </w:p>
    <w:p w:rsidR="00596337" w:rsidRPr="00527026" w:rsidRDefault="00596337" w:rsidP="0059633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3º - Fica alterada a Programação Orçamentária da Despesa do Estado, estabelecida pelo Anexo, de que trata o artigo 6°, do Decreto n° 64.748, de 17 de janeiro de 2020, de conformidade com a Tabela 2, anexa.</w:t>
      </w:r>
    </w:p>
    <w:p w:rsidR="00596337" w:rsidRPr="00527026" w:rsidRDefault="00596337" w:rsidP="0059633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4º - Este decreto entra em vigor na data de sua publicação.</w:t>
      </w:r>
    </w:p>
    <w:p w:rsidR="00596337" w:rsidRPr="00527026" w:rsidRDefault="00596337" w:rsidP="0059633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Palácio dos Bandeirantes, 3 de março de 2020</w:t>
      </w:r>
    </w:p>
    <w:p w:rsidR="00596337" w:rsidRDefault="00596337" w:rsidP="0059633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JOÃO DORIA</w:t>
      </w:r>
    </w:p>
    <w:p w:rsidR="00596337" w:rsidRPr="00527026" w:rsidRDefault="00596337" w:rsidP="00596337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596337" w:rsidRPr="00527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37"/>
    <w:rsid w:val="000C31FB"/>
    <w:rsid w:val="00596337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A452-E0D4-4E09-9942-5919833E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2020-03-04T15:14:00Z</dcterms:created>
  <dcterms:modified xsi:type="dcterms:W3CDTF">2020-03-04T15:17:00Z</dcterms:modified>
</cp:coreProperties>
</file>