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6F92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1026E">
        <w:rPr>
          <w:rFonts w:ascii="Helvetica" w:hAnsi="Helvetica"/>
          <w:b/>
          <w:color w:val="000000"/>
          <w:sz w:val="22"/>
          <w:szCs w:val="22"/>
        </w:rPr>
        <w:t>DECRETO N</w:t>
      </w:r>
      <w:r w:rsidRPr="00F1026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1026E">
        <w:rPr>
          <w:rFonts w:ascii="Helvetica" w:hAnsi="Helvetica"/>
          <w:b/>
          <w:color w:val="000000"/>
          <w:sz w:val="22"/>
          <w:szCs w:val="22"/>
        </w:rPr>
        <w:t xml:space="preserve"> 65.199, DE 22 DE SETEMBRO DE 2020</w:t>
      </w:r>
    </w:p>
    <w:p w14:paraId="567D0676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Autoriza a Fazenda do Estado a receber mediante cess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de uso, a t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tulo prec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rio e gratuito e por prazo indeterminado, 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rea aeroportu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ria que se encontra sob a jurisdi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e posse da Empresa Brasileira de Infraestrutura Aeroportu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ria - INFRAERO, localizada no Munic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pio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</w:t>
      </w:r>
    </w:p>
    <w:p w14:paraId="156DAF37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1026E">
        <w:rPr>
          <w:rFonts w:ascii="Cambria" w:hAnsi="Cambria" w:cs="Cambria"/>
          <w:color w:val="000000"/>
          <w:sz w:val="22"/>
          <w:szCs w:val="22"/>
        </w:rPr>
        <w:t>à</w:t>
      </w:r>
      <w:r w:rsidRPr="00F1026E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do Conselho do Patrim</w:t>
      </w:r>
      <w:r w:rsidRPr="00F1026E">
        <w:rPr>
          <w:rFonts w:ascii="Cambria" w:hAnsi="Cambria" w:cs="Cambria"/>
          <w:color w:val="000000"/>
          <w:sz w:val="22"/>
          <w:szCs w:val="22"/>
        </w:rPr>
        <w:t>ô</w:t>
      </w:r>
      <w:r w:rsidRPr="00F1026E">
        <w:rPr>
          <w:rFonts w:ascii="Helvetica" w:hAnsi="Helvetica"/>
          <w:color w:val="000000"/>
          <w:sz w:val="22"/>
          <w:szCs w:val="22"/>
        </w:rPr>
        <w:t>nio Imobili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rio,</w:t>
      </w:r>
    </w:p>
    <w:p w14:paraId="2BE79C5C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Decreta:</w:t>
      </w:r>
    </w:p>
    <w:p w14:paraId="6F6644EB" w14:textId="77777777" w:rsidR="00F1026E" w:rsidRPr="00EC5056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EC5056">
        <w:rPr>
          <w:rFonts w:ascii="Helvetica" w:hAnsi="Helvetica"/>
          <w:strike/>
          <w:color w:val="000000"/>
          <w:sz w:val="22"/>
          <w:szCs w:val="22"/>
        </w:rPr>
        <w:t>Artigo 1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º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 - Fica a Fazenda do Estado autorizada a receber, mediante cess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de uso, a t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tulo prec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rio e gratuito e por prazo indeterminado, uma 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rea que se encontra sob jurisdi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çã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e posse da Empresa Brasileira de Infraestrutura Aeroportu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ria - INFRAERO, com 173,44m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 (cento e setenta e tr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ê</w:t>
      </w:r>
      <w:r w:rsidRPr="00EC5056">
        <w:rPr>
          <w:rFonts w:ascii="Helvetica" w:hAnsi="Helvetica"/>
          <w:strike/>
          <w:color w:val="000000"/>
          <w:sz w:val="22"/>
          <w:szCs w:val="22"/>
        </w:rPr>
        <w:t>s metros quadrados e quarenta e quatro dec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metros quadrados), localizada na Avenida Washington Lu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s, s/n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º</w:t>
      </w:r>
      <w:r w:rsidRPr="00EC5056">
        <w:rPr>
          <w:rFonts w:ascii="Helvetica" w:hAnsi="Helvetica"/>
          <w:strike/>
          <w:color w:val="000000"/>
          <w:sz w:val="22"/>
          <w:szCs w:val="22"/>
        </w:rPr>
        <w:t>, Vila Congonhas, no sagu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central - piso t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é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rreo do Aeroporto de Congonhas, no Munic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Paulo, devidamente descrita e caracterizada nos autos do Processo GS-12.679/2019-SSP (SG-96.910/2020).</w:t>
      </w:r>
    </w:p>
    <w:p w14:paraId="56D5C497" w14:textId="77558CF6" w:rsidR="00EC5056" w:rsidRPr="00286CD5" w:rsidRDefault="00EC5056" w:rsidP="00EC50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286CD5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286CD5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286CD5">
        <w:rPr>
          <w:rFonts w:cs="Helvetica"/>
          <w:b/>
          <w:bCs/>
          <w:i/>
          <w:iCs/>
          <w:strike/>
          <w:color w:val="000000"/>
          <w:sz w:val="22"/>
        </w:rPr>
        <w:t>) Nova reda</w:t>
      </w:r>
      <w:r w:rsidRPr="00286CD5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çã</w:t>
      </w:r>
      <w:r w:rsidRPr="00286CD5">
        <w:rPr>
          <w:rFonts w:cs="Helvetica"/>
          <w:b/>
          <w:bCs/>
          <w:i/>
          <w:iCs/>
          <w:strike/>
          <w:color w:val="000000"/>
          <w:sz w:val="22"/>
        </w:rPr>
        <w:t>o dada pelo Decreto n</w:t>
      </w:r>
      <w:r w:rsidRPr="00286CD5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286CD5">
        <w:rPr>
          <w:rFonts w:cs="Helvetica"/>
          <w:b/>
          <w:bCs/>
          <w:i/>
          <w:iCs/>
          <w:strike/>
          <w:color w:val="000000"/>
          <w:sz w:val="22"/>
        </w:rPr>
        <w:t xml:space="preserve"> 67.402, de 26 de dezembro de 2022 (art.1</w:t>
      </w:r>
      <w:r w:rsidRPr="00286CD5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286CD5">
        <w:rPr>
          <w:rFonts w:cs="Helvetica"/>
          <w:b/>
          <w:bCs/>
          <w:i/>
          <w:iCs/>
          <w:strike/>
          <w:color w:val="000000"/>
          <w:sz w:val="22"/>
        </w:rPr>
        <w:t>)</w:t>
      </w:r>
      <w:r w:rsidRPr="00286CD5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48F9DF45" w14:textId="61E3B2F7" w:rsidR="00EC5056" w:rsidRPr="00286CD5" w:rsidRDefault="00EC5056" w:rsidP="00EC505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286CD5">
        <w:rPr>
          <w:rFonts w:cs="Helvetica"/>
          <w:strike/>
          <w:color w:val="0000FF"/>
          <w:sz w:val="22"/>
        </w:rPr>
        <w:t>Artigo 1</w:t>
      </w:r>
      <w:r w:rsidRPr="00286CD5">
        <w:rPr>
          <w:rFonts w:ascii="Calibri" w:hAnsi="Calibri" w:cs="Calibri"/>
          <w:strike/>
          <w:color w:val="0000FF"/>
          <w:sz w:val="22"/>
        </w:rPr>
        <w:t>°</w:t>
      </w:r>
      <w:r w:rsidRPr="00286CD5">
        <w:rPr>
          <w:rFonts w:cs="Helvetica"/>
          <w:strike/>
          <w:color w:val="0000FF"/>
          <w:sz w:val="22"/>
        </w:rPr>
        <w:t xml:space="preserve"> - Fica a Fazenda do Estado autorizada a receber mediante cess</w:t>
      </w:r>
      <w:r w:rsidRPr="00286CD5">
        <w:rPr>
          <w:rFonts w:ascii="Calibri" w:hAnsi="Calibri" w:cs="Calibri"/>
          <w:strike/>
          <w:color w:val="0000FF"/>
          <w:sz w:val="22"/>
        </w:rPr>
        <w:t>ã</w:t>
      </w:r>
      <w:r w:rsidRPr="00286CD5">
        <w:rPr>
          <w:rFonts w:cs="Helvetica"/>
          <w:strike/>
          <w:color w:val="0000FF"/>
          <w:sz w:val="22"/>
        </w:rPr>
        <w:t>o de uso, a t</w:t>
      </w:r>
      <w:r w:rsidRPr="00286CD5">
        <w:rPr>
          <w:rFonts w:ascii="Calibri" w:hAnsi="Calibri" w:cs="Calibri"/>
          <w:strike/>
          <w:color w:val="0000FF"/>
          <w:sz w:val="22"/>
        </w:rPr>
        <w:t>í</w:t>
      </w:r>
      <w:r w:rsidRPr="00286CD5">
        <w:rPr>
          <w:rFonts w:cs="Helvetica"/>
          <w:strike/>
          <w:color w:val="0000FF"/>
          <w:sz w:val="22"/>
        </w:rPr>
        <w:t>tulo prec</w:t>
      </w:r>
      <w:r w:rsidRPr="00286CD5">
        <w:rPr>
          <w:rFonts w:ascii="Calibri" w:hAnsi="Calibri" w:cs="Calibri"/>
          <w:strike/>
          <w:color w:val="0000FF"/>
          <w:sz w:val="22"/>
        </w:rPr>
        <w:t>á</w:t>
      </w:r>
      <w:r w:rsidRPr="00286CD5">
        <w:rPr>
          <w:rFonts w:cs="Helvetica"/>
          <w:strike/>
          <w:color w:val="0000FF"/>
          <w:sz w:val="22"/>
        </w:rPr>
        <w:t xml:space="preserve">rio e gratuito e por prazo indeterminado, </w:t>
      </w:r>
      <w:r w:rsidRPr="00286CD5">
        <w:rPr>
          <w:rFonts w:ascii="Calibri" w:hAnsi="Calibri" w:cs="Calibri"/>
          <w:strike/>
          <w:color w:val="0000FF"/>
          <w:sz w:val="22"/>
        </w:rPr>
        <w:t>á</w:t>
      </w:r>
      <w:r w:rsidRPr="00286CD5">
        <w:rPr>
          <w:rFonts w:cs="Helvetica"/>
          <w:strike/>
          <w:color w:val="0000FF"/>
          <w:sz w:val="22"/>
        </w:rPr>
        <w:t>rea que se encontra sob a jurisdi</w:t>
      </w:r>
      <w:r w:rsidRPr="00286CD5">
        <w:rPr>
          <w:rFonts w:ascii="Calibri" w:hAnsi="Calibri" w:cs="Calibri"/>
          <w:strike/>
          <w:color w:val="0000FF"/>
          <w:sz w:val="22"/>
        </w:rPr>
        <w:t>çã</w:t>
      </w:r>
      <w:r w:rsidRPr="00286CD5">
        <w:rPr>
          <w:rFonts w:cs="Helvetica"/>
          <w:strike/>
          <w:color w:val="0000FF"/>
          <w:sz w:val="22"/>
        </w:rPr>
        <w:t>o e posse da Empresa Brasileira de Infraestrutura Aeroportu</w:t>
      </w:r>
      <w:r w:rsidRPr="00286CD5">
        <w:rPr>
          <w:rFonts w:ascii="Calibri" w:hAnsi="Calibri" w:cs="Calibri"/>
          <w:strike/>
          <w:color w:val="0000FF"/>
          <w:sz w:val="22"/>
        </w:rPr>
        <w:t>á</w:t>
      </w:r>
      <w:r w:rsidRPr="00286CD5">
        <w:rPr>
          <w:rFonts w:cs="Helvetica"/>
          <w:strike/>
          <w:color w:val="0000FF"/>
          <w:sz w:val="22"/>
        </w:rPr>
        <w:t xml:space="preserve">ria </w:t>
      </w:r>
      <w:r w:rsidRPr="00286CD5">
        <w:rPr>
          <w:rFonts w:ascii="Arial" w:hAnsi="Arial" w:cs="Arial"/>
          <w:strike/>
          <w:color w:val="0000FF"/>
          <w:sz w:val="22"/>
        </w:rPr>
        <w:t>–</w:t>
      </w:r>
      <w:r w:rsidRPr="00286CD5">
        <w:rPr>
          <w:rFonts w:cs="Helvetica"/>
          <w:strike/>
          <w:color w:val="0000FF"/>
          <w:sz w:val="22"/>
        </w:rPr>
        <w:t xml:space="preserve"> INFRAERO, com 197,44m</w:t>
      </w:r>
      <w:r w:rsidRPr="00286CD5">
        <w:rPr>
          <w:rFonts w:ascii="Calibri" w:hAnsi="Calibri" w:cs="Calibri"/>
          <w:strike/>
          <w:color w:val="0000FF"/>
          <w:sz w:val="22"/>
        </w:rPr>
        <w:t>²</w:t>
      </w:r>
      <w:r w:rsidRPr="00286CD5">
        <w:rPr>
          <w:rFonts w:cs="Helvetica"/>
          <w:strike/>
          <w:color w:val="0000FF"/>
          <w:sz w:val="22"/>
        </w:rPr>
        <w:t xml:space="preserve"> (cento e noventa e sete metros quadrados e quarenta e quatro dec</w:t>
      </w:r>
      <w:r w:rsidRPr="00286CD5">
        <w:rPr>
          <w:rFonts w:ascii="Calibri" w:hAnsi="Calibri" w:cs="Calibri"/>
          <w:strike/>
          <w:color w:val="0000FF"/>
          <w:sz w:val="22"/>
        </w:rPr>
        <w:t>í</w:t>
      </w:r>
      <w:r w:rsidRPr="00286CD5">
        <w:rPr>
          <w:rFonts w:cs="Helvetica"/>
          <w:strike/>
          <w:color w:val="0000FF"/>
          <w:sz w:val="22"/>
        </w:rPr>
        <w:t>metros quadrados), localizada na Avenida Washington Lu</w:t>
      </w:r>
      <w:r w:rsidRPr="00286CD5">
        <w:rPr>
          <w:rFonts w:ascii="Calibri" w:hAnsi="Calibri" w:cs="Calibri"/>
          <w:strike/>
          <w:color w:val="0000FF"/>
          <w:sz w:val="22"/>
        </w:rPr>
        <w:t>í</w:t>
      </w:r>
      <w:r w:rsidRPr="00286CD5">
        <w:rPr>
          <w:rFonts w:cs="Helvetica"/>
          <w:strike/>
          <w:color w:val="0000FF"/>
          <w:sz w:val="22"/>
        </w:rPr>
        <w:t>s, s/n</w:t>
      </w:r>
      <w:r w:rsidRPr="00286CD5">
        <w:rPr>
          <w:rFonts w:ascii="Calibri" w:hAnsi="Calibri" w:cs="Calibri"/>
          <w:strike/>
          <w:color w:val="0000FF"/>
          <w:sz w:val="22"/>
        </w:rPr>
        <w:t>º</w:t>
      </w:r>
      <w:r w:rsidRPr="00286CD5">
        <w:rPr>
          <w:rFonts w:cs="Helvetica"/>
          <w:strike/>
          <w:color w:val="0000FF"/>
          <w:sz w:val="22"/>
        </w:rPr>
        <w:t>, Vila Congonhas, no sagu</w:t>
      </w:r>
      <w:r w:rsidRPr="00286CD5">
        <w:rPr>
          <w:rFonts w:ascii="Calibri" w:hAnsi="Calibri" w:cs="Calibri"/>
          <w:strike/>
          <w:color w:val="0000FF"/>
          <w:sz w:val="22"/>
        </w:rPr>
        <w:t>ã</w:t>
      </w:r>
      <w:r w:rsidRPr="00286CD5">
        <w:rPr>
          <w:rFonts w:cs="Helvetica"/>
          <w:strike/>
          <w:color w:val="0000FF"/>
          <w:sz w:val="22"/>
        </w:rPr>
        <w:t xml:space="preserve">o central </w:t>
      </w:r>
      <w:r w:rsidRPr="00286CD5">
        <w:rPr>
          <w:rFonts w:ascii="Arial" w:hAnsi="Arial" w:cs="Arial"/>
          <w:strike/>
          <w:color w:val="0000FF"/>
          <w:sz w:val="22"/>
        </w:rPr>
        <w:t>–</w:t>
      </w:r>
      <w:r w:rsidRPr="00286CD5">
        <w:rPr>
          <w:rFonts w:cs="Helvetica"/>
          <w:strike/>
          <w:color w:val="0000FF"/>
          <w:sz w:val="22"/>
        </w:rPr>
        <w:t xml:space="preserve"> piso t</w:t>
      </w:r>
      <w:r w:rsidRPr="00286CD5">
        <w:rPr>
          <w:rFonts w:ascii="Calibri" w:hAnsi="Calibri" w:cs="Calibri"/>
          <w:strike/>
          <w:color w:val="0000FF"/>
          <w:sz w:val="22"/>
        </w:rPr>
        <w:t>é</w:t>
      </w:r>
      <w:r w:rsidRPr="00286CD5">
        <w:rPr>
          <w:rFonts w:cs="Helvetica"/>
          <w:strike/>
          <w:color w:val="0000FF"/>
          <w:sz w:val="22"/>
        </w:rPr>
        <w:t>rreo do Aeroporto de Congonhas, no Munic</w:t>
      </w:r>
      <w:r w:rsidRPr="00286CD5">
        <w:rPr>
          <w:rFonts w:ascii="Calibri" w:hAnsi="Calibri" w:cs="Calibri"/>
          <w:strike/>
          <w:color w:val="0000FF"/>
          <w:sz w:val="22"/>
        </w:rPr>
        <w:t>í</w:t>
      </w:r>
      <w:r w:rsidRPr="00286CD5">
        <w:rPr>
          <w:rFonts w:cs="Helvetica"/>
          <w:strike/>
          <w:color w:val="0000FF"/>
          <w:sz w:val="22"/>
        </w:rPr>
        <w:t>pio de S</w:t>
      </w:r>
      <w:r w:rsidRPr="00286CD5">
        <w:rPr>
          <w:rFonts w:ascii="Calibri" w:hAnsi="Calibri" w:cs="Calibri"/>
          <w:strike/>
          <w:color w:val="0000FF"/>
          <w:sz w:val="22"/>
        </w:rPr>
        <w:t>ã</w:t>
      </w:r>
      <w:r w:rsidRPr="00286CD5">
        <w:rPr>
          <w:rFonts w:cs="Helvetica"/>
          <w:strike/>
          <w:color w:val="0000FF"/>
          <w:sz w:val="22"/>
        </w:rPr>
        <w:t>o Paulo, descrita e caracterizada nos autos do Processo</w:t>
      </w:r>
      <w:r w:rsidRPr="00286CD5">
        <w:rPr>
          <w:rFonts w:ascii="Calibri" w:hAnsi="Calibri" w:cs="Calibri"/>
          <w:strike/>
          <w:color w:val="0000FF"/>
          <w:sz w:val="22"/>
        </w:rPr>
        <w:t xml:space="preserve"> </w:t>
      </w:r>
      <w:r w:rsidRPr="00286CD5">
        <w:rPr>
          <w:rFonts w:cs="Helvetica"/>
          <w:strike/>
          <w:color w:val="0000FF"/>
          <w:sz w:val="22"/>
        </w:rPr>
        <w:t>PCSP-PRC-2022/10268. (NR)</w:t>
      </w:r>
    </w:p>
    <w:p w14:paraId="58659BE5" w14:textId="2092F05F" w:rsidR="00286CD5" w:rsidRPr="00286CD5" w:rsidRDefault="00286CD5" w:rsidP="00286CD5">
      <w:pPr>
        <w:spacing w:beforeLines="60" w:before="144" w:afterLines="60" w:after="144" w:line="240" w:lineRule="auto"/>
        <w:ind w:firstLine="1418"/>
        <w:jc w:val="both"/>
        <w:rPr>
          <w:rFonts w:cs="Helvetica"/>
          <w:sz w:val="22"/>
        </w:rPr>
      </w:pPr>
      <w:r w:rsidRPr="00286CD5">
        <w:rPr>
          <w:rFonts w:cs="Helvetica"/>
          <w:b/>
          <w:bCs/>
          <w:i/>
          <w:iCs/>
          <w:sz w:val="22"/>
        </w:rPr>
        <w:t>(*) Nova reda</w:t>
      </w:r>
      <w:r w:rsidRPr="00286CD5">
        <w:rPr>
          <w:rFonts w:ascii="Calibri" w:hAnsi="Calibri" w:cs="Calibri"/>
          <w:b/>
          <w:bCs/>
          <w:i/>
          <w:iCs/>
          <w:sz w:val="22"/>
        </w:rPr>
        <w:t>çã</w:t>
      </w:r>
      <w:r w:rsidRPr="00286CD5">
        <w:rPr>
          <w:rFonts w:cs="Helvetica"/>
          <w:b/>
          <w:bCs/>
          <w:i/>
          <w:iCs/>
          <w:sz w:val="22"/>
        </w:rPr>
        <w:t>o dada pelo Decreto n</w:t>
      </w:r>
      <w:r w:rsidRPr="00286CD5">
        <w:rPr>
          <w:rFonts w:ascii="Calibri" w:hAnsi="Calibri" w:cs="Calibri"/>
          <w:b/>
          <w:bCs/>
          <w:i/>
          <w:iCs/>
          <w:sz w:val="22"/>
        </w:rPr>
        <w:t>º</w:t>
      </w:r>
      <w:r w:rsidRPr="00286CD5">
        <w:rPr>
          <w:rFonts w:cs="Helvetica"/>
          <w:b/>
          <w:bCs/>
          <w:i/>
          <w:iCs/>
          <w:sz w:val="22"/>
        </w:rPr>
        <w:t xml:space="preserve"> 69.714, de 18 de julho de 2025</w:t>
      </w:r>
    </w:p>
    <w:p w14:paraId="1196FBE1" w14:textId="73EAF88A" w:rsidR="00286CD5" w:rsidRPr="00286CD5" w:rsidRDefault="00286CD5" w:rsidP="00286CD5">
      <w:pPr>
        <w:spacing w:beforeLines="60" w:before="144" w:afterLines="60" w:after="144" w:line="240" w:lineRule="auto"/>
        <w:ind w:firstLine="1418"/>
        <w:jc w:val="both"/>
        <w:rPr>
          <w:color w:val="3333FF"/>
          <w:sz w:val="22"/>
        </w:rPr>
      </w:pPr>
      <w:r w:rsidRPr="00286CD5">
        <w:rPr>
          <w:color w:val="3333FF"/>
          <w:sz w:val="22"/>
        </w:rPr>
        <w:t>Artigo 1</w:t>
      </w:r>
      <w:r w:rsidRPr="00286CD5">
        <w:rPr>
          <w:rFonts w:ascii="Arial" w:hAnsi="Arial" w:cs="Arial"/>
          <w:color w:val="3333FF"/>
          <w:sz w:val="22"/>
        </w:rPr>
        <w:t>°</w:t>
      </w:r>
      <w:r w:rsidRPr="00286CD5">
        <w:rPr>
          <w:color w:val="3333FF"/>
          <w:sz w:val="22"/>
        </w:rPr>
        <w:t xml:space="preserve"> - Fica a Fazenda do Estado autorizada a receber, mediante cess</w:t>
      </w:r>
      <w:r w:rsidRPr="00286CD5">
        <w:rPr>
          <w:rFonts w:ascii="Arial" w:hAnsi="Arial" w:cs="Arial"/>
          <w:color w:val="3333FF"/>
          <w:sz w:val="22"/>
        </w:rPr>
        <w:t>ã</w:t>
      </w:r>
      <w:r w:rsidRPr="00286CD5">
        <w:rPr>
          <w:color w:val="3333FF"/>
          <w:sz w:val="22"/>
        </w:rPr>
        <w:t>o de uso, a t</w:t>
      </w:r>
      <w:r w:rsidRPr="00286CD5">
        <w:rPr>
          <w:rFonts w:ascii="Arial" w:hAnsi="Arial" w:cs="Arial"/>
          <w:color w:val="3333FF"/>
          <w:sz w:val="22"/>
        </w:rPr>
        <w:t>í</w:t>
      </w:r>
      <w:r w:rsidRPr="00286CD5">
        <w:rPr>
          <w:color w:val="3333FF"/>
          <w:sz w:val="22"/>
        </w:rPr>
        <w:t>tulo gratuito e por prazo determinado, da concession</w:t>
      </w:r>
      <w:r w:rsidRPr="00286CD5">
        <w:rPr>
          <w:rFonts w:ascii="Arial" w:hAnsi="Arial" w:cs="Arial"/>
          <w:color w:val="3333FF"/>
          <w:sz w:val="22"/>
        </w:rPr>
        <w:t>á</w:t>
      </w:r>
      <w:r w:rsidRPr="00286CD5">
        <w:rPr>
          <w:color w:val="3333FF"/>
          <w:sz w:val="22"/>
        </w:rPr>
        <w:t xml:space="preserve">ria Bloco de Onze Aeroportos do Brasil S/A, </w:t>
      </w:r>
      <w:r w:rsidRPr="00286CD5">
        <w:rPr>
          <w:rFonts w:ascii="Arial" w:hAnsi="Arial" w:cs="Arial"/>
          <w:color w:val="3333FF"/>
          <w:sz w:val="22"/>
        </w:rPr>
        <w:t>á</w:t>
      </w:r>
      <w:r w:rsidRPr="00286CD5">
        <w:rPr>
          <w:color w:val="3333FF"/>
          <w:sz w:val="22"/>
        </w:rPr>
        <w:t>rea aeroportu</w:t>
      </w:r>
      <w:r w:rsidRPr="00286CD5">
        <w:rPr>
          <w:rFonts w:ascii="Arial" w:hAnsi="Arial" w:cs="Arial"/>
          <w:color w:val="3333FF"/>
          <w:sz w:val="22"/>
        </w:rPr>
        <w:t>á</w:t>
      </w:r>
      <w:r w:rsidRPr="00286CD5">
        <w:rPr>
          <w:color w:val="3333FF"/>
          <w:sz w:val="22"/>
        </w:rPr>
        <w:t>ria com 209,94m</w:t>
      </w:r>
      <w:r w:rsidRPr="00286CD5">
        <w:rPr>
          <w:rFonts w:ascii="Arial" w:hAnsi="Arial" w:cs="Arial"/>
          <w:color w:val="3333FF"/>
          <w:sz w:val="22"/>
        </w:rPr>
        <w:t>²</w:t>
      </w:r>
      <w:r w:rsidRPr="00286CD5">
        <w:rPr>
          <w:color w:val="3333FF"/>
          <w:sz w:val="22"/>
        </w:rPr>
        <w:t xml:space="preserve"> (duzentos e nove metros quadrados e noventa e quatro dec</w:t>
      </w:r>
      <w:r w:rsidRPr="00286CD5">
        <w:rPr>
          <w:rFonts w:ascii="Arial" w:hAnsi="Arial" w:cs="Arial"/>
          <w:color w:val="3333FF"/>
          <w:sz w:val="22"/>
        </w:rPr>
        <w:t>í</w:t>
      </w:r>
      <w:r w:rsidRPr="00286CD5">
        <w:rPr>
          <w:color w:val="3333FF"/>
          <w:sz w:val="22"/>
        </w:rPr>
        <w:t>metros quadrados), localizada no sagu</w:t>
      </w:r>
      <w:r w:rsidRPr="00286CD5">
        <w:rPr>
          <w:rFonts w:ascii="Arial" w:hAnsi="Arial" w:cs="Arial"/>
          <w:color w:val="3333FF"/>
          <w:sz w:val="22"/>
        </w:rPr>
        <w:t>ã</w:t>
      </w:r>
      <w:r w:rsidRPr="00286CD5">
        <w:rPr>
          <w:color w:val="3333FF"/>
          <w:sz w:val="22"/>
        </w:rPr>
        <w:t>o central, piso t</w:t>
      </w:r>
      <w:r w:rsidRPr="00286CD5">
        <w:rPr>
          <w:rFonts w:ascii="Arial" w:hAnsi="Arial" w:cs="Arial"/>
          <w:color w:val="3333FF"/>
          <w:sz w:val="22"/>
        </w:rPr>
        <w:t>é</w:t>
      </w:r>
      <w:r w:rsidRPr="00286CD5">
        <w:rPr>
          <w:color w:val="3333FF"/>
          <w:sz w:val="22"/>
        </w:rPr>
        <w:t>rreo, do Aeroporto de Congonhas, na Avenida Washington Lu</w:t>
      </w:r>
      <w:r w:rsidRPr="00286CD5">
        <w:rPr>
          <w:rFonts w:ascii="Arial" w:hAnsi="Arial" w:cs="Arial"/>
          <w:color w:val="3333FF"/>
          <w:sz w:val="22"/>
        </w:rPr>
        <w:t>í</w:t>
      </w:r>
      <w:r w:rsidRPr="00286CD5">
        <w:rPr>
          <w:color w:val="3333FF"/>
          <w:sz w:val="22"/>
        </w:rPr>
        <w:t>s, s/n</w:t>
      </w:r>
      <w:r w:rsidRPr="00286CD5">
        <w:rPr>
          <w:rFonts w:ascii="Arial" w:hAnsi="Arial" w:cs="Arial"/>
          <w:color w:val="3333FF"/>
          <w:sz w:val="22"/>
        </w:rPr>
        <w:t>°</w:t>
      </w:r>
      <w:r w:rsidRPr="00286CD5">
        <w:rPr>
          <w:color w:val="3333FF"/>
          <w:sz w:val="22"/>
        </w:rPr>
        <w:t>, Vila Congonhas, no Munic</w:t>
      </w:r>
      <w:r w:rsidRPr="00286CD5">
        <w:rPr>
          <w:rFonts w:ascii="Arial" w:hAnsi="Arial" w:cs="Arial"/>
          <w:color w:val="3333FF"/>
          <w:sz w:val="22"/>
        </w:rPr>
        <w:t>í</w:t>
      </w:r>
      <w:r w:rsidRPr="00286CD5">
        <w:rPr>
          <w:color w:val="3333FF"/>
          <w:sz w:val="22"/>
        </w:rPr>
        <w:t>pio de S</w:t>
      </w:r>
      <w:r w:rsidRPr="00286CD5">
        <w:rPr>
          <w:rFonts w:ascii="Arial" w:hAnsi="Arial" w:cs="Arial"/>
          <w:color w:val="3333FF"/>
          <w:sz w:val="22"/>
        </w:rPr>
        <w:t>ã</w:t>
      </w:r>
      <w:r w:rsidRPr="00286CD5">
        <w:rPr>
          <w:color w:val="3333FF"/>
          <w:sz w:val="22"/>
        </w:rPr>
        <w:t xml:space="preserve">o Paulo, </w:t>
      </w:r>
      <w:r w:rsidRPr="00286CD5">
        <w:rPr>
          <w:rFonts w:ascii="Arial" w:hAnsi="Arial" w:cs="Arial"/>
          <w:color w:val="3333FF"/>
          <w:sz w:val="22"/>
        </w:rPr>
        <w:t>á</w:t>
      </w:r>
      <w:r w:rsidRPr="00286CD5">
        <w:rPr>
          <w:color w:val="3333FF"/>
          <w:sz w:val="22"/>
        </w:rPr>
        <w:t>rea essa identificada e descrita nos autos do Processo n</w:t>
      </w:r>
      <w:r w:rsidRPr="00286CD5">
        <w:rPr>
          <w:rFonts w:ascii="Arial" w:hAnsi="Arial" w:cs="Arial"/>
          <w:color w:val="3333FF"/>
          <w:sz w:val="22"/>
        </w:rPr>
        <w:t>°</w:t>
      </w:r>
      <w:r w:rsidRPr="00286CD5">
        <w:rPr>
          <w:color w:val="3333FF"/>
          <w:sz w:val="22"/>
        </w:rPr>
        <w:t xml:space="preserve"> 058.00072619/2024-08. (NR)</w:t>
      </w:r>
    </w:p>
    <w:p w14:paraId="416EE0DC" w14:textId="7E90A01F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Par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grafo </w:t>
      </w:r>
      <w:r w:rsidRPr="00F1026E">
        <w:rPr>
          <w:rFonts w:ascii="Cambria" w:hAnsi="Cambria" w:cs="Cambria"/>
          <w:color w:val="000000"/>
          <w:sz w:val="22"/>
          <w:szCs w:val="22"/>
        </w:rPr>
        <w:t>ú</w:t>
      </w:r>
      <w:r w:rsidRPr="00F1026E">
        <w:rPr>
          <w:rFonts w:ascii="Helvetica" w:hAnsi="Helvetica"/>
          <w:color w:val="000000"/>
          <w:sz w:val="22"/>
          <w:szCs w:val="22"/>
        </w:rPr>
        <w:t xml:space="preserve">nico - A 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rea a que alude o "caput" deste artigo destinar-se-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 </w:t>
      </w:r>
      <w:r w:rsidRPr="00F1026E">
        <w:rPr>
          <w:rFonts w:ascii="Cambria" w:hAnsi="Cambria" w:cs="Cambria"/>
          <w:color w:val="000000"/>
          <w:sz w:val="22"/>
          <w:szCs w:val="22"/>
        </w:rPr>
        <w:t>à</w:t>
      </w:r>
      <w:r w:rsidRPr="00F1026E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da 2</w:t>
      </w:r>
      <w:r w:rsidRPr="00F1026E">
        <w:rPr>
          <w:rFonts w:ascii="Cambria" w:hAnsi="Cambria" w:cs="Cambria"/>
          <w:color w:val="000000"/>
          <w:sz w:val="22"/>
          <w:szCs w:val="22"/>
        </w:rPr>
        <w:t>ª</w:t>
      </w:r>
      <w:r w:rsidRPr="00F1026E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de Atendimento ao Turista - DEATUR, do Departamento de Opera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>es Policiais Estrat</w:t>
      </w:r>
      <w:r w:rsidRPr="00F1026E">
        <w:rPr>
          <w:rFonts w:ascii="Cambria" w:hAnsi="Cambria" w:cs="Cambria"/>
          <w:color w:val="000000"/>
          <w:sz w:val="22"/>
          <w:szCs w:val="22"/>
        </w:rPr>
        <w:t>é</w:t>
      </w:r>
      <w:r w:rsidRPr="00F1026E">
        <w:rPr>
          <w:rFonts w:ascii="Helvetica" w:hAnsi="Helvetica"/>
          <w:color w:val="000000"/>
          <w:sz w:val="22"/>
          <w:szCs w:val="22"/>
        </w:rPr>
        <w:t>gicas - DOPE, da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Civil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Paulo.</w:t>
      </w:r>
    </w:p>
    <w:p w14:paraId="55B52A91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2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A cess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 formalizada por meio de termo, cabendo a representa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da Fazenda do Estado ao Delegado de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Diretor do Departamento de Opera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>es Policiais Estrat</w:t>
      </w:r>
      <w:r w:rsidRPr="00F1026E">
        <w:rPr>
          <w:rFonts w:ascii="Cambria" w:hAnsi="Cambria" w:cs="Cambria"/>
          <w:color w:val="000000"/>
          <w:sz w:val="22"/>
          <w:szCs w:val="22"/>
        </w:rPr>
        <w:t>é</w:t>
      </w:r>
      <w:r w:rsidRPr="00F1026E">
        <w:rPr>
          <w:rFonts w:ascii="Helvetica" w:hAnsi="Helvetica"/>
          <w:color w:val="000000"/>
          <w:sz w:val="22"/>
          <w:szCs w:val="22"/>
        </w:rPr>
        <w:t>gicas - DOPE, ou a quem este indicar.</w:t>
      </w:r>
    </w:p>
    <w:p w14:paraId="222EE3EE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3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o, ficando revogado o Decreto n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59.550, de 26 de setembro de 2013.</w:t>
      </w:r>
    </w:p>
    <w:p w14:paraId="7BEAE079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Pal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cio dos Bandeirantes, 22 de setembro de 2020</w:t>
      </w:r>
    </w:p>
    <w:p w14:paraId="7CB278F1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lastRenderedPageBreak/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</w:t>
      </w:r>
    </w:p>
    <w:sectPr w:rsidR="00F1026E" w:rsidRPr="00F1026E" w:rsidSect="00F102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6E"/>
    <w:rsid w:val="00286CD5"/>
    <w:rsid w:val="00AB2148"/>
    <w:rsid w:val="00CC432D"/>
    <w:rsid w:val="00EB0B94"/>
    <w:rsid w:val="00EC5056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2396"/>
  <w15:chartTrackingRefBased/>
  <w15:docId w15:val="{1C024FBF-9387-4463-9A7B-E590ED0B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2020-09-23T12:56:00Z</dcterms:created>
  <dcterms:modified xsi:type="dcterms:W3CDTF">2025-07-21T16:17:00Z</dcterms:modified>
</cp:coreProperties>
</file>